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6441bae268411d" /></Relationships>
</file>

<file path=word/document.xml><?xml version="1.0" encoding="utf-8"?>
<w:document xmlns:r="http://schemas.openxmlformats.org/officeDocument/2006/relationships" xmlns:w="http://schemas.openxmlformats.org/wordprocessingml/2006/main">
  <w:body>
    <w:p>
      <w:pPr>
        <w:pStyle w:val="Title"/>
      </w:pPr>
      <w:r>
        <w:t>Medical specialist—surgical specialty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specialist—surgical specialty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786576283b45c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medical specialty of the practitioner who completes a surgical procedure.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4f624ae28c4ba6">
              <w:r>
                <w:rPr>
                  <w:rStyle w:val="Hyperlink"/>
                </w:rPr>
                <w:t xml:space="preserve">Medical specialist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medical practitioner who is qualified to specialise in a particular medical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505d329303b4dc9">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c31bd368f64a9e">
              <w:r>
                <w:rPr>
                  <w:rStyle w:val="Hyperlink"/>
                </w:rPr>
                <w:t xml:space="preserve">Surgical specialty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an area of clinical expertise in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d18a7ea175428c">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a555f2d140e476d">
              <w:r>
                <w:rPr>
                  <w:rStyle w:val="Hyperlink"/>
                </w:rPr>
                <w:t xml:space="preserve">Medical specialist—surgical specialty, initial gynaecological surgical speciality code N[N]</w:t>
              </w:r>
            </w:hyperlink>
          </w:p>
          <w:p>
            <w:pPr>
              <w:spacing w:before="0" w:after="0"/>
            </w:pPr>
            <w:r>
              <w:rPr>
                <w:rStyle w:val="row-content"/>
                <w:color w:val="244061"/>
              </w:rPr>
              <w:t xml:space="preserve">       </w:t>
            </w:r>
            <w:hyperlink w:history="true" r:id="R76c07a1302334d93">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fd01efe699ec49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425570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0209a4d74e4b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01efe699ec491a" /><Relationship Type="http://schemas.openxmlformats.org/officeDocument/2006/relationships/header" Target="/word/header1.xml" Id="Rccce1c5c09e04979" /><Relationship Type="http://schemas.openxmlformats.org/officeDocument/2006/relationships/settings" Target="/word/settings.xml" Id="R4fbdcd8134284b83" /><Relationship Type="http://schemas.openxmlformats.org/officeDocument/2006/relationships/styles" Target="/word/styles.xml" Id="R7690f333a1874373" /><Relationship Type="http://schemas.openxmlformats.org/officeDocument/2006/relationships/hyperlink" Target="https://meteor.aihw.gov.au/RegistrationAuthority/12" TargetMode="External" Id="R50786576283b45c2" /><Relationship Type="http://schemas.openxmlformats.org/officeDocument/2006/relationships/hyperlink" Target="https://meteor.aihw.gov.au/content/507752" TargetMode="External" Id="R714f624ae28c4ba6" /><Relationship Type="http://schemas.openxmlformats.org/officeDocument/2006/relationships/hyperlink" Target="https://meteor.aihw.gov.au/content/281114" TargetMode="External" Id="R0505d329303b4dc9" /><Relationship Type="http://schemas.openxmlformats.org/officeDocument/2006/relationships/hyperlink" Target="https://meteor.aihw.gov.au/content/269155" TargetMode="External" Id="R14c31bd368f64a9e" /><Relationship Type="http://schemas.openxmlformats.org/officeDocument/2006/relationships/hyperlink" Target="https://meteor.aihw.gov.au/content/274650" TargetMode="External" Id="Rbed18a7ea175428c" /><Relationship Type="http://schemas.openxmlformats.org/officeDocument/2006/relationships/hyperlink" Target="https://meteor.aihw.gov.au/content/424298" TargetMode="External" Id="R1a555f2d140e476d" /><Relationship Type="http://schemas.openxmlformats.org/officeDocument/2006/relationships/hyperlink" Target="https://meteor.aihw.gov.au/RegistrationAuthority/12" TargetMode="External" Id="R76c07a1302334d93" /></Relationships>
</file>

<file path=word/_rels/header1.xml.rels>&#65279;<?xml version="1.0" encoding="utf-8"?><Relationships xmlns="http://schemas.openxmlformats.org/package/2006/relationships"><Relationship Type="http://schemas.openxmlformats.org/officeDocument/2006/relationships/image" Target="/media/image.png" Id="R390209a4d74e4b22" /></Relationships>
</file>