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30ddd62234504"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ef7db93ab43c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a680f8033442b6">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a03c428e5747a0">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Prison entrant—individual service provider consulted indicator, yes/no code N</w:t>
            </w:r>
            <w:r>
              <w:rPr>
                <w:rStyle w:val="row-content-rich-text"/>
              </w:rPr>
              <w:t xml:space="preserve"> and </w:t>
            </w:r>
            <w:r>
              <w:rPr>
                <w:rStyle w:val="row-content-rich-text"/>
                <w:i/>
              </w:rPr>
              <w:t xml:space="preserve">Prison entrant—type of service provider consulted, occupation code (ANZSCO 1st edition) N[NNN]{NN}</w:t>
            </w:r>
            <w:r>
              <w:rPr>
                <w:rStyle w:val="row-content-rich-text"/>
              </w:rPr>
              <w:t xml:space="preserve"> 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0abfb3078d4791">
              <w:r>
                <w:rPr>
                  <w:rStyle w:val="Hyperlink"/>
                </w:rPr>
                <w:t xml:space="preserve">Health service event—prisoner location, code N</w:t>
              </w:r>
            </w:hyperlink>
          </w:p>
          <w:p>
            <w:pPr>
              <w:pStyle w:val="registration-status"/>
              <w:spacing w:before="0" w:after="0"/>
            </w:pPr>
            <w:hyperlink w:history="true" r:id="Rdfee3f6437114a99">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c8e3d962357d4b5e">
              <w:r>
                <w:rPr>
                  <w:rStyle w:val="Hyperlink"/>
                </w:rPr>
                <w:t xml:space="preserve">Prison entrant—individual service provider consulted indicator, yes/no code N</w:t>
              </w:r>
            </w:hyperlink>
          </w:p>
          <w:p>
            <w:pPr>
              <w:pStyle w:val="registration-status"/>
              <w:spacing w:before="0" w:after="0"/>
            </w:pPr>
            <w:hyperlink w:history="true" r:id="Reb2a09e94bd044b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6aa6696037c48e1">
              <w:r>
                <w:rPr>
                  <w:rStyle w:val="Hyperlink"/>
                </w:rPr>
                <w:t xml:space="preserve">Prison entrant—type of service provider consulted, occupation code (ANZSCO 1st edition) N[NNN]{NN}</w:t>
              </w:r>
            </w:hyperlink>
          </w:p>
          <w:p>
            <w:pPr>
              <w:pStyle w:val="registration-status"/>
              <w:spacing w:before="0" w:after="0"/>
            </w:pPr>
            <w:hyperlink w:history="true" r:id="R2f33283389b6467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615354b9c646f1">
              <w:r>
                <w:rPr>
                  <w:rStyle w:val="Hyperlink"/>
                </w:rPr>
                <w:t xml:space="preserve">Health service utilisation cluster</w:t>
              </w:r>
            </w:hyperlink>
          </w:p>
          <w:p>
            <w:pPr>
              <w:pStyle w:val="registration-status"/>
              <w:spacing w:before="0" w:after="0"/>
            </w:pPr>
            <w:hyperlink w:history="true" r:id="R8620ad4bcd534c57">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prisoner consulting a service provider for their own health in the last 12 months.</w:t>
            </w:r>
            <w:r>
              <w:br/>
            </w:r>
            <w:r>
              <w:br/>
            </w:r>
          </w:p>
        </w:tc>
      </w:tr>
    </w:tbl>
    <w:p/>
    <w:tbl>
      <w:tblPr>
        <w:tblStyle w:val="TableGrid"/>
        <w:tblW w:w="0" w:type="auto"/>
      </w:tblPr>
    </w:tbl>
    <w:p>
      <w:r>
        <w:br/>
      </w:r>
    </w:p>
    <w:sectPr>
      <w:footerReference xmlns:r="http://schemas.openxmlformats.org/officeDocument/2006/relationships" w:type="default" r:id="Rfbd92a21bfb3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418641</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127f7a4ed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92a21bfb34ef8" /><Relationship Type="http://schemas.openxmlformats.org/officeDocument/2006/relationships/header" Target="/word/header1.xml" Id="R3bf9a9398a7b40a4" /><Relationship Type="http://schemas.openxmlformats.org/officeDocument/2006/relationships/settings" Target="/word/settings.xml" Id="R095a324f47d444ba" /><Relationship Type="http://schemas.openxmlformats.org/officeDocument/2006/relationships/styles" Target="/word/styles.xml" Id="R1bce204c2e5448b9" /><Relationship Type="http://schemas.openxmlformats.org/officeDocument/2006/relationships/hyperlink" Target="https://meteor.aihw.gov.au/RegistrationAuthority/12" TargetMode="External" Id="Rb55ef7db93ab43c9" /><Relationship Type="http://schemas.openxmlformats.org/officeDocument/2006/relationships/hyperlink" Target="https://meteor.aihw.gov.au/content/419159" TargetMode="External" Id="Rd1a680f8033442b6" /><Relationship Type="http://schemas.openxmlformats.org/officeDocument/2006/relationships/hyperlink" Target="https://meteor.aihw.gov.au/content/402802" TargetMode="External" Id="R0aa03c428e5747a0" /><Relationship Type="http://schemas.openxmlformats.org/officeDocument/2006/relationships/hyperlink" Target="https://meteor.aihw.gov.au/content/640886" TargetMode="External" Id="Rf10abfb3078d4791" /><Relationship Type="http://schemas.openxmlformats.org/officeDocument/2006/relationships/hyperlink" Target="https://meteor.aihw.gov.au/RegistrationAuthority/12" TargetMode="External" Id="Rdfee3f6437114a99" /><Relationship Type="http://schemas.openxmlformats.org/officeDocument/2006/relationships/hyperlink" Target="https://meteor.aihw.gov.au/content/402429" TargetMode="External" Id="Rc8e3d962357d4b5e" /><Relationship Type="http://schemas.openxmlformats.org/officeDocument/2006/relationships/hyperlink" Target="https://meteor.aihw.gov.au/RegistrationAuthority/12" TargetMode="External" Id="Reb2a09e94bd044bf" /><Relationship Type="http://schemas.openxmlformats.org/officeDocument/2006/relationships/hyperlink" Target="https://meteor.aihw.gov.au/content/402812" TargetMode="External" Id="R36aa6696037c48e1" /><Relationship Type="http://schemas.openxmlformats.org/officeDocument/2006/relationships/hyperlink" Target="https://meteor.aihw.gov.au/RegistrationAuthority/12" TargetMode="External" Id="R2f33283389b6467d" /><Relationship Type="http://schemas.openxmlformats.org/officeDocument/2006/relationships/hyperlink" Target="https://meteor.aihw.gov.au/content/402411" TargetMode="External" Id="R26615354b9c646f1" /><Relationship Type="http://schemas.openxmlformats.org/officeDocument/2006/relationships/hyperlink" Target="https://meteor.aihw.gov.au/RegistrationAuthority/12" TargetMode="External" Id="R8620ad4bcd534c57" /></Relationships>
</file>

<file path=word/_rels/header1.xml.rels>&#65279;<?xml version="1.0" encoding="utf-8"?><Relationships xmlns="http://schemas.openxmlformats.org/package/2006/relationships"><Relationship Type="http://schemas.openxmlformats.org/officeDocument/2006/relationships/image" Target="/media/image.png" Id="R36c127f7a4ed4fc8" /></Relationships>
</file>