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25a6691efe4ec9"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experiencing repeat periods of homelessness,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29e161db84e06">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bfa90b980b4e81">
              <w:r>
                <w:rPr>
                  <w:rStyle w:val="Hyperlink"/>
                </w:rPr>
                <w:t xml:space="preserve">National Affordable Housing Agreement (2010)</w:t>
              </w:r>
            </w:hyperlink>
          </w:p>
          <w:p>
            <w:pPr>
              <w:spacing w:before="0" w:after="0"/>
            </w:pPr>
            <w:r>
              <w:rPr>
                <w:rStyle w:val="row-content"/>
                <w:color w:val="244061"/>
              </w:rPr>
              <w:t xml:space="preserve">       </w:t>
            </w:r>
            <w:hyperlink w:history="true" r:id="R8812369feb9d4264">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dd16dc468354488">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eef63d359198440e">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fc4b551055b849df">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d097958b6a47f3">
              <w:r>
                <w:rPr>
                  <w:rStyle w:val="Hyperlink"/>
                </w:rPr>
                <w:t xml:space="preserve">National Affordability Housing Agreement: 4: Proportion of people experiencing repeat periods of homelessness, 2010 QS</w:t>
              </w:r>
            </w:hyperlink>
          </w:p>
          <w:p>
            <w:pPr>
              <w:spacing w:before="0" w:after="0"/>
            </w:pPr>
            <w:r>
              <w:rPr>
                <w:rStyle w:val="row-content"/>
                <w:color w:val="244061"/>
              </w:rPr>
              <w:t xml:space="preserve">       </w:t>
            </w:r>
            <w:hyperlink w:history="true" r:id="R76b2e54465774cd1">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longitudinal data of homeless Australians is needed to measure this performance indicator but currently does not exist. Consequently, this performance indicator is measured and reported with an interim proxy.</w:t>
            </w:r>
          </w:p>
          <w:p>
            <w:pPr/>
            <w:r>
              <w:rPr>
                <w:rStyle w:val="row-content-rich-text"/>
              </w:rPr>
              <w:t xml:space="preserve">Number of people seeking assistance for housing/accommodation need more than once in a year/ Number of people seeking assistance for housing/accommodation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who more than once in 2007-2008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cc0fac2c6a4a62">
              <w:r>
                <w:rPr>
                  <w:rStyle w:val="Hyperlink"/>
                </w:rPr>
                <w:t xml:space="preserve">Service episode—episode end date, DDMMYYYY</w:t>
              </w:r>
            </w:hyperlink>
          </w:p>
          <w:p>
            <w:r>
              <w:rPr>
                <w:rStyle w:val="row-content"/>
                <w:b/>
              </w:rPr>
              <w:t xml:space="preserve">Data Source</w:t>
            </w:r>
          </w:p>
          <w:p>
            <w:hyperlink w:history="true" r:id="Reae7d84852134329">
              <w:r>
                <w:rPr>
                  <w:rStyle w:val="Hyperlink"/>
                </w:rPr>
                <w:t xml:space="preserve">AIHW Supported Accommodation Assistance Program (SAAP) National Data Collection 2007-08</w:t>
              </w:r>
            </w:hyperlink>
          </w:p>
          <w:p>
            <w:r>
              <w:rPr>
                <w:rStyle w:val="row-content"/>
                <w:b/>
              </w:rPr>
              <w:t xml:space="preserve">NMDS / DSS</w:t>
            </w:r>
          </w:p>
          <w:p>
            <w:hyperlink w:history="true" r:id="Re6e6b4d5820c424e">
              <w:r>
                <w:rPr>
                  <w:rStyle w:val="Hyperlink"/>
                </w:rPr>
                <w:t xml:space="preserve">SAAP Client Collection National Minimum Data Set</w:t>
              </w:r>
            </w:hyperlink>
          </w:p>
          <w:p>
            <w:r>
              <w:rPr>
                <w:rStyle w:val="row-content"/>
                <w:b/>
                <w:color w:val="000000"/>
              </w:rPr>
              <w:t xml:space="preserve">Data Element / Data Set</w:t>
            </w:r>
          </w:p>
          <w:p>
            <w:hyperlink w:history="true" r:id="R47bfb4819864436d">
              <w:r>
                <w:rPr>
                  <w:rStyle w:val="Hyperlink"/>
                </w:rPr>
                <w:t xml:space="preserve">Service episode—episode start date, DDMMYYYY</w:t>
              </w:r>
            </w:hyperlink>
          </w:p>
          <w:p>
            <w:r>
              <w:rPr>
                <w:rStyle w:val="row-content"/>
                <w:b/>
              </w:rPr>
              <w:t xml:space="preserve">Data Source</w:t>
            </w:r>
          </w:p>
          <w:p>
            <w:hyperlink w:history="true" r:id="R02abffc6a05d4fb0">
              <w:r>
                <w:rPr>
                  <w:rStyle w:val="Hyperlink"/>
                </w:rPr>
                <w:t xml:space="preserve">AIHW Supported Accommodation Assistance Program (SAAP) National Data Collection 2007-08</w:t>
              </w:r>
            </w:hyperlink>
          </w:p>
          <w:p>
            <w:r>
              <w:rPr>
                <w:rStyle w:val="row-content"/>
                <w:b/>
              </w:rPr>
              <w:t xml:space="preserve">NMDS / DSS</w:t>
            </w:r>
          </w:p>
          <w:p>
            <w:hyperlink w:history="true" r:id="R57c64bcb28774782">
              <w:r>
                <w:rPr>
                  <w:rStyle w:val="Hyperlink"/>
                </w:rPr>
                <w:t xml:space="preserve">SAAP Client Collection National Minimum Data Set</w:t>
              </w:r>
            </w:hyperlink>
          </w:p>
          <w:p>
            <w:r>
              <w:rPr>
                <w:rStyle w:val="row-content"/>
                <w:b/>
                <w:color w:val="000000"/>
              </w:rPr>
              <w:t xml:space="preserve">Data Element / Data Set</w:t>
            </w:r>
          </w:p>
          <w:p>
            <w:hyperlink w:history="true" r:id="R3613b06f94cb46f3">
              <w:r>
                <w:rPr>
                  <w:rStyle w:val="Hyperlink"/>
                </w:rPr>
                <w:t xml:space="preserve">Client—consent obtained indicator, yes/no code N</w:t>
              </w:r>
            </w:hyperlink>
          </w:p>
          <w:p>
            <w:r>
              <w:rPr>
                <w:rStyle w:val="row-content"/>
                <w:b/>
              </w:rPr>
              <w:t xml:space="preserve">NMDS / DSS</w:t>
            </w:r>
          </w:p>
          <w:p>
            <w:hyperlink w:history="true" r:id="Ref5841117df44140">
              <w:r>
                <w:rPr>
                  <w:rStyle w:val="Hyperlink"/>
                </w:rPr>
                <w:t xml:space="preserve">SAAP Client Collection National Minimum Data Set</w:t>
              </w:r>
            </w:hyperlink>
          </w:p>
          <w:p>
            <w:r>
              <w:rPr>
                <w:rStyle w:val="row-content"/>
                <w:b/>
                <w:color w:val="000000"/>
              </w:rPr>
              <w:t xml:space="preserve">Data Element / Data Set</w:t>
            </w:r>
          </w:p>
          <w:p>
            <w:hyperlink w:history="true" r:id="Rb089b9b7ce374031">
              <w:r>
                <w:rPr>
                  <w:rStyle w:val="Hyperlink"/>
                </w:rPr>
                <w:t xml:space="preserve">Client—service activity type needed, SAAP code N[N]</w:t>
              </w:r>
            </w:hyperlink>
          </w:p>
          <w:p>
            <w:r>
              <w:rPr>
                <w:rStyle w:val="row-content"/>
                <w:b/>
              </w:rPr>
              <w:t xml:space="preserve">Data Source</w:t>
            </w:r>
          </w:p>
          <w:p>
            <w:hyperlink w:history="true" r:id="Ra0acc2d05ea445c5">
              <w:r>
                <w:rPr>
                  <w:rStyle w:val="Hyperlink"/>
                </w:rPr>
                <w:t xml:space="preserve">AIHW Supported Accommodation Assistance Program (SAAP) National Data Collection 2007-08</w:t>
              </w:r>
            </w:hyperlink>
          </w:p>
          <w:p>
            <w:r>
              <w:rPr>
                <w:rStyle w:val="row-content"/>
                <w:b/>
              </w:rPr>
              <w:t xml:space="preserve">NMDS / DSS</w:t>
            </w:r>
          </w:p>
          <w:p>
            <w:hyperlink w:history="true" r:id="Rbc5e4b73031c47f8">
              <w:r>
                <w:rPr>
                  <w:rStyle w:val="Hyperlink"/>
                </w:rPr>
                <w:t xml:space="preserve">SAAP Client Collection National Minimum Data Set</w:t>
              </w:r>
            </w:hyperlink>
          </w:p>
          <w:p>
            <w:r>
              <w:rPr>
                <w:rStyle w:val="row-content"/>
                <w:b/>
                <w:color w:val="000000"/>
              </w:rPr>
              <w:t xml:space="preserve">Data Element / Data Set</w:t>
            </w:r>
          </w:p>
          <w:p>
            <w:hyperlink w:history="true" r:id="Rdaf0cf1b5b0b45a2">
              <w:r>
                <w:rPr>
                  <w:rStyle w:val="Hyperlink"/>
                </w:rPr>
                <w:t xml:space="preserve">Record—linkage key, code 581 XXXXXDDMMYYYYN</w:t>
              </w:r>
            </w:hyperlink>
          </w:p>
          <w:p>
            <w:r>
              <w:rPr>
                <w:rStyle w:val="row-content"/>
                <w:b/>
              </w:rPr>
              <w:t xml:space="preserve">NMDS / DSS</w:t>
            </w:r>
          </w:p>
          <w:p>
            <w:hyperlink w:history="true" r:id="Re930a989113a4814">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2007-2008 who have housing/accommodation need identified by a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160c62b0d9464a">
              <w:r>
                <w:rPr>
                  <w:rStyle w:val="Hyperlink"/>
                </w:rPr>
                <w:t xml:space="preserve">Service episode—episode end date, DDMMYYYY</w:t>
              </w:r>
            </w:hyperlink>
          </w:p>
          <w:p>
            <w:r>
              <w:rPr>
                <w:rStyle w:val="row-content"/>
                <w:b/>
              </w:rPr>
              <w:t xml:space="preserve">NMDS / DSS</w:t>
            </w:r>
          </w:p>
          <w:p>
            <w:hyperlink w:history="true" r:id="R02a241e954e643c2">
              <w:r>
                <w:rPr>
                  <w:rStyle w:val="Hyperlink"/>
                </w:rPr>
                <w:t xml:space="preserve">SAAP Client Collection National Minimum Data Set</w:t>
              </w:r>
            </w:hyperlink>
          </w:p>
          <w:p>
            <w:r>
              <w:rPr>
                <w:rStyle w:val="row-content"/>
                <w:b/>
                <w:color w:val="000000"/>
              </w:rPr>
              <w:t xml:space="preserve">Data Element / Data Set</w:t>
            </w:r>
          </w:p>
          <w:p>
            <w:hyperlink w:history="true" r:id="Rdcbd9a8205094993">
              <w:r>
                <w:rPr>
                  <w:rStyle w:val="Hyperlink"/>
                </w:rPr>
                <w:t xml:space="preserve">Service episode—episode start date, DDMMYYYY</w:t>
              </w:r>
            </w:hyperlink>
          </w:p>
          <w:p>
            <w:r>
              <w:rPr>
                <w:rStyle w:val="row-content"/>
                <w:b/>
              </w:rPr>
              <w:t xml:space="preserve">NMDS / DSS</w:t>
            </w:r>
          </w:p>
          <w:p>
            <w:hyperlink w:history="true" r:id="R86c53b6d355942dd">
              <w:r>
                <w:rPr>
                  <w:rStyle w:val="Hyperlink"/>
                </w:rPr>
                <w:t xml:space="preserve">SAAP Client Collection National Minimum Data Set</w:t>
              </w:r>
            </w:hyperlink>
          </w:p>
          <w:p>
            <w:r>
              <w:rPr>
                <w:rStyle w:val="row-content"/>
                <w:b/>
                <w:color w:val="000000"/>
              </w:rPr>
              <w:t xml:space="preserve">Data Element / Data Set</w:t>
            </w:r>
          </w:p>
          <w:p>
            <w:hyperlink w:history="true" r:id="Rb8d81e0b6ad64110">
              <w:r>
                <w:rPr>
                  <w:rStyle w:val="Hyperlink"/>
                </w:rPr>
                <w:t xml:space="preserve">Client—consent obtained indicator, yes/no code N</w:t>
              </w:r>
            </w:hyperlink>
          </w:p>
          <w:p>
            <w:r>
              <w:rPr>
                <w:rStyle w:val="row-content"/>
                <w:b/>
              </w:rPr>
              <w:t xml:space="preserve">NMDS / DSS</w:t>
            </w:r>
          </w:p>
          <w:p>
            <w:hyperlink w:history="true" r:id="R36c683c2ece94698">
              <w:r>
                <w:rPr>
                  <w:rStyle w:val="Hyperlink"/>
                </w:rPr>
                <w:t xml:space="preserve">SAAP Client Collection National Minimum Data Set</w:t>
              </w:r>
            </w:hyperlink>
          </w:p>
          <w:p>
            <w:r>
              <w:rPr>
                <w:rStyle w:val="row-content"/>
                <w:b/>
                <w:color w:val="000000"/>
              </w:rPr>
              <w:t xml:space="preserve">Data Element / Data Set</w:t>
            </w:r>
          </w:p>
          <w:p>
            <w:hyperlink w:history="true" r:id="R62baf3a42c3f45b1">
              <w:r>
                <w:rPr>
                  <w:rStyle w:val="Hyperlink"/>
                </w:rPr>
                <w:t xml:space="preserve">Client—service activity type needed, SAAP code N[N]</w:t>
              </w:r>
            </w:hyperlink>
          </w:p>
          <w:p>
            <w:r>
              <w:rPr>
                <w:rStyle w:val="row-content"/>
                <w:b/>
              </w:rPr>
              <w:t xml:space="preserve">Data Source</w:t>
            </w:r>
          </w:p>
          <w:p>
            <w:hyperlink w:history="true" r:id="Rbd19fc3d442c41bd">
              <w:r>
                <w:rPr>
                  <w:rStyle w:val="Hyperlink"/>
                </w:rPr>
                <w:t xml:space="preserve">AIHW Supported Accommodation Assistance Program (SAAP) National Data Collection 2007-08</w:t>
              </w:r>
            </w:hyperlink>
          </w:p>
          <w:p>
            <w:r>
              <w:rPr>
                <w:rStyle w:val="row-content"/>
                <w:b/>
              </w:rPr>
              <w:t xml:space="preserve">NMDS / DSS</w:t>
            </w:r>
          </w:p>
          <w:p>
            <w:hyperlink w:history="true" r:id="R642ad106f793450c">
              <w:r>
                <w:rPr>
                  <w:rStyle w:val="Hyperlink"/>
                </w:rPr>
                <w:t xml:space="preserve">SAAP Client Collection National Minimum Data Set</w:t>
              </w:r>
            </w:hyperlink>
          </w:p>
          <w:p>
            <w:r>
              <w:rPr>
                <w:rStyle w:val="row-content"/>
                <w:b/>
                <w:color w:val="000000"/>
              </w:rPr>
              <w:t xml:space="preserve">Data Element / Data Set</w:t>
            </w:r>
          </w:p>
          <w:p>
            <w:hyperlink w:history="true" r:id="R667baa044a4b4468">
              <w:r>
                <w:rPr>
                  <w:rStyle w:val="Hyperlink"/>
                </w:rPr>
                <w:t xml:space="preserve">Record—linkage key, code 581 XXXXXDDMMYYYYN</w:t>
              </w:r>
            </w:hyperlink>
          </w:p>
          <w:p>
            <w:r>
              <w:rPr>
                <w:rStyle w:val="row-content"/>
                <w:b/>
              </w:rPr>
              <w:t xml:space="preserve">NMDS / DSS</w:t>
            </w:r>
          </w:p>
          <w:p>
            <w:hyperlink w:history="true" r:id="Rc48580d189924dff">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16821761ec484db8">
              <w:r>
                <w:rPr>
                  <w:rStyle w:val="Hyperlink"/>
                </w:rPr>
                <w:t xml:space="preserve">Person—date of birth, DDMMYYYY</w:t>
              </w:r>
            </w:hyperlink>
          </w:p>
          <w:p>
            <w:r>
              <w:rPr>
                <w:rStyle w:val="row-content"/>
                <w:b/>
              </w:rPr>
              <w:t xml:space="preserve">Data Source</w:t>
            </w:r>
          </w:p>
          <w:p>
            <w:hyperlink w:history="true" r:id="R26e8d37322364278">
              <w:r>
                <w:rPr>
                  <w:rStyle w:val="Hyperlink"/>
                </w:rPr>
                <w:t xml:space="preserve">AIHW Supported Accommodation Assistance Program (SAAP) National Data Collection 2007-08</w:t>
              </w:r>
            </w:hyperlink>
          </w:p>
          <w:p>
            <w:r>
              <w:rPr>
                <w:rStyle w:val="row-content"/>
                <w:b/>
              </w:rPr>
              <w:t xml:space="preserve">NMDS / DSS</w:t>
            </w:r>
          </w:p>
          <w:p>
            <w:hyperlink w:history="true" r:id="R33feb95970024f11">
              <w:r>
                <w:rPr>
                  <w:rStyle w:val="Hyperlink"/>
                </w:rPr>
                <w:t xml:space="preserve">SAAP Client Collection National Minimum Data Set</w:t>
              </w:r>
            </w:hyperlink>
          </w:p>
          <w:p>
            <w:r>
              <w:rPr>
                <w:rStyle w:val="row-content"/>
                <w:b/>
                <w:color w:val="000000"/>
              </w:rPr>
              <w:t xml:space="preserve">Data Element / Data Set</w:t>
            </w:r>
          </w:p>
          <w:p>
            <w:hyperlink w:history="true" r:id="R3819ef3292f346ca">
              <w:r>
                <w:rPr>
                  <w:rStyle w:val="Hyperlink"/>
                </w:rPr>
                <w:t xml:space="preserve">Person—sex, code N</w:t>
              </w:r>
            </w:hyperlink>
          </w:p>
          <w:p>
            <w:r>
              <w:rPr>
                <w:rStyle w:val="row-content"/>
                <w:b/>
              </w:rPr>
              <w:t xml:space="preserve">Data Source</w:t>
            </w:r>
          </w:p>
          <w:p>
            <w:hyperlink w:history="true" r:id="R46c7730ce08b4c93">
              <w:r>
                <w:rPr>
                  <w:rStyle w:val="Hyperlink"/>
                </w:rPr>
                <w:t xml:space="preserve">AIHW Supported Accommodation Assistance Program (SAAP) National Data Collection 2007-08</w:t>
              </w:r>
            </w:hyperlink>
          </w:p>
          <w:p>
            <w:r>
              <w:rPr>
                <w:rStyle w:val="row-content"/>
                <w:b/>
              </w:rPr>
              <w:t xml:space="preserve">NMDS / DSS</w:t>
            </w:r>
          </w:p>
          <w:p>
            <w:hyperlink w:history="true" r:id="R0a48c23b9fbc42f8">
              <w:r>
                <w:rPr>
                  <w:rStyle w:val="Hyperlink"/>
                </w:rPr>
                <w:t xml:space="preserve">SAAP Client Collection National Minimum Data Set</w:t>
              </w:r>
            </w:hyperlink>
          </w:p>
          <w:p>
            <w:r>
              <w:rPr>
                <w:rStyle w:val="row-content"/>
                <w:b/>
                <w:color w:val="000000"/>
              </w:rPr>
              <w:t xml:space="preserve">Data Element / Data Set</w:t>
            </w:r>
          </w:p>
          <w:p>
            <w:hyperlink w:history="true" r:id="Rdf9f79f985e64b74">
              <w:r>
                <w:rPr>
                  <w:rStyle w:val="Hyperlink"/>
                </w:rPr>
                <w:t xml:space="preserve">Person—Indigenous status, code N</w:t>
              </w:r>
            </w:hyperlink>
          </w:p>
          <w:p>
            <w:r>
              <w:rPr>
                <w:rStyle w:val="row-content"/>
                <w:b/>
              </w:rPr>
              <w:t xml:space="preserve">Data Source</w:t>
            </w:r>
          </w:p>
          <w:p>
            <w:hyperlink w:history="true" r:id="R097a8baad5514dec">
              <w:r>
                <w:rPr>
                  <w:rStyle w:val="Hyperlink"/>
                </w:rPr>
                <w:t xml:space="preserve">AIHW Supported Accommodation Assistance Program (SAAP) National Data Collection 2007-08</w:t>
              </w:r>
            </w:hyperlink>
          </w:p>
          <w:p>
            <w:r>
              <w:rPr>
                <w:rStyle w:val="row-content"/>
                <w:b/>
              </w:rPr>
              <w:t xml:space="preserve">NMDS / DSS</w:t>
            </w:r>
          </w:p>
          <w:p>
            <w:hyperlink w:history="true" r:id="Rf41417dbec8b4832">
              <w:r>
                <w:rPr>
                  <w:rStyle w:val="Hyperlink"/>
                </w:rPr>
                <w:t xml:space="preserve">SAAP Client Collection National Minimum Data Set</w:t>
              </w:r>
            </w:hyperlink>
          </w:p>
          <w:p>
            <w:r>
              <w:rPr>
                <w:rStyle w:val="row-content"/>
                <w:b/>
                <w:color w:val="000000"/>
              </w:rPr>
              <w:t xml:space="preserve">Data Element / Data Set</w:t>
            </w:r>
          </w:p>
          <w:p>
            <w:hyperlink w:history="true" r:id="Ra63767e9909f49a4">
              <w:r>
                <w:rPr>
                  <w:rStyle w:val="Hyperlink"/>
                </w:rPr>
                <w:t xml:space="preserve">Service provider organisation—organisation identifier (SAAP), NNNNA</w:t>
              </w:r>
            </w:hyperlink>
          </w:p>
          <w:p>
            <w:r>
              <w:rPr>
                <w:rStyle w:val="row-content"/>
                <w:b/>
              </w:rPr>
              <w:t xml:space="preserve">Data Source</w:t>
            </w:r>
          </w:p>
          <w:p>
            <w:hyperlink w:history="true" r:id="R47a1229611db4f46">
              <w:r>
                <w:rPr>
                  <w:rStyle w:val="Hyperlink"/>
                </w:rPr>
                <w:t xml:space="preserve">AIHW Supported Accommodation Assistance Program (SAAP) National Data Collection 2007-08</w:t>
              </w:r>
            </w:hyperlink>
          </w:p>
          <w:p>
            <w:r>
              <w:rPr>
                <w:rStyle w:val="row-content"/>
                <w:b/>
              </w:rPr>
              <w:t xml:space="preserve">NMDS / DSS</w:t>
            </w:r>
          </w:p>
          <w:p>
            <w:hyperlink w:history="true" r:id="R21994cafd08449f6">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 In such a case, the date the support period ended is the last contact with the client.</w:t>
            </w:r>
          </w:p>
          <w:p>
            <w:pPr>
              <w:pStyle w:val="ListParagraph"/>
              <w:numPr>
                <w:ilvl w:val="0"/>
                <w:numId w:val="4"/>
              </w:numPr>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w:t>
            </w:r>
          </w:p>
          <w:p>
            <w:pPr>
              <w:pStyle w:val="ListParagraph"/>
              <w:numPr>
                <w:ilvl w:val="0"/>
                <w:numId w:val="4"/>
              </w:numPr>
            </w:pPr>
            <w:r>
              <w:rPr>
                <w:rStyle w:val="row-content-rich-text"/>
              </w:rPr>
              <w:t xml:space="preserve">Accompanies that client to a SAAP agency any time during that client’s support period; and/or received assistance directly as a consequence of a parent or guardian’s support period.</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207e5573864935">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f23fa07d07419c">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 National Agreement performance information 2008-09: National Affordable Housing 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14,800 SAAP clients required 3 or more support periods in a 12 month period of financial year 2006-07.</w:t>
            </w:r>
          </w:p>
          <w:p>
            <w:pPr/>
            <w:r>
              <w:rPr>
                <w:rStyle w:val="row-content-rich-text"/>
              </w:rPr>
              <w:t xml:space="preserve">Benchmark: By 2013, 25% reduction (down to 13,700) in 3 repeat periods of homelessness at a (homelessness) services 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and to develop a more robust measure for this performance indicator.</w:t>
            </w:r>
          </w:p>
          <w:p>
            <w:pPr>
              <w:spacing w:after="160"/>
            </w:pPr>
            <w:r>
              <w:rPr>
                <w:rStyle w:val="row-content-rich-text"/>
              </w:rPr>
              <w:t xml:space="preserve">Consideration is being given to the following repeat periods of homelessness:</w:t>
            </w:r>
          </w:p>
          <w:p>
            <w:pPr>
              <w:spacing w:after="160"/>
            </w:pPr>
            <w:r>
              <w:rPr>
                <w:rStyle w:val="row-content-rich-text"/>
              </w:rPr>
              <w:t xml:space="preserve">Numerator: Number of people experiencing repeat periods of homelessness</w:t>
            </w:r>
          </w:p>
          <w:p>
            <w:pPr>
              <w:spacing w:after="160"/>
            </w:pPr>
            <w:r>
              <w:rPr>
                <w:rStyle w:val="row-content-rich-text"/>
              </w:rPr>
              <w:t xml:space="preserve">Denominator: Number of Australians</w:t>
            </w:r>
          </w:p>
          <w:p>
            <w:pPr/>
            <w:r>
              <w:rPr>
                <w:rStyle w:val="row-content-rich-text"/>
              </w:rPr>
              <w:t xml:space="preserve">Presentation: Per 10,000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35cdd5fba0446a">
              <w:r>
                <w:rPr>
                  <w:rStyle w:val="Hyperlink"/>
                </w:rPr>
                <w:t xml:space="preserve">Housing and Homelessness Information Management Group</w:t>
              </w:r>
            </w:hyperlink>
          </w:p>
        </w:tc>
      </w:tr>
    </w:tbl>
    <w:p>
      <w:r>
        <w:br/>
      </w:r>
    </w:p>
    <w:sectPr>
      <w:footerReference xmlns:r="http://schemas.openxmlformats.org/officeDocument/2006/relationships" w:type="default" r:id="R79e295deb16a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1963ca760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295deb16a4033" /><Relationship Type="http://schemas.openxmlformats.org/officeDocument/2006/relationships/header" Target="/word/header1.xml" Id="R6e01e879d015402b" /><Relationship Type="http://schemas.openxmlformats.org/officeDocument/2006/relationships/settings" Target="/word/settings.xml" Id="R6c66d630bbd94b02" /><Relationship Type="http://schemas.openxmlformats.org/officeDocument/2006/relationships/styles" Target="/word/styles.xml" Id="Rb2f08b0d280f439b" /><Relationship Type="http://schemas.openxmlformats.org/officeDocument/2006/relationships/hyperlink" Target="https://meteor.aihw.gov.au/RegistrationAuthority/14" TargetMode="External" Id="Rcad29e161db84e06" /><Relationship Type="http://schemas.openxmlformats.org/officeDocument/2006/relationships/hyperlink" Target="https://meteor.aihw.gov.au/content/393472" TargetMode="External" Id="Rbdbfa90b980b4e81" /><Relationship Type="http://schemas.openxmlformats.org/officeDocument/2006/relationships/hyperlink" Target="https://meteor.aihw.gov.au/RegistrationAuthority/14" TargetMode="External" Id="R8812369feb9d4264" /><Relationship Type="http://schemas.openxmlformats.org/officeDocument/2006/relationships/hyperlink" Target="https://meteor.aihw.gov.au/content/410004" TargetMode="External" Id="R8dd16dc468354488" /><Relationship Type="http://schemas.openxmlformats.org/officeDocument/2006/relationships/hyperlink" Target="https://meteor.aihw.gov.au/RegistrationAuthority/14" TargetMode="External" Id="Reef63d359198440e" /><Relationship Type="http://schemas.openxmlformats.org/officeDocument/2006/relationships/hyperlink" Target="https://meteor.aihw.gov.au/RegistrationAuthority/11" TargetMode="External" Id="Rfc4b551055b849df" /><Relationship Type="http://schemas.openxmlformats.org/officeDocument/2006/relationships/hyperlink" Target="https://meteor.aihw.gov.au/content/410495" TargetMode="External" Id="Rc1d097958b6a47f3" /><Relationship Type="http://schemas.openxmlformats.org/officeDocument/2006/relationships/hyperlink" Target="https://meteor.aihw.gov.au/RegistrationAuthority/14" TargetMode="External" Id="R76b2e54465774cd1" /><Relationship Type="http://schemas.openxmlformats.org/officeDocument/2006/relationships/hyperlink" Target="https://meteor.aihw.gov.au/content/270160" TargetMode="External" Id="Rf0cc0fac2c6a4a62" /><Relationship Type="http://schemas.openxmlformats.org/officeDocument/2006/relationships/hyperlink" Target="https://meteor.aihw.gov.au/content/410013" TargetMode="External" Id="Reae7d84852134329" /><Relationship Type="http://schemas.openxmlformats.org/officeDocument/2006/relationships/hyperlink" Target="https://meteor.aihw.gov.au/content/339019" TargetMode="External" Id="Re6e6b4d5820c424e" /><Relationship Type="http://schemas.openxmlformats.org/officeDocument/2006/relationships/hyperlink" Target="https://meteor.aihw.gov.au/content/338558" TargetMode="External" Id="R47bfb4819864436d" /><Relationship Type="http://schemas.openxmlformats.org/officeDocument/2006/relationships/hyperlink" Target="https://meteor.aihw.gov.au/content/410013" TargetMode="External" Id="R02abffc6a05d4fb0" /><Relationship Type="http://schemas.openxmlformats.org/officeDocument/2006/relationships/hyperlink" Target="https://meteor.aihw.gov.au/content/339019" TargetMode="External" Id="R57c64bcb28774782" /><Relationship Type="http://schemas.openxmlformats.org/officeDocument/2006/relationships/hyperlink" Target="https://meteor.aihw.gov.au/content/338737" TargetMode="External" Id="R3613b06f94cb46f3" /><Relationship Type="http://schemas.openxmlformats.org/officeDocument/2006/relationships/hyperlink" Target="https://meteor.aihw.gov.au/content/339019" TargetMode="External" Id="Ref5841117df44140" /><Relationship Type="http://schemas.openxmlformats.org/officeDocument/2006/relationships/hyperlink" Target="https://meteor.aihw.gov.au/content/348873" TargetMode="External" Id="Rb089b9b7ce374031" /><Relationship Type="http://schemas.openxmlformats.org/officeDocument/2006/relationships/hyperlink" Target="https://meteor.aihw.gov.au/content/410013" TargetMode="External" Id="Ra0acc2d05ea445c5" /><Relationship Type="http://schemas.openxmlformats.org/officeDocument/2006/relationships/hyperlink" Target="https://meteor.aihw.gov.au/content/339019" TargetMode="External" Id="Rbc5e4b73031c47f8" /><Relationship Type="http://schemas.openxmlformats.org/officeDocument/2006/relationships/hyperlink" Target="https://meteor.aihw.gov.au/content/349895" TargetMode="External" Id="Rdaf0cf1b5b0b45a2" /><Relationship Type="http://schemas.openxmlformats.org/officeDocument/2006/relationships/hyperlink" Target="https://meteor.aihw.gov.au/content/339019" TargetMode="External" Id="Re930a989113a4814" /><Relationship Type="http://schemas.openxmlformats.org/officeDocument/2006/relationships/hyperlink" Target="https://meteor.aihw.gov.au/content/270160" TargetMode="External" Id="R16160c62b0d9464a" /><Relationship Type="http://schemas.openxmlformats.org/officeDocument/2006/relationships/hyperlink" Target="https://meteor.aihw.gov.au/content/339019" TargetMode="External" Id="R02a241e954e643c2" /><Relationship Type="http://schemas.openxmlformats.org/officeDocument/2006/relationships/hyperlink" Target="https://meteor.aihw.gov.au/content/338558" TargetMode="External" Id="Rdcbd9a8205094993" /><Relationship Type="http://schemas.openxmlformats.org/officeDocument/2006/relationships/hyperlink" Target="https://meteor.aihw.gov.au/content/339019" TargetMode="External" Id="R86c53b6d355942dd" /><Relationship Type="http://schemas.openxmlformats.org/officeDocument/2006/relationships/hyperlink" Target="https://meteor.aihw.gov.au/content/338737" TargetMode="External" Id="Rb8d81e0b6ad64110" /><Relationship Type="http://schemas.openxmlformats.org/officeDocument/2006/relationships/hyperlink" Target="https://meteor.aihw.gov.au/content/339019" TargetMode="External" Id="R36c683c2ece94698" /><Relationship Type="http://schemas.openxmlformats.org/officeDocument/2006/relationships/hyperlink" Target="https://meteor.aihw.gov.au/content/348873" TargetMode="External" Id="R62baf3a42c3f45b1" /><Relationship Type="http://schemas.openxmlformats.org/officeDocument/2006/relationships/hyperlink" Target="https://meteor.aihw.gov.au/content/410013" TargetMode="External" Id="Rbd19fc3d442c41bd" /><Relationship Type="http://schemas.openxmlformats.org/officeDocument/2006/relationships/hyperlink" Target="https://meteor.aihw.gov.au/content/339019" TargetMode="External" Id="R642ad106f793450c" /><Relationship Type="http://schemas.openxmlformats.org/officeDocument/2006/relationships/hyperlink" Target="https://meteor.aihw.gov.au/content/349895" TargetMode="External" Id="R667baa044a4b4468" /><Relationship Type="http://schemas.openxmlformats.org/officeDocument/2006/relationships/hyperlink" Target="https://meteor.aihw.gov.au/content/339019" TargetMode="External" Id="Rc48580d189924dff" /><Relationship Type="http://schemas.openxmlformats.org/officeDocument/2006/relationships/hyperlink" Target="https://meteor.aihw.gov.au/content/287007" TargetMode="External" Id="R16821761ec484db8" /><Relationship Type="http://schemas.openxmlformats.org/officeDocument/2006/relationships/hyperlink" Target="https://meteor.aihw.gov.au/content/410013" TargetMode="External" Id="R26e8d37322364278" /><Relationship Type="http://schemas.openxmlformats.org/officeDocument/2006/relationships/hyperlink" Target="https://meteor.aihw.gov.au/content/339019" TargetMode="External" Id="R33feb95970024f11" /><Relationship Type="http://schemas.openxmlformats.org/officeDocument/2006/relationships/hyperlink" Target="https://meteor.aihw.gov.au/content/287316" TargetMode="External" Id="R3819ef3292f346ca" /><Relationship Type="http://schemas.openxmlformats.org/officeDocument/2006/relationships/hyperlink" Target="https://meteor.aihw.gov.au/content/410013" TargetMode="External" Id="R46c7730ce08b4c93" /><Relationship Type="http://schemas.openxmlformats.org/officeDocument/2006/relationships/hyperlink" Target="https://meteor.aihw.gov.au/content/339019" TargetMode="External" Id="R0a48c23b9fbc42f8" /><Relationship Type="http://schemas.openxmlformats.org/officeDocument/2006/relationships/hyperlink" Target="https://meteor.aihw.gov.au/content/291036" TargetMode="External" Id="Rdf9f79f985e64b74" /><Relationship Type="http://schemas.openxmlformats.org/officeDocument/2006/relationships/hyperlink" Target="https://meteor.aihw.gov.au/content/410013" TargetMode="External" Id="R097a8baad5514dec" /><Relationship Type="http://schemas.openxmlformats.org/officeDocument/2006/relationships/hyperlink" Target="https://meteor.aihw.gov.au/content/339019" TargetMode="External" Id="Rf41417dbec8b4832" /><Relationship Type="http://schemas.openxmlformats.org/officeDocument/2006/relationships/hyperlink" Target="https://meteor.aihw.gov.au/content/349314" TargetMode="External" Id="Ra63767e9909f49a4" /><Relationship Type="http://schemas.openxmlformats.org/officeDocument/2006/relationships/hyperlink" Target="https://meteor.aihw.gov.au/content/410013" TargetMode="External" Id="R47a1229611db4f46" /><Relationship Type="http://schemas.openxmlformats.org/officeDocument/2006/relationships/hyperlink" Target="https://meteor.aihw.gov.au/content/339019" TargetMode="External" Id="R21994cafd08449f6" /><Relationship Type="http://schemas.openxmlformats.org/officeDocument/2006/relationships/numbering" Target="/word/numbering.xml" Id="R370585aa5ee34c38" /><Relationship Type="http://schemas.openxmlformats.org/officeDocument/2006/relationships/hyperlink" Target="https://meteor.aihw.gov.au/content/392699" TargetMode="External" Id="R24207e5573864935" /><Relationship Type="http://schemas.openxmlformats.org/officeDocument/2006/relationships/hyperlink" Target="https://meteor.aihw.gov.au/content/410013" TargetMode="External" Id="R0bf23fa07d07419c" /><Relationship Type="http://schemas.openxmlformats.org/officeDocument/2006/relationships/hyperlink" Target="https://meteor.aihw.gov.au/content/412857" TargetMode="External" Id="Re935cdd5fba0446a" /></Relationships>
</file>

<file path=word/_rels/header1.xml.rels>&#65279;<?xml version="1.0" encoding="utf-8"?><Relationships xmlns="http://schemas.openxmlformats.org/package/2006/relationships"><Relationship Type="http://schemas.openxmlformats.org/officeDocument/2006/relationships/image" Target="/media/image.png" Id="R8ba1963ca760497b" /></Relationships>
</file>