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1a93e0d6e45a2"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RHD surgery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130ab0cf141af">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survived 30 days after surgery for repair or replacement of heart valve(s) during treatment of rheumatic heart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c8b3acd41e4c11">
              <w:r>
                <w:rPr>
                  <w:rStyle w:val="Hyperlink"/>
                </w:rPr>
                <w:t xml:space="preserve">Rheumatic heart disease surgery—post-surgery survival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fe60af5c54d1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tbl>
      <w:tblPr>
        <w:tblStyle w:val="TableGrid"/>
        <w:tblW w:w="0" w:type="auto"/>
      </w:tblPr>
    </w:tbl>
    <w:p>
      <w:r>
        <w:br/>
      </w:r>
    </w:p>
    <w:sectPr>
      <w:footerReference xmlns:r="http://schemas.openxmlformats.org/officeDocument/2006/relationships" w:type="default" r:id="R4300e3b63fc9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578b80903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0e3b63fc94338" /><Relationship Type="http://schemas.openxmlformats.org/officeDocument/2006/relationships/header" Target="/word/header1.xml" Id="R058a0edbf6d84bce" /><Relationship Type="http://schemas.openxmlformats.org/officeDocument/2006/relationships/settings" Target="/word/settings.xml" Id="R03f1814212834c6c" /><Relationship Type="http://schemas.openxmlformats.org/officeDocument/2006/relationships/styles" Target="/word/styles.xml" Id="R0b96441677954024" /><Relationship Type="http://schemas.openxmlformats.org/officeDocument/2006/relationships/hyperlink" Target="https://meteor.aihw.gov.au/RegistrationAuthority/12" TargetMode="External" Id="R9c1130ab0cf141af" /><Relationship Type="http://schemas.openxmlformats.org/officeDocument/2006/relationships/hyperlink" Target="https://meteor.aihw.gov.au/content/406781" TargetMode="External" Id="Rc0c8b3acd41e4c11" /><Relationship Type="http://schemas.openxmlformats.org/officeDocument/2006/relationships/hyperlink" Target="https://meteor.aihw.gov.au/content/301747" TargetMode="External" Id="R9a7fe60af5c54d10" /></Relationships>
</file>

<file path=word/_rels/header1.xml.rels>&#65279;<?xml version="1.0" encoding="utf-8"?><Relationships xmlns="http://schemas.openxmlformats.org/package/2006/relationships"><Relationship Type="http://schemas.openxmlformats.org/officeDocument/2006/relationships/image" Target="/media/image.png" Id="R30e578b809034fe4" /></Relationships>
</file>