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90d04c6694eb5"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bc54e273348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77988d043f40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f51a5be1d049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ee053d77b249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cd8bf5c424e0b">
              <w:r>
                <w:rPr>
                  <w:rStyle w:val="Hyperlink"/>
                </w:rPr>
                <w:t xml:space="preserve">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treatment that is based on the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9dc54a5744d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fa4e242e37454a">
              <w:r>
                <w:rPr>
                  <w:rStyle w:val="Hyperlink"/>
                </w:rPr>
                <w:t xml:space="preserve">Person—type of opioid pharmacotherapy treatment, code N</w:t>
              </w:r>
            </w:hyperlink>
          </w:p>
          <w:p>
            <w:pPr>
              <w:spacing w:before="0" w:after="0"/>
            </w:pPr>
            <w:r>
              <w:rPr>
                <w:rStyle w:val="row-content"/>
                <w:color w:val="244061"/>
              </w:rPr>
              <w:t xml:space="preserve">       </w:t>
            </w:r>
            <w:hyperlink w:history="true" r:id="Re410d3dbb89c4d23">
              <w:r>
                <w:rPr>
                  <w:rStyle w:val="Hyperlink"/>
                  <w:color w:val="244061"/>
                </w:rPr>
                <w:t xml:space="preserve">Health</w:t>
              </w:r>
            </w:hyperlink>
            <w:r>
              <w:rPr>
                <w:rStyle w:val="row-content"/>
                <w:color w:val="244061"/>
              </w:rPr>
              <w:t xml:space="preserve">, Standard 28/04/2016</w:t>
            </w:r>
          </w:p>
          <w:p>
            <w:r>
              <w:br/>
            </w:r>
            <w:hyperlink w:history="true" r:id="R748a938169534fc4">
              <w:r>
                <w:rPr>
                  <w:rStyle w:val="Hyperlink"/>
                </w:rPr>
                <w:t xml:space="preserve">Person—type of opioid pharmacotherapy treatment, code N</w:t>
              </w:r>
            </w:hyperlink>
          </w:p>
          <w:p>
            <w:pPr>
              <w:spacing w:before="0" w:after="0"/>
            </w:pPr>
            <w:r>
              <w:rPr>
                <w:rStyle w:val="row-content"/>
                <w:color w:val="244061"/>
              </w:rPr>
              <w:t xml:space="preserve">       </w:t>
            </w:r>
            <w:hyperlink w:history="true" r:id="R5b78df9ae1ea414a">
              <w:r>
                <w:rPr>
                  <w:rStyle w:val="Hyperlink"/>
                  <w:color w:val="244061"/>
                </w:rPr>
                <w:t xml:space="preserve">Health</w:t>
              </w:r>
            </w:hyperlink>
            <w:r>
              <w:rPr>
                <w:rStyle w:val="row-content"/>
                <w:color w:val="244061"/>
              </w:rPr>
              <w:t xml:space="preserve">, Superseded 28/04/2016</w:t>
            </w:r>
          </w:p>
          <w:p>
            <w:r>
              <w:br/>
            </w:r>
            <w:hyperlink w:history="true" r:id="R096ed91be54c4a41">
              <w:r>
                <w:rPr>
                  <w:rStyle w:val="Hyperlink"/>
                </w:rPr>
                <w:t xml:space="preserve">Person—type of opioid pharmacotherapy treatment, code N</w:t>
              </w:r>
            </w:hyperlink>
          </w:p>
          <w:p>
            <w:pPr>
              <w:spacing w:before="0" w:after="0"/>
            </w:pPr>
            <w:r>
              <w:rPr>
                <w:rStyle w:val="row-content"/>
                <w:color w:val="244061"/>
              </w:rPr>
              <w:t xml:space="preserve">       </w:t>
            </w:r>
            <w:hyperlink w:history="true" r:id="R8d95aac8d1d74cf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9c4308b0597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776a4d22a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4308b05974180" /><Relationship Type="http://schemas.openxmlformats.org/officeDocument/2006/relationships/header" Target="/word/header1.xml" Id="R393dd2173c9f4e66" /><Relationship Type="http://schemas.openxmlformats.org/officeDocument/2006/relationships/settings" Target="/word/settings.xml" Id="R0aa78677fcac45aa" /><Relationship Type="http://schemas.openxmlformats.org/officeDocument/2006/relationships/styles" Target="/word/styles.xml" Id="R2f3180b20bc54b19" /><Relationship Type="http://schemas.openxmlformats.org/officeDocument/2006/relationships/hyperlink" Target="https://meteor.aihw.gov.au/RegistrationAuthority/12" TargetMode="External" Id="Reffbc54e27334889" /><Relationship Type="http://schemas.openxmlformats.org/officeDocument/2006/relationships/hyperlink" Target="https://meteor.aihw.gov.au/content/268955" TargetMode="External" Id="R2677988d043f4036" /><Relationship Type="http://schemas.openxmlformats.org/officeDocument/2006/relationships/hyperlink" Target="https://www.ag.gov.au/Publications/Pages/AustralianGovernmentGuidelinesontheRecognitionofSexandGender.aspx" TargetMode="External" Id="Rcaf51a5be1d0490e" /><Relationship Type="http://schemas.openxmlformats.org/officeDocument/2006/relationships/hyperlink" Target="http://abs.gov.au/AUSSTATS/abs@.nsf/Lookup/1200.0.55.012Main+Features12016?OpenDocument" TargetMode="External" Id="Rb5ee053d77b2493d" /><Relationship Type="http://schemas.openxmlformats.org/officeDocument/2006/relationships/hyperlink" Target="https://meteor.aihw.gov.au/content/404783" TargetMode="External" Id="Rc73cd8bf5c424e0b" /><Relationship Type="http://schemas.openxmlformats.org/officeDocument/2006/relationships/hyperlink" Target="https://meteor.aihw.gov.au/content/274661" TargetMode="External" Id="R8789dc54a5744d1c" /><Relationship Type="http://schemas.openxmlformats.org/officeDocument/2006/relationships/hyperlink" Target="https://meteor.aihw.gov.au/content/634297" TargetMode="External" Id="Rb9fa4e242e37454a" /><Relationship Type="http://schemas.openxmlformats.org/officeDocument/2006/relationships/hyperlink" Target="https://meteor.aihw.gov.au/RegistrationAuthority/12" TargetMode="External" Id="Re410d3dbb89c4d23" /><Relationship Type="http://schemas.openxmlformats.org/officeDocument/2006/relationships/hyperlink" Target="https://meteor.aihw.gov.au/content/404753" TargetMode="External" Id="R748a938169534fc4" /><Relationship Type="http://schemas.openxmlformats.org/officeDocument/2006/relationships/hyperlink" Target="https://meteor.aihw.gov.au/RegistrationAuthority/12" TargetMode="External" Id="R5b78df9ae1ea414a" /><Relationship Type="http://schemas.openxmlformats.org/officeDocument/2006/relationships/hyperlink" Target="https://meteor.aihw.gov.au/content/696815" TargetMode="External" Id="R096ed91be54c4a41" /><Relationship Type="http://schemas.openxmlformats.org/officeDocument/2006/relationships/hyperlink" Target="https://meteor.aihw.gov.au/RegistrationAuthority/12" TargetMode="External" Id="R8d95aac8d1d74cf9" /></Relationships>
</file>

<file path=word/_rels/header1.xml.rels>&#65279;<?xml version="1.0" encoding="utf-8"?><Relationships xmlns="http://schemas.openxmlformats.org/package/2006/relationships"><Relationship Type="http://schemas.openxmlformats.org/officeDocument/2006/relationships/image" Target="/media/image.png" Id="Raaa776a4d22a4a55" /></Relationships>
</file>