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336492c1f4b7d"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1b766cc6b46e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31b681697c49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9e6ed11a5147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d8b00b4e444d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5127a341d4221">
              <w:r>
                <w:rPr>
                  <w:rStyle w:val="Hyperlink"/>
                </w:rPr>
                <w:t xml:space="preserve">Previous opioid pharmacotherapy treatment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06e8e1384044c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10ea284754775">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7b8ccc5e755e4abf">
              <w:r>
                <w:rPr>
                  <w:rStyle w:val="Hyperlink"/>
                  <w:color w:val="244061"/>
                </w:rPr>
                <w:t xml:space="preserve">Health</w:t>
              </w:r>
            </w:hyperlink>
            <w:r>
              <w:rPr>
                <w:rStyle w:val="row-content"/>
                <w:color w:val="244061"/>
              </w:rPr>
              <w:t xml:space="preserve">, Standard 28/04/2016</w:t>
            </w:r>
          </w:p>
          <w:p>
            <w:r>
              <w:br/>
            </w:r>
            <w:hyperlink w:history="true" r:id="R83293d0749714d53">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4fa1449bdb494158">
              <w:r>
                <w:rPr>
                  <w:rStyle w:val="Hyperlink"/>
                  <w:color w:val="244061"/>
                </w:rPr>
                <w:t xml:space="preserve">Health</w:t>
              </w:r>
            </w:hyperlink>
            <w:r>
              <w:rPr>
                <w:rStyle w:val="row-content"/>
                <w:color w:val="244061"/>
              </w:rPr>
              <w:t xml:space="preserve">, Qualified 06/07/2023</w:t>
            </w:r>
          </w:p>
          <w:p>
            <w:r>
              <w:br/>
            </w:r>
            <w:hyperlink w:history="true" r:id="R77a33376e8dc48b1">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7f1c2b146085433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0767870cc22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eeeab07a5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67870cc22428f" /><Relationship Type="http://schemas.openxmlformats.org/officeDocument/2006/relationships/header" Target="/word/header1.xml" Id="Rfcae14b245a14d6a" /><Relationship Type="http://schemas.openxmlformats.org/officeDocument/2006/relationships/settings" Target="/word/settings.xml" Id="Rf16135aa098f4805" /><Relationship Type="http://schemas.openxmlformats.org/officeDocument/2006/relationships/styles" Target="/word/styles.xml" Id="R72519caa51da493d" /><Relationship Type="http://schemas.openxmlformats.org/officeDocument/2006/relationships/hyperlink" Target="https://meteor.aihw.gov.au/RegistrationAuthority/12" TargetMode="External" Id="R1b31b766cc6b46eb" /><Relationship Type="http://schemas.openxmlformats.org/officeDocument/2006/relationships/hyperlink" Target="https://meteor.aihw.gov.au/content/268955" TargetMode="External" Id="R8e31b681697c49a0" /><Relationship Type="http://schemas.openxmlformats.org/officeDocument/2006/relationships/hyperlink" Target="https://www.ag.gov.au/Publications/Pages/AustralianGovernmentGuidelinesontheRecognitionofSexandGender.aspx" TargetMode="External" Id="Rcb9e6ed11a514782" /><Relationship Type="http://schemas.openxmlformats.org/officeDocument/2006/relationships/hyperlink" Target="http://abs.gov.au/AUSSTATS/abs@.nsf/Lookup/1200.0.55.012Main+Features12016?OpenDocument" TargetMode="External" Id="R59d8b00b4e444d2c" /><Relationship Type="http://schemas.openxmlformats.org/officeDocument/2006/relationships/hyperlink" Target="https://meteor.aihw.gov.au/content/404735" TargetMode="External" Id="R2f65127a341d4221" /><Relationship Type="http://schemas.openxmlformats.org/officeDocument/2006/relationships/hyperlink" Target="https://meteor.aihw.gov.au/content/524395" TargetMode="External" Id="R2206e8e1384044c9" /><Relationship Type="http://schemas.openxmlformats.org/officeDocument/2006/relationships/hyperlink" Target="https://meteor.aihw.gov.au/content/625818" TargetMode="External" Id="Ra7d10ea284754775" /><Relationship Type="http://schemas.openxmlformats.org/officeDocument/2006/relationships/hyperlink" Target="https://meteor.aihw.gov.au/RegistrationAuthority/12" TargetMode="External" Id="R7b8ccc5e755e4abf" /><Relationship Type="http://schemas.openxmlformats.org/officeDocument/2006/relationships/hyperlink" Target="https://meteor.aihw.gov.au/content/696824" TargetMode="External" Id="R83293d0749714d53" /><Relationship Type="http://schemas.openxmlformats.org/officeDocument/2006/relationships/hyperlink" Target="https://meteor.aihw.gov.au/RegistrationAuthority/12" TargetMode="External" Id="R4fa1449bdb494158" /><Relationship Type="http://schemas.openxmlformats.org/officeDocument/2006/relationships/hyperlink" Target="https://meteor.aihw.gov.au/content/404739" TargetMode="External" Id="R77a33376e8dc48b1" /><Relationship Type="http://schemas.openxmlformats.org/officeDocument/2006/relationships/hyperlink" Target="https://meteor.aihw.gov.au/RegistrationAuthority/12" TargetMode="External" Id="R7f1c2b146085433e" /></Relationships>
</file>

<file path=word/_rels/header1.xml.rels>&#65279;<?xml version="1.0" encoding="utf-8"?><Relationships xmlns="http://schemas.openxmlformats.org/package/2006/relationships"><Relationship Type="http://schemas.openxmlformats.org/officeDocument/2006/relationships/image" Target="/media/image.png" Id="R238eeeab07a54ce1" /></Relationships>
</file>