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9f550da394a81" /></Relationships>
</file>

<file path=word/document.xml><?xml version="1.0" encoding="utf-8"?>
<w:document xmlns:r="http://schemas.openxmlformats.org/officeDocument/2006/relationships" xmlns:w="http://schemas.openxmlformats.org/wordprocessingml/2006/main">
  <w:body>
    <w:p>
      <w:pPr>
        <w:pStyle w:val="Title"/>
      </w:pPr>
      <w:r>
        <w:t>AUDIT score of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of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5bba1e7264b8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fc19d99817b4d00">
              <w:r>
                <w:rPr>
                  <w:rStyle w:val="Hyperlink"/>
                </w:rPr>
                <w:t xml:space="preserve">Department of Health and Ageing 2009. The Australian Standard Drink. Canberra: Department of Health and Ageing.</w:t>
              </w:r>
            </w:hyperlink>
          </w:p>
          <w:p>
            <w:hyperlink w:history="true" r:id="R3941c2eca7c24e71">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9eaa2f6c264010">
              <w:r>
                <w:rPr>
                  <w:rStyle w:val="Hyperlink"/>
                </w:rPr>
                <w:t xml:space="preserve">AUDIT score for risky alcohol consumption cluster</w:t>
              </w:r>
            </w:hyperlink>
          </w:p>
          <w:p>
            <w:pPr>
              <w:spacing w:before="0" w:after="0"/>
            </w:pPr>
            <w:r>
              <w:rPr>
                <w:rStyle w:val="row-content"/>
                <w:color w:val="244061"/>
              </w:rPr>
              <w:t xml:space="preserve">       </w:t>
            </w:r>
            <w:hyperlink w:history="true" r:id="Ra765e8618a73423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1c0a1df5941f3">
              <w:r>
                <w:rPr>
                  <w:rStyle w:val="Hyperlink"/>
                </w:rPr>
                <w:t xml:space="preserve">Prison entrants DSS</w:t>
              </w:r>
            </w:hyperlink>
          </w:p>
          <w:p>
            <w:pPr>
              <w:spacing w:before="0" w:after="0"/>
            </w:pPr>
            <w:r>
              <w:rPr>
                <w:rStyle w:val="row-content"/>
                <w:color w:val="244061"/>
              </w:rPr>
              <w:t xml:space="preserve">       </w:t>
            </w:r>
            <w:hyperlink w:history="true" r:id="R861f0612cdd74a4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cluster is included in the Prisoner Health DSS as the National Prisoner Health Indicators include the indicator: Proportion of prison entrants who report a risk of alcohol-related harm (self-report).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bad863643a41e1">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97d20874c840b7">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089e148a8de40e3">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0cf64ef2f3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80e58af59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cf64ef2f341a9" /><Relationship Type="http://schemas.openxmlformats.org/officeDocument/2006/relationships/header" Target="/word/header1.xml" Id="Rd09b58faed264ecf" /><Relationship Type="http://schemas.openxmlformats.org/officeDocument/2006/relationships/settings" Target="/word/settings.xml" Id="Rd57fb45ad5334603" /><Relationship Type="http://schemas.openxmlformats.org/officeDocument/2006/relationships/styles" Target="/word/styles.xml" Id="R8b6bb6fbc0b34ed5" /><Relationship Type="http://schemas.openxmlformats.org/officeDocument/2006/relationships/hyperlink" Target="https://meteor.aihw.gov.au/RegistrationAuthority/12" TargetMode="External" Id="R8ff5bba1e7264b83" /><Relationship Type="http://schemas.openxmlformats.org/officeDocument/2006/relationships/hyperlink" Target="http://www.health.gov.au/internet/alcohol/publishing.nsf/Content/standard" TargetMode="External" Id="R8fc19d99817b4d00" /><Relationship Type="http://schemas.openxmlformats.org/officeDocument/2006/relationships/hyperlink" Target="http://whqlibdoc.who.int/hq/2001/who_msd_msb_01.6a.pdf" TargetMode="External" Id="R3941c2eca7c24e71" /><Relationship Type="http://schemas.openxmlformats.org/officeDocument/2006/relationships/hyperlink" Target="https://meteor.aihw.gov.au/content/632025" TargetMode="External" Id="R239eaa2f6c264010" /><Relationship Type="http://schemas.openxmlformats.org/officeDocument/2006/relationships/hyperlink" Target="https://meteor.aihw.gov.au/RegistrationAuthority/12" TargetMode="External" Id="Ra765e8618a734231" /><Relationship Type="http://schemas.openxmlformats.org/officeDocument/2006/relationships/hyperlink" Target="https://meteor.aihw.gov.au/content/395955" TargetMode="External" Id="R8e31c0a1df5941f3" /><Relationship Type="http://schemas.openxmlformats.org/officeDocument/2006/relationships/hyperlink" Target="https://meteor.aihw.gov.au/RegistrationAuthority/12" TargetMode="External" Id="R861f0612cdd74a4b" /><Relationship Type="http://schemas.openxmlformats.org/officeDocument/2006/relationships/hyperlink" Target="https://meteor.aihw.gov.au/content/403077" TargetMode="External" Id="Ra3bad863643a41e1" /><Relationship Type="http://schemas.openxmlformats.org/officeDocument/2006/relationships/hyperlink" Target="https://meteor.aihw.gov.au/content/270249" TargetMode="External" Id="R1197d20874c840b7" /><Relationship Type="http://schemas.openxmlformats.org/officeDocument/2006/relationships/hyperlink" Target="https://meteor.aihw.gov.au/content/403107" TargetMode="External" Id="R5089e148a8de40e3" /></Relationships>
</file>

<file path=word/_rels/header1.xml.rels>&#65279;<?xml version="1.0" encoding="utf-8"?><Relationships xmlns="http://schemas.openxmlformats.org/package/2006/relationships"><Relationship Type="http://schemas.openxmlformats.org/officeDocument/2006/relationships/image" Target="/media/image.png" Id="Rc4780e58af5946d8" /></Relationships>
</file>