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c0cdf89c346f8" /></Relationships>
</file>

<file path=word/document.xml><?xml version="1.0" encoding="utf-8"?>
<w:document xmlns:r="http://schemas.openxmlformats.org/officeDocument/2006/relationships" xmlns:w="http://schemas.openxmlformats.org/wordprocessingml/2006/main">
  <w:body>
    <w:p>
      <w:pPr>
        <w:pStyle w:val="Title"/>
      </w:pPr>
      <w:r>
        <w:t>Person—time elapsed since last permanent residence,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elapsed since last permanent residence,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347079b544d98">
              <w:r>
                <w:rPr>
                  <w:rStyle w:val="Hyperlink"/>
                  <w:color w:val="244061"/>
                </w:rPr>
                <w:t xml:space="preserve">Homelessness</w:t>
              </w:r>
            </w:hyperlink>
            <w:r>
              <w:rPr>
                <w:rStyle w:val="row-content"/>
                <w:color w:val="244061"/>
              </w:rPr>
              <w:t xml:space="preserve">, Superseded 10/08/2018</w:t>
            </w:r>
          </w:p>
          <w:p>
            <w:pPr>
              <w:spacing w:before="0" w:after="0"/>
            </w:pPr>
            <w:hyperlink w:history="true" r:id="R32f73772333e491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elapsed since the person last had a permanent place to live,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ad695ba4e244a0">
              <w:r>
                <w:rPr>
                  <w:rStyle w:val="Hyperlink"/>
                </w:rPr>
                <w:t xml:space="preserve">Person—time elapsed since last permanent residence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403341639e44a6">
              <w:r>
                <w:rPr>
                  <w:rStyle w:val="Hyperlink"/>
                </w:rPr>
                <w:t xml:space="preserve">Time elapsed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5b678c401f4683">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6d7bcd4503a04af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a07e0c277e49a0">
              <w:r>
                <w:rPr>
                  <w:rStyle w:val="Hyperlink"/>
                </w:rPr>
                <w:t xml:space="preserve">Specialist Homelessness Services NMDS 2011</w:t>
              </w:r>
            </w:hyperlink>
          </w:p>
          <w:p>
            <w:pPr>
              <w:spacing w:before="0" w:after="0"/>
            </w:pPr>
            <w:r>
              <w:rPr>
                <w:rStyle w:val="row-content"/>
                <w:color w:val="244061"/>
              </w:rPr>
              <w:t xml:space="preserve">       </w:t>
            </w:r>
            <w:hyperlink w:history="true" r:id="R205d4a1427284ad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fe00ba11e3c4c3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13cffd742c2d46a5">
              <w:r>
                <w:rPr>
                  <w:rStyle w:val="Hyperlink"/>
                </w:rPr>
                <w:t xml:space="preserve">Specialist Homelessness Services NMDS 2012-13</w:t>
              </w:r>
            </w:hyperlink>
          </w:p>
          <w:p>
            <w:pPr>
              <w:spacing w:before="0" w:after="0"/>
            </w:pPr>
            <w:r>
              <w:rPr>
                <w:rStyle w:val="row-content"/>
                <w:color w:val="244061"/>
              </w:rPr>
              <w:t xml:space="preserve">       </w:t>
            </w:r>
            <w:hyperlink w:history="true" r:id="Re8fe14eb298741d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9939c49a9da48b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5da604c986b41ee">
              <w:r>
                <w:rPr>
                  <w:rStyle w:val="Hyperlink"/>
                </w:rPr>
                <w:t xml:space="preserve">Specialist Homelessness Services NMDS 2013-14</w:t>
              </w:r>
            </w:hyperlink>
          </w:p>
          <w:p>
            <w:pPr>
              <w:spacing w:before="0" w:after="0"/>
            </w:pPr>
            <w:r>
              <w:rPr>
                <w:rStyle w:val="row-content"/>
                <w:color w:val="244061"/>
              </w:rPr>
              <w:t xml:space="preserve">       </w:t>
            </w:r>
            <w:hyperlink w:history="true" r:id="Rd746c5a3a2cc4f1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c653c0cb06b49a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475b1af403d44b35">
              <w:r>
                <w:rPr>
                  <w:rStyle w:val="Hyperlink"/>
                </w:rPr>
                <w:t xml:space="preserve">Specialist Homelessness Services NMDS 2014-15</w:t>
              </w:r>
            </w:hyperlink>
          </w:p>
          <w:p>
            <w:pPr>
              <w:spacing w:before="0" w:after="0"/>
            </w:pPr>
            <w:r>
              <w:rPr>
                <w:rStyle w:val="row-content"/>
                <w:color w:val="244061"/>
              </w:rPr>
              <w:t xml:space="preserve">       </w:t>
            </w:r>
            <w:hyperlink w:history="true" r:id="R4bf1d4942fd841f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db1bf9df2ad8474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ac582d5e464748de">
              <w:r>
                <w:rPr>
                  <w:rStyle w:val="Hyperlink"/>
                </w:rPr>
                <w:t xml:space="preserve">Specialist Homelessness Services NMDS 2015-17</w:t>
              </w:r>
            </w:hyperlink>
          </w:p>
          <w:p>
            <w:pPr>
              <w:spacing w:before="0" w:after="0"/>
            </w:pPr>
            <w:r>
              <w:rPr>
                <w:rStyle w:val="row-content"/>
                <w:color w:val="244061"/>
              </w:rPr>
              <w:t xml:space="preserve">       </w:t>
            </w:r>
            <w:hyperlink w:history="true" r:id="Reab456b3759f4d1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4559bc0319e5475b">
              <w:r>
                <w:rPr>
                  <w:rStyle w:val="Hyperlink"/>
                </w:rPr>
                <w:t xml:space="preserve">Specialist Homelessness Services NMDS 2017-19</w:t>
              </w:r>
            </w:hyperlink>
          </w:p>
          <w:p>
            <w:pPr>
              <w:spacing w:before="0" w:after="0"/>
            </w:pPr>
            <w:r>
              <w:rPr>
                <w:rStyle w:val="row-content"/>
                <w:color w:val="244061"/>
              </w:rPr>
              <w:t xml:space="preserve">       </w:t>
            </w:r>
            <w:hyperlink w:history="true" r:id="Re933e9352080448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98342eb0d1bf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f32272c75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42eb0d1bf4066" /><Relationship Type="http://schemas.openxmlformats.org/officeDocument/2006/relationships/header" Target="/word/header1.xml" Id="R5ac1eb0946d245a3" /><Relationship Type="http://schemas.openxmlformats.org/officeDocument/2006/relationships/settings" Target="/word/settings.xml" Id="Rcdffa3f0e52142a0" /><Relationship Type="http://schemas.openxmlformats.org/officeDocument/2006/relationships/styles" Target="/word/styles.xml" Id="Rcc94fe6a0bb74bfe" /><Relationship Type="http://schemas.openxmlformats.org/officeDocument/2006/relationships/hyperlink" Target="https://meteor.aihw.gov.au/RegistrationAuthority/14" TargetMode="External" Id="R179347079b544d98" /><Relationship Type="http://schemas.openxmlformats.org/officeDocument/2006/relationships/hyperlink" Target="https://meteor.aihw.gov.au/RegistrationAuthority/11" TargetMode="External" Id="R32f73772333e4915" /><Relationship Type="http://schemas.openxmlformats.org/officeDocument/2006/relationships/hyperlink" Target="https://meteor.aihw.gov.au/content/401736" TargetMode="External" Id="R8aad695ba4e244a0" /><Relationship Type="http://schemas.openxmlformats.org/officeDocument/2006/relationships/hyperlink" Target="https://meteor.aihw.gov.au/content/401734" TargetMode="External" Id="R44403341639e44a6" /><Relationship Type="http://schemas.openxmlformats.org/officeDocument/2006/relationships/hyperlink" Target="https://meteor.aihw.gov.au/content/692164" TargetMode="External" Id="Rf75b678c401f4683" /><Relationship Type="http://schemas.openxmlformats.org/officeDocument/2006/relationships/hyperlink" Target="https://meteor.aihw.gov.au/RegistrationAuthority/14" TargetMode="External" Id="R6d7bcd4503a04af1" /><Relationship Type="http://schemas.openxmlformats.org/officeDocument/2006/relationships/hyperlink" Target="https://meteor.aihw.gov.au/content/398238" TargetMode="External" Id="Rb3a07e0c277e49a0" /><Relationship Type="http://schemas.openxmlformats.org/officeDocument/2006/relationships/hyperlink" Target="https://meteor.aihw.gov.au/RegistrationAuthority/14" TargetMode="External" Id="R205d4a1427284ade" /><Relationship Type="http://schemas.openxmlformats.org/officeDocument/2006/relationships/hyperlink" Target="https://meteor.aihw.gov.au/RegistrationAuthority/11" TargetMode="External" Id="R9fe00ba11e3c4c3a" /><Relationship Type="http://schemas.openxmlformats.org/officeDocument/2006/relationships/hyperlink" Target="https://meteor.aihw.gov.au/content/508954" TargetMode="External" Id="R13cffd742c2d46a5" /><Relationship Type="http://schemas.openxmlformats.org/officeDocument/2006/relationships/hyperlink" Target="https://meteor.aihw.gov.au/RegistrationAuthority/14" TargetMode="External" Id="Re8fe14eb298741dd" /><Relationship Type="http://schemas.openxmlformats.org/officeDocument/2006/relationships/hyperlink" Target="https://meteor.aihw.gov.au/RegistrationAuthority/11" TargetMode="External" Id="R49939c49a9da48ba" /><Relationship Type="http://schemas.openxmlformats.org/officeDocument/2006/relationships/hyperlink" Target="https://meteor.aihw.gov.au/content/505626" TargetMode="External" Id="Rd5da604c986b41ee" /><Relationship Type="http://schemas.openxmlformats.org/officeDocument/2006/relationships/hyperlink" Target="https://meteor.aihw.gov.au/RegistrationAuthority/14" TargetMode="External" Id="Rd746c5a3a2cc4f1b" /><Relationship Type="http://schemas.openxmlformats.org/officeDocument/2006/relationships/hyperlink" Target="https://meteor.aihw.gov.au/RegistrationAuthority/11" TargetMode="External" Id="R2c653c0cb06b49a2" /><Relationship Type="http://schemas.openxmlformats.org/officeDocument/2006/relationships/hyperlink" Target="https://meteor.aihw.gov.au/content/581255" TargetMode="External" Id="R475b1af403d44b35" /><Relationship Type="http://schemas.openxmlformats.org/officeDocument/2006/relationships/hyperlink" Target="https://meteor.aihw.gov.au/RegistrationAuthority/14" TargetMode="External" Id="R4bf1d4942fd841f9" /><Relationship Type="http://schemas.openxmlformats.org/officeDocument/2006/relationships/hyperlink" Target="https://meteor.aihw.gov.au/RegistrationAuthority/11" TargetMode="External" Id="Rdb1bf9df2ad8474e" /><Relationship Type="http://schemas.openxmlformats.org/officeDocument/2006/relationships/hyperlink" Target="https://meteor.aihw.gov.au/content/658005" TargetMode="External" Id="Rac582d5e464748de" /><Relationship Type="http://schemas.openxmlformats.org/officeDocument/2006/relationships/hyperlink" Target="https://meteor.aihw.gov.au/RegistrationAuthority/14" TargetMode="External" Id="Reab456b3759f4d18" /><Relationship Type="http://schemas.openxmlformats.org/officeDocument/2006/relationships/hyperlink" Target="https://meteor.aihw.gov.au/content/650006" TargetMode="External" Id="R4559bc0319e5475b" /><Relationship Type="http://schemas.openxmlformats.org/officeDocument/2006/relationships/hyperlink" Target="https://meteor.aihw.gov.au/RegistrationAuthority/14" TargetMode="External" Id="Re933e93520804480" /></Relationships>
</file>

<file path=word/_rels/header1.xml.rels>&#65279;<?xml version="1.0" encoding="utf-8"?><Relationships xmlns="http://schemas.openxmlformats.org/package/2006/relationships"><Relationship Type="http://schemas.openxmlformats.org/officeDocument/2006/relationships/image" Target="/media/image.png" Id="Re35f32272c754595" /></Relationships>
</file>