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aa67f2d0b4de6" /></Relationships>
</file>

<file path=word/document.xml><?xml version="1.0" encoding="utf-8"?>
<w:document xmlns:r="http://schemas.openxmlformats.org/officeDocument/2006/relationships" xmlns:w="http://schemas.openxmlformats.org/wordprocessingml/2006/main">
  <w:body>
    <w:p>
      <w:pPr>
        <w:pStyle w:val="Title"/>
      </w:pPr>
      <w:r>
        <w:t>Name - Quality Statement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Quality Statement</w:t>
      </w:r>
    </w:p>
    <w:p>
      <w:r>
        <w:t xml:space="preserve">The following information is only applicable to quality statements.</w:t>
      </w:r>
    </w:p>
    <w:p>
      <w:pPr>
        <w:pStyle w:val="Heading2"/>
      </w:pPr>
      <w:r>
        <w:t xml:space="preserve">Definition</w:t>
      </w:r>
    </w:p>
    <w:p>
      <w:r>
        <w:t xml:space="preserve">A statement of multiple quality dimensions for the purpose of assessing the quality of the data for reporting against the Indicator. The quality statement may be applied to an individual data source or access the quality of the indicator itself.</w:t>
      </w:r>
    </w:p>
    <w:p>
      <w:pPr>
        <w:pStyle w:val="Heading2"/>
      </w:pPr>
      <w:r>
        <w:t xml:space="preserve">Obligation</w:t>
      </w:r>
    </w:p>
    <w:p>
      <w:r>
        <w:t xml:space="preserve">Mandatory completion.</w:t>
      </w:r>
    </w:p>
    <w:p>
      <w:pPr>
        <w:pStyle w:val="Heading2"/>
      </w:pPr>
      <w:r>
        <w:t xml:space="preserve">Development rules</w:t>
      </w:r>
    </w:p>
    <w:p>
      <w:r>
        <w:t xml:space="preserve">There are two types of quality statements, one for Indicators and another for data sources. Each type of quality statement has a slightly different format for naming, as described below.</w:t>
      </w:r>
    </w:p>
    <w:p>
      <w:r>
        <w:rPr>
          <w:b/>
        </w:rPr>
        <w:t xml:space="preserve">Quality statements for Indicators</w:t>
      </w:r>
    </w:p>
    <w:p>
      <w:r>
        <w:t xml:space="preserve">A quality statement name for an indicator is composed of the following:</w:t>
      </w:r>
    </w:p>
    <w:p>
      <w:r>
        <w:t xml:space="preserve">Agreement name+colon+space+Indicator reference number+hyphen+Indicator name+comma+space+year indicator last updated+semi colon+Space+the phrase 'Quality statement'. For example: National Healthcare Agreement: P1-Babies born with low birth weight, 2010; Quality statement.</w:t>
      </w:r>
    </w:p>
    <w:p>
      <w:r>
        <w:t xml:space="preserve">Capital letters should be used for each first letter of the first letter of the Indicator set name, the ‘P’ or ‘O’ denoting the indicator reference number, the first letter of the formal indicator name, and the word ‘Quality’ denoting the metadata item is a quality statement.</w:t>
      </w:r>
    </w:p>
    <w:p>
      <w:r>
        <w:t xml:space="preserve">A colon should only be used to separate Indicator set name and indicator reference number.</w:t>
      </w:r>
    </w:p>
    <w:p>
      <w:r>
        <w:t xml:space="preserve">Commas should only be used to separate the year the indicator was last updated.</w:t>
      </w:r>
    </w:p>
    <w:p>
      <w:r>
        <w:t xml:space="preserve">Semi-colons should only be used to separate the year the indicator was last updated and the suffix phrase ‘Quality statement’.</w:t>
      </w:r>
    </w:p>
    <w:p>
      <w:r>
        <w:t xml:space="preserve">An emdash should only be used to separate the Indicator reference number and the indicator name.</w:t>
      </w:r>
    </w:p>
    <w:p>
      <w:r>
        <w:t xml:space="preserve">Full stops are not permitted unless they are a part of the formal Indicator set name or the formal indicator name as specified by the responsible auspice body.</w:t>
      </w:r>
    </w:p>
    <w:p>
      <w:r>
        <w:t xml:space="preserve">Parentheses are not permitted unless they are a part of the formal Indicator set name or the formal indicator name as specified by the responsible auspice body.</w:t>
      </w:r>
    </w:p>
    <w:p>
      <w:r>
        <w:t xml:space="preserve">Square and curly brackets (braces) are not permitted unless they are a part of the formal Indicator set name or the formal indicator name as specified by the responsible auspice body.</w:t>
      </w:r>
    </w:p>
    <w:p>
      <w:r>
        <w:rPr>
          <w:b/>
        </w:rPr>
        <w:t xml:space="preserve">Quality statements for Data Sources</w:t>
      </w:r>
    </w:p>
    <w:p>
      <w:r>
        <w:t xml:space="preserve">A quality statement name for a data source is composed of the following components:</w:t>
      </w:r>
    </w:p>
    <w:p>
      <w:r>
        <w:t xml:space="preserve">Collection name+Space+Data Source Name+comma+Space+Year data source was last updated+semi colon+Space+The phrase 'Quality Statement'. For example: Perinatal NMDS 2010-2011: National Perinatal Data Collection, 2010; Quality Statement.</w:t>
      </w:r>
    </w:p>
    <w:p>
      <w:r>
        <w:t xml:space="preserve">Capital letters may be used for the first letter of each word in the collection name, data source name, and the phrase ‘Quality Statement’.</w:t>
      </w:r>
    </w:p>
    <w:p>
      <w:r>
        <w:t xml:space="preserve">A colon should only be used to separate collection name and data source name.</w:t>
      </w:r>
    </w:p>
    <w:p>
      <w:r>
        <w:t xml:space="preserve">Commas should only be used to separate the data source name, from the year the data source was last updated.</w:t>
      </w:r>
    </w:p>
    <w:p>
      <w:r>
        <w:t xml:space="preserve">Semi-colons should only be used to separate the year the data source was last updated and the suffix phrase ‘Quality statement’.</w:t>
      </w:r>
    </w:p>
    <w:p>
      <w:r>
        <w:t xml:space="preserve">An emdash not permitted unless they are a part of the formal Collection or data source name.</w:t>
      </w:r>
    </w:p>
    <w:p>
      <w:r>
        <w:t xml:space="preserve">Full stops are not permitted unless they are a part of the formal Collection or data source name.</w:t>
      </w:r>
    </w:p>
    <w:p>
      <w:r>
        <w:t xml:space="preserve">Parentheses are not permitted unless they are a part of the formal formal Collection or data source name.</w:t>
      </w:r>
    </w:p>
    <w:p>
      <w:r>
        <w:t xml:space="preserve">Square and curly brackets (braces) are not permitted unless they are a part of the formal Collection or data source name.</w:t>
      </w:r>
    </w:p>
    <w:p>
      <w:r>
        <w:br/>
      </w:r>
      <w:r>
        <w:br/>
      </w:r>
    </w:p>
    <w:sectPr>
      <w:footerReference xmlns:r="http://schemas.openxmlformats.org/officeDocument/2006/relationships" w:type="default" r:id="R21d946ef1197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397998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47d3fb94a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946ef11974635" /><Relationship Type="http://schemas.openxmlformats.org/officeDocument/2006/relationships/header" Target="/word/header1.xml" Id="R08787b637a2f43bc" /><Relationship Type="http://schemas.openxmlformats.org/officeDocument/2006/relationships/settings" Target="/word/settings.xml" Id="R937d6a9733cb4d36" /><Relationship Type="http://schemas.openxmlformats.org/officeDocument/2006/relationships/styles" Target="/word/styles.xml" Id="R3ce0b24f6bbb4f1c" /></Relationships>
</file>

<file path=word/_rels/header1.xml.rels>&#65279;<?xml version="1.0" encoding="utf-8"?><Relationships xmlns="http://schemas.openxmlformats.org/package/2006/relationships"><Relationship Type="http://schemas.openxmlformats.org/officeDocument/2006/relationships/image" Target="/media/image.png" Id="R8f447d3fb94a4675" /></Relationships>
</file>