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81ead5480f4bcb" /></Relationships>
</file>

<file path=word/document.xml><?xml version="1.0" encoding="utf-8"?>
<w:document xmlns:r="http://schemas.openxmlformats.org/officeDocument/2006/relationships" xmlns:w="http://schemas.openxmlformats.org/wordprocessingml/2006/main">
  <w:body>
    <w:p>
      <w:pPr>
        <w:pStyle w:val="Title"/>
      </w:pPr>
      <w:r>
        <w:t>Child—preschool program hours usually attended per week, total hours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Child—preschool program hours usually attended per week, total hours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Preschool hours attended (total)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397301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deddaccff79414f">
              <w:r>
                <w:rPr>
                  <w:rStyle w:val="Hyperlink"/>
                  <w:color w:val="244061"/>
                </w:rPr>
                <w:t xml:space="preserve">Community Services (retired)</w:t>
              </w:r>
            </w:hyperlink>
            <w:r>
              <w:rPr>
                <w:rStyle w:val="row-content"/>
                <w:color w:val="244061"/>
              </w:rPr>
              <w:t xml:space="preserve">, Recorded 04/03/2010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hours of a preschool service that a child usually attends in a given week, in total hours from 0 to 60.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7495901b2ef04193">
              <w:r>
                <w:rPr>
                  <w:rStyle w:val="Hyperlink"/>
                </w:rPr>
                <w:t xml:space="preserve">Total hours 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Hour (h)</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expressed as 0, 1, 2, 25, 60 etc.</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 </w:t>
            </w:r>
          </w:p>
          <w:tbl>
            <w:tblPr>
              <w:tblStyle w:val="TableGrid"/>
              <w:tblW w:w="5000" w:type="pct"/>
              <w:tblBorders>
                <w:top w:val="none"/>
                <w:left w:val="none"/>
                <w:bottom w:val="none"/>
                <w:right w:val="none"/>
                <w:insideH w:val="none"/>
                <w:insideV w:val="none"/>
              </w:tblBorders>
              <w:tblLayout w:type="autofit"/>
            </w:tblPr>
            <w:tblGrid>
              <w:gridCol/>
            </w:tblGrid>
            <w:tr>
              <w:trPr/>
              <w:tc>
                <w:tcPr>
                  <w:tcW w:w="5000" w:type="pct"/>
                  <w:vAlign w:val="top"/>
                </w:tcPr>
                <w:p>
                  <w:pPr/>
                  <w:r>
                    <w:rPr>
                      <w:rStyle w:val="row-content-rich-text"/>
                    </w:rPr>
                    <w:t xml:space="preserve">The number of hours usually attended refers to the normal pattern of attendance for a child at a preschool program within the census week. That is, non attendance due to illness or other non standard events during the census work are not subtracted from the count of hours.</w:t>
                  </w:r>
                </w:p>
              </w:tc>
            </w:tr>
          </w:tbl>
          <w:p>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should be expressed as a number from 0 to 60. Responses of greater than 60 hours should be ignored.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p>
          <w:p>
            <w:r>
              <w:br/>
            </w:r>
          </w:p>
        </w:tc>
      </w:tr>
    </w:tbl>
    <w:p/>
    <w:tbl>
      <w:tblPr>
        <w:tblStyle w:val="TableGrid"/>
        <w:tblW w:w="0" w:type="auto"/>
      </w:tblPr>
    </w:tbl>
    <w:p>
      <w:r>
        <w:br/>
      </w:r>
    </w:p>
    <w:sectPr>
      <w:footerReference xmlns:r="http://schemas.openxmlformats.org/officeDocument/2006/relationships" w:type="default" r:id="R86f0a350a29d4ba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397301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7296d04997a4ac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6f0a350a29d4ba7" /><Relationship Type="http://schemas.openxmlformats.org/officeDocument/2006/relationships/header" Target="/word/header1.xml" Id="R850b02d931474362" /><Relationship Type="http://schemas.openxmlformats.org/officeDocument/2006/relationships/settings" Target="/word/settings.xml" Id="R8d92be2bf94a4ca2" /><Relationship Type="http://schemas.openxmlformats.org/officeDocument/2006/relationships/styles" Target="/word/styles.xml" Id="Rd33b3b0a49ae40bd" /><Relationship Type="http://schemas.openxmlformats.org/officeDocument/2006/relationships/hyperlink" Target="https://meteor.aihw.gov.au/RegistrationAuthority/1" TargetMode="External" Id="R1deddaccff79414f" /><Relationship Type="http://schemas.openxmlformats.org/officeDocument/2006/relationships/hyperlink" Target="https://meteor.aihw.gov.au/content/390307" TargetMode="External" Id="R7495901b2ef04193" /></Relationships>
</file>

<file path=word/_rels/header1.xml.rels>&#65279;<?xml version="1.0" encoding="utf-8"?><Relationships xmlns="http://schemas.openxmlformats.org/package/2006/relationships"><Relationship Type="http://schemas.openxmlformats.org/officeDocument/2006/relationships/image" Target="/media/image.png" Id="R87296d04997a4acc" /></Relationships>
</file>