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80566f475455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P22b-Unemployment Rate (Survey data),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P22b-Unemployment Rate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f88aa8e174ba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(LFS).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 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and SEW collect information on labour force participation. While Indigenous status is collected in the SEW, the survey sample and methodology are not designed to provide output that separately identifies Indigenous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withother data sources was more extensive than usual. Potential bias due to undercoverage was addressed by the application of a number of adjustments to the initial weights and an adjustment to geographical areas based on the density of the Indigenous population. As under coverage can result in variances across population characteristics, as well as across data items, caution should be exercised when interpreting the survey results.</w:t>
            </w:r>
          </w:p>
          <w:p>
            <w:pPr>
              <w:spacing w:after="160"/>
            </w:pPr>
            <w:r>
              <w:rPr>
                <w:rStyle w:val="row-content-rich-text"/>
              </w:rPr>
              <w:t xml:space="preserve">For more information see the 2008 NATSISS Quality Declaration.The SEW is conducted in all states and territories excluding very remote areas. This exclusion has a small impact only on national and state estimates, except for the Northern Territory, where such persons comprise over 20 per cent of the population. From 2009 the SEW includes remote areas but excludes discrete Indigenous communities. As a consequence of this exclusion, comparisons between Indigenous and non-Indigenous people in remote areas are not available. The response rate for the SEW was 96 per cent in both 2008.</w:t>
            </w:r>
          </w:p>
          <w:p>
            <w:pPr>
              <w:spacing w:after="160"/>
            </w:pPr>
            <w:r>
              <w:rPr>
                <w:rStyle w:val="row-content-rich-text"/>
              </w:rPr>
              <w:t xml:space="preserve">The NATSISS and SEW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an relative standard error (RSE) of less than 25 per cent for all states and territories.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labour force status measures in the Census, NATSISS and LFS/SEW have the same conceptual basis and have the capacity to support assessment of change over time. Nevertheless, there are a range of differences between the scope, coverage, timing and collection methodologies of the collections which may affect their consistency. See the Census quality statement: Labour Force Status.</w:t>
            </w:r>
          </w:p>
          <w:p>
            <w:pPr>
              <w:spacing w:after="160"/>
            </w:pPr>
            <w:r>
              <w:rPr>
                <w:rStyle w:val="row-content-rich-text"/>
              </w:rPr>
              <w:t xml:space="preserve">Census includes the category of “employed, away from work” while the SEW and NATSISS do not use this category. Instead, persons away from work are categorised as either employed full time or part time based on usual hours worked.</w:t>
            </w:r>
          </w:p>
          <w:p>
            <w:pPr>
              <w:spacing w:after="160"/>
            </w:pPr>
            <w:r>
              <w:rPr>
                <w:rStyle w:val="row-content-rich-text"/>
              </w:rPr>
              <w:t xml:space="preserve">In addition, treatment of ‘Not Stated’ responses should be considered when comparing surveys with the Census.</w:t>
            </w:r>
          </w:p>
          <w:p>
            <w:pPr>
              <w:spacing w:after="160"/>
            </w:pPr>
            <w:r>
              <w:rPr>
                <w:rStyle w:val="row-content-rich-text"/>
              </w:rPr>
              <w:t xml:space="preserve">The SEW and NATSISS have different enumeration periods and therefore differences in this indicator for Indigenous and non-Indigenous people may reflect changes in the economic cycle.</w:t>
            </w:r>
          </w:p>
          <w:p>
            <w:pPr>
              <w:spacing w:after="160"/>
            </w:pPr>
            <w:r>
              <w:rPr>
                <w:rStyle w:val="row-content-rich-text"/>
              </w:rPr>
              <w:t xml:space="preserve">Currently, the Census, LFS/SEW and NATSISS consider people who participate in Community Development Employment Projects (CDEP) as employed. All CDEP participants are in scope of these collections, but only the NATSISS identifies CDEP participation as a separate category of employment for the total Indigenous population. Census includes the category of CDEP participation for respondents who completed the interviewer-assisted form, primarily used in remote communities. The LFS/SEW does not include CDEP participation as a separate category of employment.</w:t>
            </w:r>
          </w:p>
          <w:p>
            <w:pPr/>
            <w:r>
              <w:rPr>
                <w:rStyle w:val="row-content-rich-text"/>
              </w:rPr>
              <w:t xml:space="preserve">Possible future changes to the classification of CDEP participation to reflect changes in the administration of this program would have a considerable impact on the labour force characteristics of the Indigenous population. For further information on CDEP see the Census-based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c9484661cc48bb">
              <w:r>
                <w:rPr>
                  <w:rStyle w:val="Hyperlink"/>
                </w:rPr>
                <w:t xml:space="preserve">National Indigenous Reform Agreement: PI 14a-Level of workforce participation (Census data), 2013 QS</w:t>
              </w:r>
            </w:hyperlink>
          </w:p>
          <w:p>
            <w:pPr>
              <w:spacing w:before="0" w:after="0"/>
            </w:pPr>
            <w:r>
              <w:rPr>
                <w:rStyle w:val="row-content"/>
                <w:color w:val="244061"/>
              </w:rPr>
              <w:t xml:space="preserve">       </w:t>
            </w:r>
            <w:hyperlink w:history="true" r:id="R429a5e8d5ae147cd">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ee797096ced45c8">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563118539a7b40f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eb4467e872b6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964e48465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467e872b6488a" /><Relationship Type="http://schemas.openxmlformats.org/officeDocument/2006/relationships/header" Target="/word/header1.xml" Id="Rdf301ea1acf14878" /><Relationship Type="http://schemas.openxmlformats.org/officeDocument/2006/relationships/settings" Target="/word/settings.xml" Id="R5cd075aa2a2c49b7" /><Relationship Type="http://schemas.openxmlformats.org/officeDocument/2006/relationships/styles" Target="/word/styles.xml" Id="R173644a3957c4001" /><Relationship Type="http://schemas.openxmlformats.org/officeDocument/2006/relationships/hyperlink" Target="https://meteor.aihw.gov.au/RegistrationAuthority/1" TargetMode="External" Id="R463f88aa8e174ba5" /><Relationship Type="http://schemas.openxmlformats.org/officeDocument/2006/relationships/hyperlink" Target="https://meteor.aihw.gov.au/content/523425" TargetMode="External" Id="R25c9484661cc48bb" /><Relationship Type="http://schemas.openxmlformats.org/officeDocument/2006/relationships/hyperlink" Target="https://meteor.aihw.gov.au/RegistrationAuthority/6" TargetMode="External" Id="R429a5e8d5ae147cd" /><Relationship Type="http://schemas.openxmlformats.org/officeDocument/2006/relationships/hyperlink" Target="https://meteor.aihw.gov.au/content/396905" TargetMode="External" Id="Rbee797096ced45c8" /><Relationship Type="http://schemas.openxmlformats.org/officeDocument/2006/relationships/hyperlink" Target="https://meteor.aihw.gov.au/RegistrationAuthority/1" TargetMode="External" Id="R563118539a7b40f1" /></Relationships>
</file>

<file path=word/_rels/header1.xml.rels>&#65279;<?xml version="1.0" encoding="utf-8"?><Relationships xmlns="http://schemas.openxmlformats.org/package/2006/relationships"><Relationship Type="http://schemas.openxmlformats.org/officeDocument/2006/relationships/image" Target="/media/image.png" Id="R47f964e484654c2e" /></Relationships>
</file>