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9a5481bd64fd0" /></Relationships>
</file>

<file path=word/document.xml><?xml version="1.0" encoding="utf-8"?>
<w:document xmlns:r="http://schemas.openxmlformats.org/officeDocument/2006/relationships" xmlns:w="http://schemas.openxmlformats.org/wordprocessingml/2006/main">
  <w:body>
    <w:p>
      <w:pPr>
        <w:pStyle w:val="Title"/>
      </w:pPr>
      <w:r>
        <w:t>Further data development / collection required -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Further data development / collection required - Indicator</w:t>
      </w:r>
    </w:p>
    <w:p>
      <w:r>
        <w:t xml:space="preserve">Describes whether the data specifications for an indicator are interim or long term. Planned data development such as changes to definitions and methodology indicate the indicator is an interim specification.</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9e4ec76add09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ab32951d4b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4ec76add094287" /><Relationship Type="http://schemas.openxmlformats.org/officeDocument/2006/relationships/header" Target="/word/header1.xml" Id="Rfc6bf8274dac46e0" /><Relationship Type="http://schemas.openxmlformats.org/officeDocument/2006/relationships/settings" Target="/word/settings.xml" Id="R6a183442f04a4431" /><Relationship Type="http://schemas.openxmlformats.org/officeDocument/2006/relationships/styles" Target="/word/styles.xml" Id="Ra2ca74cba3354293" /></Relationships>
</file>

<file path=word/_rels/header1.xml.rels>&#65279;<?xml version="1.0" encoding="utf-8"?><Relationships xmlns="http://schemas.openxmlformats.org/package/2006/relationships"><Relationship Type="http://schemas.openxmlformats.org/officeDocument/2006/relationships/image" Target="/media/image.png" Id="Rc0ab32951d4b43af" /></Relationships>
</file>