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860b5862494bfb" /></Relationships>
</file>

<file path=word/document.xml><?xml version="1.0" encoding="utf-8"?>
<w:document xmlns:r="http://schemas.openxmlformats.org/officeDocument/2006/relationships" xmlns:w="http://schemas.openxmlformats.org/wordprocessingml/2006/main">
  <w:body>
    <w:p>
      <w:pPr>
        <w:pStyle w:val="Title"/>
      </w:pPr>
      <w:r>
        <w:t>Perinatal National Minimum Data Set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National Minimum Data Set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36343b7946d44ba">
              <w:r>
                <w:rPr>
                  <w:rStyle w:val="Hyperlink"/>
                </w:rPr>
                <w:t xml:space="preserve">https://www.aihw.gov.au/about-our-data/our-data-collections/national-perinatal-data-collection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f2fce665a80e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b14ce8de3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ce665a80e4ceb" /><Relationship Type="http://schemas.openxmlformats.org/officeDocument/2006/relationships/header" Target="/word/header1.xml" Id="R99f48dae69204a76" /><Relationship Type="http://schemas.openxmlformats.org/officeDocument/2006/relationships/settings" Target="/word/settings.xml" Id="R6a5a3f4d179943bd" /><Relationship Type="http://schemas.openxmlformats.org/officeDocument/2006/relationships/styles" Target="/word/styles.xml" Id="R80c1dd18ecef4dd7" /><Relationship Type="http://schemas.openxmlformats.org/officeDocument/2006/relationships/hyperlink" Target="https://www.aihw.gov.au/about-our-data/our-data-collections/national-perinatal-data-collection" TargetMode="External" Id="R436343b7946d44ba" /></Relationships>
</file>

<file path=word/_rels/header1.xml.rels>&#65279;<?xml version="1.0" encoding="utf-8"?><Relationships xmlns="http://schemas.openxmlformats.org/package/2006/relationships"><Relationship Type="http://schemas.openxmlformats.org/officeDocument/2006/relationships/image" Target="/media/image.png" Id="R1b5b14ce8de341f8" /></Relationships>
</file>