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b4a7024c94c1c"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a8bea7e28a34f5d">
              <w:r>
                <w:rPr>
                  <w:rStyle w:val="Hyperlink"/>
                </w:rPr>
                <w:t xml:space="preserve">http://www.ausstats.abs.gov.au/Ausstats/subscriber.nsf/0/FB52766C453652E1CA25768000196B47/$File/31010_jun%202009.pdf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2b8ab6f97c53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be7ae847a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ab6f97c53444d" /><Relationship Type="http://schemas.openxmlformats.org/officeDocument/2006/relationships/header" Target="/word/header1.xml" Id="R9c6dec63872f4851" /><Relationship Type="http://schemas.openxmlformats.org/officeDocument/2006/relationships/settings" Target="/word/settings.xml" Id="Rda1d0f3edf274110" /><Relationship Type="http://schemas.openxmlformats.org/officeDocument/2006/relationships/styles" Target="/word/styles.xml" Id="R8d3855de80274578" /><Relationship Type="http://schemas.openxmlformats.org/officeDocument/2006/relationships/hyperlink" Target="http://www.ausstats.abs.gov.au/Ausstats/subscriber.nsf/0/FB52766C453652E1CA25768000196B47/$File/31010_jun%202009.pdf" TargetMode="External" Id="R2a8bea7e28a34f5d" /></Relationships>
</file>

<file path=word/_rels/header1.xml.rels>&#65279;<?xml version="1.0" encoding="utf-8"?><Relationships xmlns="http://schemas.openxmlformats.org/package/2006/relationships"><Relationship Type="http://schemas.openxmlformats.org/officeDocument/2006/relationships/image" Target="/media/image.png" Id="Re06be7ae847a47ba" /></Relationships>
</file>