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169b0a185f41e0"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05e49b2204239">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systemic therapy agent or protocol 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b277be24f7406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ed407aff5a496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77dcb62479488c">
              <w:r>
                <w:rPr>
                  <w:rStyle w:val="Hyperlink"/>
                </w:rPr>
                <w:t xml:space="preserve">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systemic therapy agent or protocol used for treatment.</w:t>
            </w:r>
          </w:p>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Systemic therapy agents may be administered as single-agent treatments or as a combination of drugs administered according to a prespecified regimen or protocol. A protocol is a precise and detailed plan for therapy that includes the type, quantity, method and length of time of taking the drugs required for any treatment cycle.</w:t>
            </w:r>
          </w:p>
          <w:p>
            <w:pPr/>
            <w:r>
              <w:rPr>
                <w:rStyle w:val="row-content-rich-text"/>
              </w:rPr>
              <w:t xml:space="preserve">Systemic therapy agents are encompassed in the treatment modalities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0daa391316824e9c">
              <w:r>
                <w:rPr>
                  <w:rStyle w:val="Hyperlink"/>
                  <w:b/>
                </w:rPr>
                <w:t xml:space="preserve">chemotherapy</w:t>
              </w:r>
            </w:hyperlink>
            <w:r>
              <w:rPr>
                <w:rStyle w:val="row-content-rich-text"/>
              </w:rPr>
              <w:t xml:space="preserve">, </w:t>
            </w:r>
            <w:hyperlink w:tooltip="The application of immunologic knowledge and techniques to prevent and treat disease." w:history="true" r:id="R11bb65f190934154">
              <w:r>
                <w:rPr>
                  <w:rStyle w:val="Hyperlink"/>
                  <w:b/>
                </w:rPr>
                <w:t xml:space="preserve">immunotherapy </w:t>
              </w:r>
            </w:hyperlink>
            <w:r>
              <w:rPr>
                <w:rStyle w:val="row-content-rich-text"/>
              </w:rPr>
              <w:t xml:space="preserve">and </w:t>
            </w:r>
            <w:hyperlink w:tooltip="The treatment of disease with hormones obtained from endocrine glands or substances that stimulate hormonal effects." w:history="true" r:id="Rc2bdf69412dd4d6e">
              <w:r>
                <w:rPr>
                  <w:rStyle w:val="Hyperlink"/>
                  <w:b/>
                </w:rPr>
                <w:t xml:space="preserve">hormone therapy </w:t>
              </w:r>
            </w:hyperlink>
            <w:r>
              <w:rPr>
                <w:rStyle w:val="row-content-rich-text"/>
              </w:rPr>
              <w:t xml:space="preserve">administered for the treatment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3452c10e97439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28D-28E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311fc975474ca3">
              <w:r>
                <w:rPr>
                  <w:rStyle w:val="Hyperlink"/>
                </w:rPr>
                <w:t xml:space="preserve">Cancer treatment—systemic therapy agent or protocol</w:t>
              </w:r>
            </w:hyperlink>
          </w:p>
          <w:p>
            <w:pPr>
              <w:pStyle w:val="registration-status"/>
              <w:spacing w:before="0" w:after="0"/>
            </w:pPr>
            <w:hyperlink w:history="true" r:id="R8b9a3f8210af49e2">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a63ad684454171">
              <w:r>
                <w:rPr>
                  <w:rStyle w:val="Hyperlink"/>
                </w:rPr>
                <w:t xml:space="preserve">Cancer treatment—systemic therapy agent or protocol, eviQ protocol identifier NNNNNN</w:t>
              </w:r>
            </w:hyperlink>
          </w:p>
          <w:p>
            <w:pPr>
              <w:pStyle w:val="registration-status"/>
              <w:spacing w:before="0" w:after="0"/>
            </w:pPr>
            <w:hyperlink w:history="true" r:id="R6d10729e56744e53">
              <w:r>
                <w:rPr>
                  <w:rStyle w:val="Hyperlink"/>
                  <w:color w:val="244061"/>
                </w:rPr>
                <w:t xml:space="preserve">Health</w:t>
              </w:r>
            </w:hyperlink>
            <w:r>
              <w:rPr>
                <w:rStyle w:val="row-content"/>
                <w:color w:val="244061"/>
              </w:rPr>
              <w:t xml:space="preserve">, Superseded 08/05/2014</w:t>
            </w:r>
          </w:p>
          <w:p>
            <w:r>
              <w:br/>
            </w:r>
            <w:hyperlink w:history="true" r:id="Re034dba39f784c64">
              <w:r>
                <w:rPr>
                  <w:rStyle w:val="Hyperlink"/>
                </w:rPr>
                <w:t xml:space="preserve">Cancer treatment—systemic therapy agent or protocol, text X[X(149)]</w:t>
              </w:r>
            </w:hyperlink>
          </w:p>
          <w:p>
            <w:pPr>
              <w:pStyle w:val="registration-status"/>
              <w:spacing w:before="0" w:after="0"/>
            </w:pPr>
            <w:hyperlink w:history="true" r:id="Rb5c8fe8176624b98">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759e807333d441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393615</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45dd87387247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9e807333d4416c" /><Relationship Type="http://schemas.openxmlformats.org/officeDocument/2006/relationships/header" Target="/word/header1.xml" Id="R22c5dcfe17a4402a" /><Relationship Type="http://schemas.openxmlformats.org/officeDocument/2006/relationships/settings" Target="/word/settings.xml" Id="Rd11d1cecd9cd4010" /><Relationship Type="http://schemas.openxmlformats.org/officeDocument/2006/relationships/styles" Target="/word/styles.xml" Id="R444221c988d54571" /><Relationship Type="http://schemas.openxmlformats.org/officeDocument/2006/relationships/hyperlink" Target="https://meteor.aihw.gov.au/RegistrationAuthority/12" TargetMode="External" Id="R38105e49b2204239" /><Relationship Type="http://schemas.openxmlformats.org/officeDocument/2006/relationships/hyperlink" Target="https://meteor.aihw.gov.au/content/288059" TargetMode="External" Id="R2fb277be24f74067" /><Relationship Type="http://schemas.openxmlformats.org/officeDocument/2006/relationships/hyperlink" Target="https://meteor.aihw.gov.au/content/281121" TargetMode="External" Id="Rbfed407aff5a4965" /><Relationship Type="http://schemas.openxmlformats.org/officeDocument/2006/relationships/hyperlink" Target="https://meteor.aihw.gov.au/content/393613" TargetMode="External" Id="R2477dcb62479488c" /><Relationship Type="http://schemas.openxmlformats.org/officeDocument/2006/relationships/hyperlink" Target="https://meteor.aihw.gov.au/content/436811" TargetMode="External" Id="R0daa391316824e9c" /><Relationship Type="http://schemas.openxmlformats.org/officeDocument/2006/relationships/hyperlink" Target="https://meteor.aihw.gov.au/content/437322" TargetMode="External" Id="R11bb65f190934154" /><Relationship Type="http://schemas.openxmlformats.org/officeDocument/2006/relationships/hyperlink" Target="https://meteor.aihw.gov.au/content/439580" TargetMode="External" Id="Rc2bdf69412dd4d6e" /><Relationship Type="http://schemas.openxmlformats.org/officeDocument/2006/relationships/hyperlink" Target="https://meteor.aihw.gov.au/content/274661" TargetMode="External" Id="R253452c10e97439c" /><Relationship Type="http://schemas.openxmlformats.org/officeDocument/2006/relationships/hyperlink" Target="https://meteor.aihw.gov.au/content/561276" TargetMode="External" Id="R66311fc975474ca3" /><Relationship Type="http://schemas.openxmlformats.org/officeDocument/2006/relationships/hyperlink" Target="https://meteor.aihw.gov.au/RegistrationAuthority/12" TargetMode="External" Id="R8b9a3f8210af49e2" /><Relationship Type="http://schemas.openxmlformats.org/officeDocument/2006/relationships/hyperlink" Target="https://meteor.aihw.gov.au/content/444090" TargetMode="External" Id="Rdba63ad684454171" /><Relationship Type="http://schemas.openxmlformats.org/officeDocument/2006/relationships/hyperlink" Target="https://meteor.aihw.gov.au/RegistrationAuthority/12" TargetMode="External" Id="R6d10729e56744e53" /><Relationship Type="http://schemas.openxmlformats.org/officeDocument/2006/relationships/hyperlink" Target="https://meteor.aihw.gov.au/content/393623" TargetMode="External" Id="Re034dba39f784c64" /><Relationship Type="http://schemas.openxmlformats.org/officeDocument/2006/relationships/hyperlink" Target="https://meteor.aihw.gov.au/RegistrationAuthority/12" TargetMode="External" Id="Rb5c8fe8176624b98" /></Relationships>
</file>

<file path=word/_rels/header1.xml.rels>&#65279;<?xml version="1.0" encoding="utf-8"?><Relationships xmlns="http://schemas.openxmlformats.org/package/2006/relationships"><Relationship Type="http://schemas.openxmlformats.org/officeDocument/2006/relationships/image" Target="/media/image.png" Id="R5945dd8738724724" /></Relationships>
</file>