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ed63f04c444bc5" /></Relationships>
</file>

<file path=word/document.xml><?xml version="1.0" encoding="utf-8"?>
<w:document xmlns:r="http://schemas.openxmlformats.org/officeDocument/2006/relationships" xmlns:w="http://schemas.openxmlformats.org/wordprocessingml/2006/main">
  <w:body>
    <w:p>
      <w:pPr>
        <w:pStyle w:val="Title"/>
      </w:pPr>
      <w:r>
        <w:t>Education and knowledge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9dd4b0cdb245455b">
        <w:r>
          <w:rPr>
            <w:rStyle w:val="Hyperlink"/>
          </w:rPr>
          <w:t xml:space="preserve">Welfare PI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7ca1221d206e4856"/>
                    <a:srcRect/>
                    <a:stretch>
                      <a:fillRect/>
                    </a:stretch>
                  </pic:blipFill>
                  <pic:spPr bwMode="auto">
                    <a:xfrm>
                      <a:off x="0" y="0"/>
                      <a:ext cx="114300" cy="76200"/>
                    </a:xfrm>
                    <a:prstGeom prst="rect">
                      <a:avLst/>
                    </a:prstGeom>
                  </pic:spPr>
                </pic:pic>
              </a:graphicData>
            </a:graphic>
          </wp:inline>
        </w:drawing>
      </w:r>
      <w:r>
        <w:t xml:space="preserve">"&gt; </w:t>
      </w:r>
      <w:hyperlink w:history="true" r:id="R7438dd716b824dbe">
        <w:r>
          <w:rPr>
            <w:rStyle w:val="Hyperlink"/>
          </w:rPr>
          <w:t xml:space="preserve">Autonomy and participation</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4bfa6281d9a440fd"/>
                    <a:srcRect/>
                    <a:stretch>
                      <a:fillRect/>
                    </a:stretch>
                  </pic:blipFill>
                  <pic:spPr bwMode="auto">
                    <a:xfrm>
                      <a:off x="0" y="0"/>
                      <a:ext cx="114300" cy="76200"/>
                    </a:xfrm>
                    <a:prstGeom prst="rect">
                      <a:avLst/>
                    </a:prstGeom>
                  </pic:spPr>
                </pic:pic>
              </a:graphicData>
            </a:graphic>
          </wp:inline>
        </w:drawing>
      </w:r>
      <w:r>
        <w:t xml:space="preserve">"&gt; 
Education and knowledge</w:t>
      </w:r>
      <w:r>
        <w:br/>
      </w:r>
    </w:p>
    <w:p>
      <w:pPr>
        <w:pStyle w:val="Heading1"/>
      </w:pPr>
      <w:r>
        <w:t xml:space="preserve">Education and knowledge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392707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Education and knowledge help to empower individuals and allow them to become more autonomous within society. Education is increasingly viewed as a lifelong process by which both individuals and their communities benefit from the acquisition of new knowledge and skills. Education relates to many other facets of society, including employment, health and participation in the civic, cultural and social life of communities. Three major indicators of education and knowledge are : participation, attainment and literacy.</w:t>
            </w:r>
          </w:p>
        </w:tc>
      </w:tr>
    </w:tbl>
    <w:p>
      <w:r>
        <w:br/>
      </w:r>
    </w:p>
    <w:sectPr>
      <w:footerReference xmlns:r="http://schemas.openxmlformats.org/officeDocument/2006/relationships" w:type="default" r:id="R936019f6e52e4e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392707</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0e985e68244e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6019f6e52e4e4f" /><Relationship Type="http://schemas.openxmlformats.org/officeDocument/2006/relationships/header" Target="/word/header1.xml" Id="Raf5255bdbef84251" /><Relationship Type="http://schemas.openxmlformats.org/officeDocument/2006/relationships/settings" Target="/word/settings.xml" Id="Rb62f2f30dc924d16" /><Relationship Type="http://schemas.openxmlformats.org/officeDocument/2006/relationships/styles" Target="/word/styles.xml" Id="R850bf844ffc140c2" /><Relationship Type="http://schemas.openxmlformats.org/officeDocument/2006/relationships/hyperlink" Target="https://meteor.aihw.gov.au/content/392692" TargetMode="External" Id="R9dd4b0cdb245455b" /><Relationship Type="http://schemas.openxmlformats.org/officeDocument/2006/relationships/image" Target="/media/image.gif" Id="R7ca1221d206e4856" /><Relationship Type="http://schemas.openxmlformats.org/officeDocument/2006/relationships/hyperlink" Target="https://meteor.aihw.gov.au/content/392703" TargetMode="External" Id="R7438dd716b824dbe" /><Relationship Type="http://schemas.openxmlformats.org/officeDocument/2006/relationships/image" Target="/media/image2.gif" Id="R4bfa6281d9a440fd" /></Relationships>
</file>

<file path=word/_rels/header1.xml.rels>&#65279;<?xml version="1.0" encoding="utf-8"?><Relationships xmlns="http://schemas.openxmlformats.org/package/2006/relationships"><Relationship Type="http://schemas.openxmlformats.org/officeDocument/2006/relationships/image" Target="/media/image.png" Id="R1f0e985e68244e5d" /></Relationships>
</file>