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c43f6768b4111" /></Relationships>
</file>

<file path=word/document.xml><?xml version="1.0" encoding="utf-8"?>
<w:document xmlns:r="http://schemas.openxmlformats.org/officeDocument/2006/relationships" xmlns:w="http://schemas.openxmlformats.org/wordprocessingml/2006/main">
  <w:body>
    <w:p>
      <w:pPr>
        <w:pStyle w:val="Title"/>
      </w:pPr>
      <w:r>
        <w:t>Adequacy of benefits of last resort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1a1d08293364760">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63ecd77d64849ca"/>
                    <a:srcRect/>
                    <a:stretch>
                      <a:fillRect/>
                    </a:stretch>
                  </pic:blipFill>
                  <pic:spPr bwMode="auto">
                    <a:xfrm>
                      <a:off x="0" y="0"/>
                      <a:ext cx="114300" cy="76200"/>
                    </a:xfrm>
                    <a:prstGeom prst="rect">
                      <a:avLst/>
                    </a:prstGeom>
                  </pic:spPr>
                </pic:pic>
              </a:graphicData>
            </a:graphic>
          </wp:inline>
        </w:drawing>
      </w:r>
      <w:r>
        <w:t xml:space="preserve">"&gt; </w:t>
      </w:r>
      <w:hyperlink w:history="true" r:id="Rdd1e8e13290d4290">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dda508431974379"/>
                    <a:srcRect/>
                    <a:stretch>
                      <a:fillRect/>
                    </a:stretch>
                  </pic:blipFill>
                  <pic:spPr bwMode="auto">
                    <a:xfrm>
                      <a:off x="0" y="0"/>
                      <a:ext cx="114300" cy="76200"/>
                    </a:xfrm>
                    <a:prstGeom prst="rect">
                      <a:avLst/>
                    </a:prstGeom>
                  </pic:spPr>
                </pic:pic>
              </a:graphicData>
            </a:graphic>
          </wp:inline>
        </w:drawing>
      </w:r>
      <w:r>
        <w:t xml:space="preserve">"&gt; 
Adequacy of benefits of last resort</w:t>
      </w:r>
      <w:r>
        <w:br/>
      </w:r>
    </w:p>
    <w:p>
      <w:pPr>
        <w:pStyle w:val="Heading1"/>
      </w:pPr>
      <w:r>
        <w:t xml:space="preserve">Adequacy of benefits of last resort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Compared to after-tax incomes from employment, net incomes of benefit recipients measure the financial incentives to take up work for those without a job. When compared to the income cutting off points that are used to identify poor families, they inform about the capacity of benefit systems to ensure an adequate standard of living. </w:t>
            </w:r>
          </w:p>
        </w:tc>
      </w:tr>
    </w:tbl>
    <w:p>
      <w:r>
        <w:br/>
      </w:r>
    </w:p>
    <w:sectPr>
      <w:footerReference xmlns:r="http://schemas.openxmlformats.org/officeDocument/2006/relationships" w:type="default" r:id="Rb134816d95e1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75c237644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4816d95e1429b" /><Relationship Type="http://schemas.openxmlformats.org/officeDocument/2006/relationships/header" Target="/word/header1.xml" Id="Rf23e9a94416b44e5" /><Relationship Type="http://schemas.openxmlformats.org/officeDocument/2006/relationships/settings" Target="/word/settings.xml" Id="R8967907bb0ed4b0b" /><Relationship Type="http://schemas.openxmlformats.org/officeDocument/2006/relationships/styles" Target="/word/styles.xml" Id="Rdc3ad34e4d9d4b8c" /><Relationship Type="http://schemas.openxmlformats.org/officeDocument/2006/relationships/image" Target="/media/image.gif" Id="R963ecd77d64849ca" /><Relationship Type="http://schemas.openxmlformats.org/officeDocument/2006/relationships/image" Target="/media/image2.gif" Id="R0dda508431974379" /><Relationship Type="http://schemas.openxmlformats.org/officeDocument/2006/relationships/hyperlink" Target="https://meteor.aihw.gov.au/content/392659" TargetMode="External" Id="R21a1d08293364760" /><Relationship Type="http://schemas.openxmlformats.org/officeDocument/2006/relationships/hyperlink" Target="https://meteor.aihw.gov.au/content/392685" TargetMode="External" Id="Rdd1e8e13290d4290" /></Relationships>
</file>

<file path=word/_rels/header1.xml.rels>&#65279;<?xml version="1.0" encoding="utf-8"?><Relationships xmlns="http://schemas.openxmlformats.org/package/2006/relationships"><Relationship Type="http://schemas.openxmlformats.org/officeDocument/2006/relationships/image" Target="/media/image.png" Id="R11c75c2376444fbf" /></Relationships>
</file>