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f470352a641b1" /></Relationships>
</file>

<file path=word/document.xml><?xml version="1.0" encoding="utf-8"?>
<w:document xmlns:r="http://schemas.openxmlformats.org/officeDocument/2006/relationships" xmlns:w="http://schemas.openxmlformats.org/wordprocessingml/2006/main">
  <w:body>
    <w:p>
      <w:pPr>
        <w:pStyle w:val="Title"/>
      </w:pPr>
      <w:r>
        <w:t>Poverty among children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8f975f5a95349c9">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c61fd5208cb48cc"/>
                    <a:srcRect/>
                    <a:stretch>
                      <a:fillRect/>
                    </a:stretch>
                  </pic:blipFill>
                  <pic:spPr bwMode="auto">
                    <a:xfrm>
                      <a:off x="0" y="0"/>
                      <a:ext cx="114300" cy="76200"/>
                    </a:xfrm>
                    <a:prstGeom prst="rect">
                      <a:avLst/>
                    </a:prstGeom>
                  </pic:spPr>
                </pic:pic>
              </a:graphicData>
            </a:graphic>
          </wp:inline>
        </w:drawing>
      </w:r>
      <w:r>
        <w:t xml:space="preserve">"&gt; </w:t>
      </w:r>
      <w:hyperlink w:history="true" r:id="R98b4e51e35aa44d3">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1002c30717b4151"/>
                    <a:srcRect/>
                    <a:stretch>
                      <a:fillRect/>
                    </a:stretch>
                  </pic:blipFill>
                  <pic:spPr bwMode="auto">
                    <a:xfrm>
                      <a:off x="0" y="0"/>
                      <a:ext cx="114300" cy="76200"/>
                    </a:xfrm>
                    <a:prstGeom prst="rect">
                      <a:avLst/>
                    </a:prstGeom>
                  </pic:spPr>
                </pic:pic>
              </a:graphicData>
            </a:graphic>
          </wp:inline>
        </w:drawing>
      </w:r>
      <w:r>
        <w:t xml:space="preserve">"&gt; 
Poverty among children</w:t>
      </w:r>
      <w:r>
        <w:br/>
      </w:r>
    </w:p>
    <w:p>
      <w:pPr>
        <w:pStyle w:val="Heading1"/>
      </w:pPr>
      <w:r>
        <w:t xml:space="preserve">Poverty among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are defined as poor when they live in households whose equivalised household disposable income is less than half of the median in a given country. Children, defined as all those aged under 18, are considered as sharing the income earned by other household members. The basic indicator of child poverty is poverty rate, measured as the share of children with an equivalised income of less than 50% of the median. </w:t>
            </w:r>
          </w:p>
        </w:tc>
      </w:tr>
    </w:tbl>
    <w:p>
      <w:r>
        <w:br/>
      </w:r>
    </w:p>
    <w:sectPr>
      <w:footerReference xmlns:r="http://schemas.openxmlformats.org/officeDocument/2006/relationships" w:type="default" r:id="R90522fe2439b42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5cf984ea27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22fe2439b42c0" /><Relationship Type="http://schemas.openxmlformats.org/officeDocument/2006/relationships/header" Target="/word/header1.xml" Id="R8086d8ae52114aa4" /><Relationship Type="http://schemas.openxmlformats.org/officeDocument/2006/relationships/settings" Target="/word/settings.xml" Id="R7fe818bd44db4d3a" /><Relationship Type="http://schemas.openxmlformats.org/officeDocument/2006/relationships/styles" Target="/word/styles.xml" Id="R0c3a0fee2fe743a5" /><Relationship Type="http://schemas.openxmlformats.org/officeDocument/2006/relationships/hyperlink" Target="https://meteor.aihw.gov.au/content/392659" TargetMode="External" Id="R48f975f5a95349c9" /><Relationship Type="http://schemas.openxmlformats.org/officeDocument/2006/relationships/image" Target="/media/image.gif" Id="R6c61fd5208cb48cc" /><Relationship Type="http://schemas.openxmlformats.org/officeDocument/2006/relationships/hyperlink" Target="https://meteor.aihw.gov.au/content/392685" TargetMode="External" Id="R98b4e51e35aa44d3" /><Relationship Type="http://schemas.openxmlformats.org/officeDocument/2006/relationships/image" Target="/media/image2.gif" Id="R01002c30717b4151" /></Relationships>
</file>

<file path=word/_rels/header1.xml.rels>&#65279;<?xml version="1.0" encoding="utf-8"?><Relationships xmlns="http://schemas.openxmlformats.org/package/2006/relationships"><Relationship Type="http://schemas.openxmlformats.org/officeDocument/2006/relationships/image" Target="/media/image.png" Id="Re75cf984ea2747a4" /></Relationships>
</file>