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76cdd73dbd4541" /></Relationships>
</file>

<file path=word/document.xml><?xml version="1.0" encoding="utf-8"?>
<w:document xmlns:r="http://schemas.openxmlformats.org/officeDocument/2006/relationships" xmlns:w="http://schemas.openxmlformats.org/wordprocessingml/2006/main">
  <w:body>
    <w:p>
      <w:pPr>
        <w:pStyle w:val="Title"/>
      </w:pPr>
      <w:r>
        <w:t>Domain 3 - Health system performance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f3a97d96322c4acc">
        <w:r>
          <w:rPr>
            <w:rStyle w:val="Hyperlink"/>
          </w:rPr>
          <w:t xml:space="preserve">National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a9b97e4397474087"/>
                    <a:srcRect/>
                    <a:stretch>
                      <a:fillRect/>
                    </a:stretch>
                  </pic:blipFill>
                  <pic:spPr bwMode="auto">
                    <a:xfrm>
                      <a:off x="0" y="0"/>
                      <a:ext cx="114300" cy="76200"/>
                    </a:xfrm>
                    <a:prstGeom prst="rect">
                      <a:avLst/>
                    </a:prstGeom>
                  </pic:spPr>
                </pic:pic>
              </a:graphicData>
            </a:graphic>
          </wp:inline>
        </w:drawing>
      </w:r>
      <w:r>
        <w:t xml:space="preserve">"&gt; 
Domain 3 - Health system performance</w:t>
      </w:r>
      <w:r>
        <w:br/>
      </w:r>
    </w:p>
    <w:p>
      <w:pPr>
        <w:pStyle w:val="Heading1"/>
      </w:pPr>
      <w:r>
        <w:t xml:space="preserve">Domain 3 - Health system performance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does the health system perform ? What is the level of quality of care across the range of patient care needs? Is it the same for everyone? Does the system deliver value for money and is it sustainable. </w:t>
            </w:r>
          </w:p>
        </w:tc>
      </w:tr>
    </w:tbl>
    <w:p>
      <w:pPr>
        <w:pStyle w:val="underlinedHeading2"/>
        <w:pBdr>
          <w:bottom w:val="single"/>
        </w:pBdr>
      </w:pPr>
      <w:r>
        <w:t xml:space="preserve">Dimensions
of this framework</w:t>
      </w:r>
    </w:p>
    <w:p>
      <w:pPr>
        <w:pStyle w:val="ListParagraph"/>
        <w:numPr>
          <w:ilvl w:val="0"/>
          <w:numId w:val="2"/>
        </w:numPr>
      </w:pPr>
      <w:hyperlink w:history="true" r:id="R31ea9bce4580406a">
        <w:r>
          <w:rPr>
            <w:rStyle w:val="Hyperlink"/>
            <w:color w:val="244061"/>
          </w:rPr>
          <w:t xml:space="preserve">Health</w:t>
        </w:r>
      </w:hyperlink>
      <w:r>
        <w:rPr>
          <w:color w:val="244061"/>
        </w:rPr>
        <w:t xml:space="preserve">, Standard 24/09/2021</w:t>
      </w:r>
    </w:p>
    <w:p>
      <w:pPr>
        <w:pStyle w:val="Heading2"/>
      </w:pPr>
      <w:r>
        <w:t xml:space="preserve">Accessibility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People can obtain health care at the right place and time irrespective of income, physical location and cultural background. </w:t>
            </w:r>
          </w:p>
        </w:tc>
      </w:tr>
    </w:tbl>
    <w:p>
      <w:pPr>
        <w:pStyle w:val="underlinedHeading3"/>
        <w:pBdr>
          <w:bottom w:val="single"/>
        </w:pBdr>
      </w:pPr>
      <w:r>
        <w:t xml:space="preserve">Indicators in this framework</w:t>
      </w:r>
    </w:p>
    <w:p>
      <w:r>
        <w:br/>
      </w:r>
      <w:r>
        <w:t xml:space="preserve">        • </w:t>
      </w:r>
      <w:hyperlink w:history="true" r:id="R033a117411f34931">
        <w:r>
          <w:rPr>
            <w:rStyle w:val="Hyperlink"/>
          </w:rPr>
          <w:t xml:space="preserve">National Healthcare Agreement: P13-Proportion of children with 4th year developmental health check, 2010</w:t>
        </w:r>
      </w:hyperlink>
      <w:r>
        <w:br/>
      </w:r>
      <w:r>
        <w:t xml:space="preserve">       
        </w:t>
      </w:r>
      <w:hyperlink w:history="true" r:id="R224ca7f4528b46e7">
        <w:r>
          <w:rPr>
            <w:rStyle w:val="Hyperlink"/>
            <w:color w:val="244061"/>
          </w:rPr>
          <w:t xml:space="preserve">Health</w:t>
        </w:r>
      </w:hyperlink>
      <w:r>
        <w:rPr>
          <w:color w:val="244061"/>
        </w:rPr>
        <w:t xml:space="preserve">, Superseded 08/06/2011</w:t>
      </w:r>
      <w:r>
        <w:br/>
      </w:r>
      <w:r>
        <w:t xml:space="preserve">        • </w:t>
      </w:r>
      <w:hyperlink w:history="true" r:id="R0eb80737fe6c48a8">
        <w:r>
          <w:rPr>
            <w:rStyle w:val="Hyperlink"/>
          </w:rPr>
          <w:t xml:space="preserve">National Healthcare Agreement: P49-Residential and community aged care services per 1,000 population aged 70+ years, 2010</w:t>
        </w:r>
      </w:hyperlink>
      <w:r>
        <w:br/>
      </w:r>
      <w:r>
        <w:t xml:space="preserve">       
        </w:t>
      </w:r>
      <w:hyperlink w:history="true" r:id="R30ac0844092e49fd">
        <w:r>
          <w:rPr>
            <w:rStyle w:val="Hyperlink"/>
            <w:color w:val="244061"/>
          </w:rPr>
          <w:t xml:space="preserve">Health</w:t>
        </w:r>
      </w:hyperlink>
      <w:r>
        <w:rPr>
          <w:color w:val="244061"/>
        </w:rPr>
        <w:t xml:space="preserve">, Superseded 08/06/2011</w:t>
      </w:r>
      <w:r>
        <w:br/>
      </w:r>
      <w:r>
        <w:t xml:space="preserve">        • </w:t>
      </w:r>
      <w:hyperlink w:history="true" r:id="Rf10d8a72117e4996">
        <w:r>
          <w:rPr>
            <w:rStyle w:val="Hyperlink"/>
          </w:rPr>
          <w:t xml:space="preserve">National Healthcare Agreement: P53-Older people receiving aged care services, 2010</w:t>
        </w:r>
      </w:hyperlink>
      <w:r>
        <w:br/>
      </w:r>
      <w:r>
        <w:t xml:space="preserve">       
        </w:t>
      </w:r>
      <w:hyperlink w:history="true" r:id="Ra752a78a06d641dc">
        <w:r>
          <w:rPr>
            <w:rStyle w:val="Hyperlink"/>
            <w:color w:val="244061"/>
          </w:rPr>
          <w:t xml:space="preserve">Health</w:t>
        </w:r>
      </w:hyperlink>
      <w:r>
        <w:rPr>
          <w:color w:val="244061"/>
        </w:rPr>
        <w:t xml:space="preserve">, Superseded 08/06/2011</w:t>
      </w:r>
      <w:r>
        <w:br/>
      </w:r>
      <w:r>
        <w:t xml:space="preserve">        • </w:t>
      </w:r>
      <w:hyperlink w:history="true" r:id="R45f22b6b94c24fc1">
        <w:r>
          <w:rPr>
            <w:rStyle w:val="Hyperlink"/>
          </w:rPr>
          <w:t xml:space="preserve">National Healthcare Agreement: P55-Younger people with disabilities using residential, CACP, EACH and EACH-Dementia aged care services, 2010</w:t>
        </w:r>
      </w:hyperlink>
      <w:r>
        <w:br/>
      </w:r>
      <w:r>
        <w:t xml:space="preserve">       
        </w:t>
      </w:r>
      <w:hyperlink w:history="true" r:id="R235aef965eeb4c52">
        <w:r>
          <w:rPr>
            <w:rStyle w:val="Hyperlink"/>
            <w:color w:val="244061"/>
          </w:rPr>
          <w:t xml:space="preserve">Health</w:t>
        </w:r>
      </w:hyperlink>
      <w:r>
        <w:rPr>
          <w:color w:val="244061"/>
        </w:rPr>
        <w:t xml:space="preserve">, Superseded 08/06/2011</w:t>
      </w:r>
      <w:r>
        <w:br/>
      </w:r>
      <w:r>
        <w:t xml:space="preserve">        • </w:t>
      </w:r>
      <w:hyperlink w:history="true" r:id="R313f586edeec4731">
        <w:r>
          <w:rPr>
            <w:rStyle w:val="Hyperlink"/>
          </w:rPr>
          <w:t xml:space="preserve">National Healthcare Agreement: P56-People aged 65 years or over receiving sub-acute services, 2010</w:t>
        </w:r>
      </w:hyperlink>
      <w:r>
        <w:br/>
      </w:r>
      <w:r>
        <w:t xml:space="preserve">       
        </w:t>
      </w:r>
      <w:hyperlink w:history="true" r:id="Rf6a7bce601cc4afb">
        <w:r>
          <w:rPr>
            <w:rStyle w:val="Hyperlink"/>
            <w:color w:val="244061"/>
          </w:rPr>
          <w:t xml:space="preserve">Health</w:t>
        </w:r>
      </w:hyperlink>
      <w:r>
        <w:rPr>
          <w:color w:val="244061"/>
        </w:rPr>
        <w:t xml:space="preserve">, Superseded 08/06/2011</w:t>
      </w:r>
      <w:r>
        <w:br/>
      </w:r>
      <w:r>
        <w:t xml:space="preserve">        • </w:t>
      </w:r>
      <w:hyperlink w:history="true" r:id="R6d4b12db74094bbe">
        <w:r>
          <w:rPr>
            <w:rStyle w:val="Hyperlink"/>
          </w:rPr>
          <w:t xml:space="preserve">National Healthcare Agreement: P54-Aged care assessments completed, 2010</w:t>
        </w:r>
      </w:hyperlink>
      <w:r>
        <w:br/>
      </w:r>
      <w:r>
        <w:t xml:space="preserve">       
        </w:t>
      </w:r>
      <w:hyperlink w:history="true" r:id="R5f3edb0bc3b24776">
        <w:r>
          <w:rPr>
            <w:rStyle w:val="Hyperlink"/>
            <w:color w:val="244061"/>
          </w:rPr>
          <w:t xml:space="preserve">Health</w:t>
        </w:r>
      </w:hyperlink>
      <w:r>
        <w:rPr>
          <w:color w:val="244061"/>
        </w:rPr>
        <w:t xml:space="preserve">, Superseded 08/06/2011</w:t>
      </w:r>
      <w:r>
        <w:br/>
      </w:r>
      <w:r>
        <w:t xml:space="preserve">        • </w:t>
      </w:r>
      <w:hyperlink w:history="true" r:id="Rb85110eea0e34232">
        <w:r>
          <w:rPr>
            <w:rStyle w:val="Hyperlink"/>
          </w:rPr>
          <w:t xml:space="preserve">National Healthcare Agreement: P24-GP-type services, 2010</w:t>
        </w:r>
      </w:hyperlink>
      <w:r>
        <w:br/>
      </w:r>
      <w:r>
        <w:t xml:space="preserve">       
        </w:t>
      </w:r>
      <w:hyperlink w:history="true" r:id="R98be430de24e4784">
        <w:r>
          <w:rPr>
            <w:rStyle w:val="Hyperlink"/>
            <w:color w:val="244061"/>
          </w:rPr>
          <w:t xml:space="preserve">Health</w:t>
        </w:r>
      </w:hyperlink>
      <w:r>
        <w:rPr>
          <w:color w:val="244061"/>
        </w:rPr>
        <w:t xml:space="preserve">, Superseded 08/06/2011</w:t>
      </w:r>
      <w:r>
        <w:br/>
      </w:r>
      <w:r>
        <w:t xml:space="preserve">        • </w:t>
      </w:r>
      <w:hyperlink w:history="true" r:id="R262097bced254cf1">
        <w:r>
          <w:rPr>
            <w:rStyle w:val="Hyperlink"/>
          </w:rPr>
          <w:t xml:space="preserve">National Healthcare Agreement: P12-Bowel cancer screening rates, 2010</w:t>
        </w:r>
      </w:hyperlink>
      <w:r>
        <w:br/>
      </w:r>
      <w:r>
        <w:t xml:space="preserve">       
        </w:t>
      </w:r>
      <w:hyperlink w:history="true" r:id="Rc3bac6ec920b4757">
        <w:r>
          <w:rPr>
            <w:rStyle w:val="Hyperlink"/>
            <w:color w:val="244061"/>
          </w:rPr>
          <w:t xml:space="preserve">Health</w:t>
        </w:r>
      </w:hyperlink>
      <w:r>
        <w:rPr>
          <w:color w:val="244061"/>
        </w:rPr>
        <w:t xml:space="preserve">, Superseded 08/06/2011</w:t>
      </w:r>
      <w:r>
        <w:br/>
      </w:r>
      <w:r>
        <w:t xml:space="preserve">        • </w:t>
      </w:r>
      <w:hyperlink w:history="true" r:id="R0f5080065d8a4cf5">
        <w:r>
          <w:rPr>
            <w:rStyle w:val="Hyperlink"/>
          </w:rPr>
          <w:t xml:space="preserve">National Healthcare Agreement: P10-Breast cancer screening rates, 2010</w:t>
        </w:r>
      </w:hyperlink>
      <w:r>
        <w:br/>
      </w:r>
      <w:r>
        <w:t xml:space="preserve">       
        </w:t>
      </w:r>
      <w:hyperlink w:history="true" r:id="R9503fbb639154748">
        <w:r>
          <w:rPr>
            <w:rStyle w:val="Hyperlink"/>
            <w:color w:val="244061"/>
          </w:rPr>
          <w:t xml:space="preserve">Health</w:t>
        </w:r>
      </w:hyperlink>
      <w:r>
        <w:rPr>
          <w:color w:val="244061"/>
        </w:rPr>
        <w:t xml:space="preserve">, Superseded 08/06/2011</w:t>
      </w:r>
      <w:r>
        <w:br/>
      </w:r>
      <w:r>
        <w:t xml:space="preserve">        • </w:t>
      </w:r>
      <w:hyperlink w:history="true" r:id="R2e255ff92a154f0d">
        <w:r>
          <w:rPr>
            <w:rStyle w:val="Hyperlink"/>
          </w:rPr>
          <w:t xml:space="preserve">National Healthcare Agreement: P21-Treatment rates for mental illness, 2010</w:t>
        </w:r>
      </w:hyperlink>
      <w:r>
        <w:br/>
      </w:r>
      <w:r>
        <w:t xml:space="preserve">       
        </w:t>
      </w:r>
      <w:hyperlink w:history="true" r:id="Rdd2a950f24874966">
        <w:r>
          <w:rPr>
            <w:rStyle w:val="Hyperlink"/>
            <w:color w:val="244061"/>
          </w:rPr>
          <w:t xml:space="preserve">Health</w:t>
        </w:r>
      </w:hyperlink>
      <w:r>
        <w:rPr>
          <w:color w:val="244061"/>
        </w:rPr>
        <w:t xml:space="preserve">, Superseded 08/06/2011</w:t>
      </w:r>
      <w:r>
        <w:br/>
      </w:r>
      <w:r>
        <w:t xml:space="preserve">        • </w:t>
      </w:r>
      <w:hyperlink w:history="true" r:id="R91f892531d2448f4">
        <w:r>
          <w:rPr>
            <w:rStyle w:val="Hyperlink"/>
          </w:rPr>
          <w:t xml:space="preserve">National Healthcare Agreement: P28-Public sector community mental health services, 2010</w:t>
        </w:r>
      </w:hyperlink>
      <w:r>
        <w:br/>
      </w:r>
      <w:r>
        <w:t xml:space="preserve">       
        </w:t>
      </w:r>
      <w:hyperlink w:history="true" r:id="R79c2cdc0c8da4266">
        <w:r>
          <w:rPr>
            <w:rStyle w:val="Hyperlink"/>
            <w:color w:val="244061"/>
          </w:rPr>
          <w:t xml:space="preserve">Health</w:t>
        </w:r>
      </w:hyperlink>
      <w:r>
        <w:rPr>
          <w:color w:val="244061"/>
        </w:rPr>
        <w:t xml:space="preserve">, Superseded 08/06/2011</w:t>
      </w:r>
      <w:r>
        <w:br/>
      </w:r>
      <w:r>
        <w:t xml:space="preserve">        • </w:t>
      </w:r>
      <w:hyperlink w:history="true" r:id="R91ec51fdc6544c83">
        <w:r>
          <w:rPr>
            <w:rStyle w:val="Hyperlink"/>
          </w:rPr>
          <w:t xml:space="preserve">National Healthcare Agreement: P31-Proportion of people with asthma with a written asthma plan, 2010</w:t>
        </w:r>
      </w:hyperlink>
      <w:r>
        <w:br/>
      </w:r>
      <w:r>
        <w:t xml:space="preserve">       
        </w:t>
      </w:r>
      <w:hyperlink w:history="true" r:id="R1a834924aa3c400a">
        <w:r>
          <w:rPr>
            <w:rStyle w:val="Hyperlink"/>
            <w:color w:val="244061"/>
          </w:rPr>
          <w:t xml:space="preserve">Health</w:t>
        </w:r>
      </w:hyperlink>
      <w:r>
        <w:rPr>
          <w:color w:val="244061"/>
        </w:rPr>
        <w:t xml:space="preserve">, Superseded 08/06/2011</w:t>
      </w:r>
      <w:r>
        <w:br/>
      </w:r>
      <w:r>
        <w:t xml:space="preserve">        • </w:t>
      </w:r>
      <w:hyperlink w:history="true" r:id="Rd00bf7dc1cb74611">
        <w:r>
          <w:rPr>
            <w:rStyle w:val="Hyperlink"/>
          </w:rPr>
          <w:t xml:space="preserve">National Healthcare Agreement: P43-Unplanned/unexpected readmissions within 28 days of selected surgical admissions, 2010</w:t>
        </w:r>
      </w:hyperlink>
      <w:r>
        <w:br/>
      </w:r>
      <w:r>
        <w:t xml:space="preserve">       
        </w:t>
      </w:r>
      <w:hyperlink w:history="true" r:id="R981cc7ac34564dd5">
        <w:r>
          <w:rPr>
            <w:rStyle w:val="Hyperlink"/>
            <w:color w:val="244061"/>
          </w:rPr>
          <w:t xml:space="preserve">Health</w:t>
        </w:r>
      </w:hyperlink>
      <w:r>
        <w:rPr>
          <w:color w:val="244061"/>
        </w:rPr>
        <w:t xml:space="preserve">, Superseded 08/06/2011</w:t>
      </w:r>
      <w:r>
        <w:br/>
      </w:r>
      <w:r>
        <w:t xml:space="preserve">        • </w:t>
      </w:r>
      <w:hyperlink w:history="true" r:id="Rf1ad5f2e242544c3">
        <w:r>
          <w:rPr>
            <w:rStyle w:val="Hyperlink"/>
          </w:rPr>
          <w:t xml:space="preserve">National Healthcare Agreement: P14-Waiting times for GP's, 2010</w:t>
        </w:r>
      </w:hyperlink>
      <w:r>
        <w:br/>
      </w:r>
      <w:r>
        <w:t xml:space="preserve">       
        </w:t>
      </w:r>
      <w:hyperlink w:history="true" r:id="R6783be7dc0034ce5">
        <w:r>
          <w:rPr>
            <w:rStyle w:val="Hyperlink"/>
            <w:color w:val="244061"/>
          </w:rPr>
          <w:t xml:space="preserve">Health</w:t>
        </w:r>
      </w:hyperlink>
      <w:r>
        <w:rPr>
          <w:color w:val="244061"/>
        </w:rPr>
        <w:t xml:space="preserve">, Superseded 08/06/2011</w:t>
      </w:r>
      <w:r>
        <w:br/>
      </w:r>
      <w:r>
        <w:t xml:space="preserve">        • </w:t>
      </w:r>
      <w:hyperlink w:history="true" r:id="R4f0af5a6c31d4392">
        <w:r>
          <w:rPr>
            <w:rStyle w:val="Hyperlink"/>
          </w:rPr>
          <w:t xml:space="preserve">National Healthcare Agreement: P15-Waiting times for public dentistry, 2010</w:t>
        </w:r>
      </w:hyperlink>
      <w:r>
        <w:br/>
      </w:r>
      <w:r>
        <w:t xml:space="preserve">       
        </w:t>
      </w:r>
      <w:hyperlink w:history="true" r:id="R869c1c88db634645">
        <w:r>
          <w:rPr>
            <w:rStyle w:val="Hyperlink"/>
            <w:color w:val="244061"/>
          </w:rPr>
          <w:t xml:space="preserve">Health</w:t>
        </w:r>
      </w:hyperlink>
      <w:r>
        <w:rPr>
          <w:color w:val="244061"/>
        </w:rPr>
        <w:t xml:space="preserve">, Superseded 08/06/2011</w:t>
      </w:r>
      <w:r>
        <w:br/>
      </w:r>
      <w:r>
        <w:t xml:space="preserve">        • </w:t>
      </w:r>
      <w:hyperlink w:history="true" r:id="Rfdfb3d8baaee4850">
        <w:r>
          <w:rPr>
            <w:rStyle w:val="Hyperlink"/>
          </w:rPr>
          <w:t xml:space="preserve">National Healthcare Agreement: P16-People deferring recommended treatment due to financial barriers, 2010</w:t>
        </w:r>
      </w:hyperlink>
      <w:r>
        <w:br/>
      </w:r>
      <w:r>
        <w:t xml:space="preserve">       
        </w:t>
      </w:r>
      <w:hyperlink w:history="true" r:id="R9aa200b0e81d48a8">
        <w:r>
          <w:rPr>
            <w:rStyle w:val="Hyperlink"/>
            <w:color w:val="244061"/>
          </w:rPr>
          <w:t xml:space="preserve">Health</w:t>
        </w:r>
      </w:hyperlink>
      <w:r>
        <w:rPr>
          <w:color w:val="244061"/>
        </w:rPr>
        <w:t xml:space="preserve">, Superseded 08/06/2011</w:t>
      </w:r>
      <w:r>
        <w:br/>
      </w:r>
      <w:r>
        <w:t xml:space="preserve">        • </w:t>
      </w:r>
      <w:hyperlink w:history="true" r:id="Rc0594bd3ed524ad2">
        <w:r>
          <w:rPr>
            <w:rStyle w:val="Hyperlink"/>
          </w:rPr>
          <w:t xml:space="preserve">National Healthcare Agreement: P37-Waiting times for radiotherapy and orthopaedic specialists, 2010</w:t>
        </w:r>
      </w:hyperlink>
      <w:r>
        <w:br/>
      </w:r>
      <w:r>
        <w:t xml:space="preserve">       
        </w:t>
      </w:r>
      <w:hyperlink w:history="true" r:id="R0d24bd8aadad4cab">
        <w:r>
          <w:rPr>
            <w:rStyle w:val="Hyperlink"/>
            <w:color w:val="244061"/>
          </w:rPr>
          <w:t xml:space="preserve">Health</w:t>
        </w:r>
      </w:hyperlink>
      <w:r>
        <w:rPr>
          <w:color w:val="244061"/>
        </w:rPr>
        <w:t xml:space="preserve">, Superseded 08/06/2011</w:t>
      </w:r>
      <w:r>
        <w:br/>
      </w:r>
      <w:r>
        <w:t xml:space="preserve">        • </w:t>
      </w:r>
      <w:hyperlink w:history="true" r:id="R597dc02d9ade42c8">
        <w:r>
          <w:rPr>
            <w:rStyle w:val="Hyperlink"/>
          </w:rPr>
          <w:t xml:space="preserve">National Healthcare Agreement: P36-Waiting time for admission following emergency department care, 2010</w:t>
        </w:r>
      </w:hyperlink>
      <w:r>
        <w:br/>
      </w:r>
      <w:r>
        <w:t xml:space="preserve">       
        </w:t>
      </w:r>
      <w:hyperlink w:history="true" r:id="R3652248a9fec4ca3">
        <w:r>
          <w:rPr>
            <w:rStyle w:val="Hyperlink"/>
            <w:color w:val="244061"/>
          </w:rPr>
          <w:t xml:space="preserve">Health</w:t>
        </w:r>
      </w:hyperlink>
      <w:r>
        <w:rPr>
          <w:color w:val="244061"/>
        </w:rPr>
        <w:t xml:space="preserve">, Superseded 08/06/2011</w:t>
      </w:r>
      <w:r>
        <w:br/>
      </w:r>
      <w:r>
        <w:t xml:space="preserve">        • </w:t>
      </w:r>
      <w:hyperlink w:history="true" r:id="R5c659d9ad55642c7">
        <w:r>
          <w:rPr>
            <w:rStyle w:val="Hyperlink"/>
          </w:rPr>
          <w:t xml:space="preserve">National Healthcare Agreement: P33-Women with at least one antenatal visit in the first trimester, 2010</w:t>
        </w:r>
      </w:hyperlink>
      <w:r>
        <w:br/>
      </w:r>
      <w:r>
        <w:t xml:space="preserve">       
        </w:t>
      </w:r>
      <w:hyperlink w:history="true" r:id="R81d5d60b3292424e">
        <w:r>
          <w:rPr>
            <w:rStyle w:val="Hyperlink"/>
            <w:color w:val="244061"/>
          </w:rPr>
          <w:t xml:space="preserve">Health</w:t>
        </w:r>
      </w:hyperlink>
      <w:r>
        <w:rPr>
          <w:color w:val="244061"/>
        </w:rPr>
        <w:t xml:space="preserve">, Superseded 08/06/2011</w:t>
      </w:r>
      <w:r>
        <w:br/>
      </w:r>
      <w:r>
        <w:t xml:space="preserve">        • </w:t>
      </w:r>
      <w:hyperlink w:history="true" r:id="R6f8af599a4044ed3">
        <w:r>
          <w:rPr>
            <w:rStyle w:val="Hyperlink"/>
          </w:rPr>
          <w:t xml:space="preserve">National Healthcare Agreement: P23-Selected potentially avoidable GP-type presentations to emergency departments, 2010</w:t>
        </w:r>
      </w:hyperlink>
      <w:r>
        <w:br/>
      </w:r>
      <w:r>
        <w:t xml:space="preserve">       
        </w:t>
      </w:r>
      <w:hyperlink w:history="true" r:id="R08bb66507ad34250">
        <w:r>
          <w:rPr>
            <w:rStyle w:val="Hyperlink"/>
            <w:color w:val="244061"/>
          </w:rPr>
          <w:t xml:space="preserve">Health</w:t>
        </w:r>
      </w:hyperlink>
      <w:r>
        <w:rPr>
          <w:color w:val="244061"/>
        </w:rPr>
        <w:t xml:space="preserve">, Superseded 08/06/2011</w:t>
      </w:r>
      <w:r>
        <w:br/>
      </w:r>
      <w:r>
        <w:t xml:space="preserve">        • </w:t>
      </w:r>
      <w:hyperlink w:history="true" r:id="R3e5e60e417024b6d">
        <w:r>
          <w:rPr>
            <w:rStyle w:val="Hyperlink"/>
          </w:rPr>
          <w:t xml:space="preserve">National Healthcare Agreement: P35-Waiting times for emergency department care, 2010</w:t>
        </w:r>
      </w:hyperlink>
      <w:r>
        <w:br/>
      </w:r>
      <w:r>
        <w:t xml:space="preserve">       
        </w:t>
      </w:r>
      <w:hyperlink w:history="true" r:id="Re5997ff6d41444dc">
        <w:r>
          <w:rPr>
            <w:rStyle w:val="Hyperlink"/>
            <w:color w:val="244061"/>
          </w:rPr>
          <w:t xml:space="preserve">Health</w:t>
        </w:r>
      </w:hyperlink>
      <w:r>
        <w:rPr>
          <w:color w:val="244061"/>
        </w:rPr>
        <w:t xml:space="preserve">, Superseded 08/06/2011</w:t>
      </w:r>
      <w:r>
        <w:br/>
      </w:r>
      <w:r>
        <w:t xml:space="preserve">        • </w:t>
      </w:r>
      <w:hyperlink w:history="true" r:id="R53a9794045ca44ce">
        <w:r>
          <w:rPr>
            <w:rStyle w:val="Hyperlink"/>
          </w:rPr>
          <w:t xml:space="preserve">National Healthcare Agreement: P45-Rates of services: Overnight separations, 2010</w:t>
        </w:r>
      </w:hyperlink>
      <w:r>
        <w:br/>
      </w:r>
      <w:r>
        <w:t xml:space="preserve">       
        </w:t>
      </w:r>
      <w:hyperlink w:history="true" r:id="R1a850e7642904bd8">
        <w:r>
          <w:rPr>
            <w:rStyle w:val="Hyperlink"/>
            <w:color w:val="244061"/>
          </w:rPr>
          <w:t xml:space="preserve">Health</w:t>
        </w:r>
      </w:hyperlink>
      <w:r>
        <w:rPr>
          <w:color w:val="244061"/>
        </w:rPr>
        <w:t xml:space="preserve">, Superseded 08/06/2011</w:t>
      </w:r>
      <w:r>
        <w:br/>
      </w:r>
      <w:r>
        <w:t xml:space="preserve">        • </w:t>
      </w:r>
      <w:hyperlink w:history="true" r:id="R8e1522c455624cb5">
        <w:r>
          <w:rPr>
            <w:rStyle w:val="Hyperlink"/>
          </w:rPr>
          <w:t xml:space="preserve">National Healthcare Agreement: P46-Rates of services: Outpatient occasions of service, 2010</w:t>
        </w:r>
      </w:hyperlink>
      <w:r>
        <w:br/>
      </w:r>
      <w:r>
        <w:t xml:space="preserve">       
        </w:t>
      </w:r>
      <w:hyperlink w:history="true" r:id="Re6f05ab14803424f">
        <w:r>
          <w:rPr>
            <w:rStyle w:val="Hyperlink"/>
            <w:color w:val="244061"/>
          </w:rPr>
          <w:t xml:space="preserve">Health</w:t>
        </w:r>
      </w:hyperlink>
      <w:r>
        <w:rPr>
          <w:color w:val="244061"/>
        </w:rPr>
        <w:t xml:space="preserve">, Superseded 08/06/2011</w:t>
      </w:r>
      <w:r>
        <w:br/>
      </w:r>
      <w:r>
        <w:t xml:space="preserve">        • </w:t>
      </w:r>
      <w:hyperlink w:history="true" r:id="Rc482f4313376443a">
        <w:r>
          <w:rPr>
            <w:rStyle w:val="Hyperlink"/>
          </w:rPr>
          <w:t xml:space="preserve">National Healthcare Agreement: P47-Rates of services: Non-acute care separations, 2010</w:t>
        </w:r>
      </w:hyperlink>
      <w:r>
        <w:br/>
      </w:r>
      <w:r>
        <w:t xml:space="preserve">       
        </w:t>
      </w:r>
      <w:hyperlink w:history="true" r:id="R903a3f0a2982476b">
        <w:r>
          <w:rPr>
            <w:rStyle w:val="Hyperlink"/>
            <w:color w:val="244061"/>
          </w:rPr>
          <w:t xml:space="preserve">Health</w:t>
        </w:r>
      </w:hyperlink>
      <w:r>
        <w:rPr>
          <w:color w:val="244061"/>
        </w:rPr>
        <w:t xml:space="preserve">, Superseded 08/06/2011</w:t>
      </w:r>
      <w:r>
        <w:br/>
      </w:r>
      <w:r>
        <w:t xml:space="preserve">        • </w:t>
      </w:r>
      <w:hyperlink w:history="true" r:id="Rc33bd457d3d14f79">
        <w:r>
          <w:rPr>
            <w:rStyle w:val="Hyperlink"/>
          </w:rPr>
          <w:t xml:space="preserve">National Healthcare Agreement: P48-Rates of services: Hospital procedures, 2010</w:t>
        </w:r>
      </w:hyperlink>
      <w:r>
        <w:br/>
      </w:r>
      <w:r>
        <w:t xml:space="preserve">       
        </w:t>
      </w:r>
      <w:hyperlink w:history="true" r:id="R8320e490dd3949d1">
        <w:r>
          <w:rPr>
            <w:rStyle w:val="Hyperlink"/>
            <w:color w:val="244061"/>
          </w:rPr>
          <w:t xml:space="preserve">Health</w:t>
        </w:r>
      </w:hyperlink>
      <w:r>
        <w:rPr>
          <w:color w:val="244061"/>
        </w:rPr>
        <w:t xml:space="preserve">, Superseded 08/06/2011</w:t>
      </w:r>
      <w:r>
        <w:br/>
      </w:r>
      <w:r>
        <w:t xml:space="preserve">        • </w:t>
      </w:r>
      <w:hyperlink w:history="true" r:id="R986d75191b6a4db6">
        <w:r>
          <w:rPr>
            <w:rStyle w:val="Hyperlink"/>
          </w:rPr>
          <w:t xml:space="preserve">National Healthcare Agreement: P25-Specialist services claimed through Medicare, 2010</w:t>
        </w:r>
      </w:hyperlink>
      <w:r>
        <w:br/>
      </w:r>
      <w:r>
        <w:t xml:space="preserve">       
        </w:t>
      </w:r>
      <w:hyperlink w:history="true" r:id="R10139aa0d3e44f06">
        <w:r>
          <w:rPr>
            <w:rStyle w:val="Hyperlink"/>
            <w:color w:val="244061"/>
          </w:rPr>
          <w:t xml:space="preserve">Health</w:t>
        </w:r>
      </w:hyperlink>
      <w:r>
        <w:rPr>
          <w:color w:val="244061"/>
        </w:rPr>
        <w:t xml:space="preserve">, Superseded 08/06/2011</w:t>
      </w:r>
      <w:r>
        <w:br/>
      </w:r>
      <w:r>
        <w:t xml:space="preserve">        • </w:t>
      </w:r>
      <w:hyperlink w:history="true" r:id="R6f98cbd725464a9b">
        <w:r>
          <w:rPr>
            <w:rStyle w:val="Hyperlink"/>
          </w:rPr>
          <w:t xml:space="preserve">National Healthcare Agreement: P29-Private sector mental health services, 2010</w:t>
        </w:r>
      </w:hyperlink>
      <w:r>
        <w:br/>
      </w:r>
      <w:r>
        <w:t xml:space="preserve">       
        </w:t>
      </w:r>
      <w:hyperlink w:history="true" r:id="Ra8af6b0ac7fd46e7">
        <w:r>
          <w:rPr>
            <w:rStyle w:val="Hyperlink"/>
            <w:color w:val="244061"/>
          </w:rPr>
          <w:t xml:space="preserve">Health</w:t>
        </w:r>
      </w:hyperlink>
      <w:r>
        <w:rPr>
          <w:color w:val="244061"/>
        </w:rPr>
        <w:t xml:space="preserve">, Superseded 08/06/2011</w:t>
      </w:r>
      <w:r>
        <w:br/>
      </w:r>
      <w:r>
        <w:t xml:space="preserve">        • </w:t>
      </w:r>
      <w:hyperlink w:history="true" r:id="R20d4847ed4e14888">
        <w:r>
          <w:rPr>
            <w:rStyle w:val="Hyperlink"/>
          </w:rPr>
          <w:t xml:space="preserve">National Healthcare Agreement: P57-Hospital patient days used by those eligible and waiting for residential aged care, 2010</w:t>
        </w:r>
      </w:hyperlink>
      <w:r>
        <w:br/>
      </w:r>
      <w:r>
        <w:t xml:space="preserve">       
        </w:t>
      </w:r>
      <w:hyperlink w:history="true" r:id="R8180f839a3c645f3">
        <w:r>
          <w:rPr>
            <w:rStyle w:val="Hyperlink"/>
            <w:color w:val="244061"/>
          </w:rPr>
          <w:t xml:space="preserve">Health</w:t>
        </w:r>
      </w:hyperlink>
      <w:r>
        <w:rPr>
          <w:color w:val="244061"/>
        </w:rPr>
        <w:t xml:space="preserve">, Superseded 08/06/2011</w:t>
      </w:r>
      <w:r>
        <w:br/>
      </w:r>
      <w:r>
        <w:t xml:space="preserve">        • </w:t>
      </w:r>
      <w:hyperlink w:history="true" r:id="Rf184bbb196e3427a">
        <w:r>
          <w:rPr>
            <w:rStyle w:val="Hyperlink"/>
          </w:rPr>
          <w:t xml:space="preserve">National Healthcare Agreement: P34-Waiting times for elective surgery, 2010</w:t>
        </w:r>
      </w:hyperlink>
      <w:r>
        <w:br/>
      </w:r>
      <w:r>
        <w:t xml:space="preserve">       
        </w:t>
      </w:r>
      <w:hyperlink w:history="true" r:id="R5e6bc1f930fc4b09">
        <w:r>
          <w:rPr>
            <w:rStyle w:val="Hyperlink"/>
            <w:color w:val="244061"/>
          </w:rPr>
          <w:t xml:space="preserve">Health</w:t>
        </w:r>
      </w:hyperlink>
      <w:r>
        <w:rPr>
          <w:color w:val="244061"/>
        </w:rPr>
        <w:t xml:space="preserve">, Superseded 08/06/2011</w:t>
      </w:r>
      <w:r>
        <w:br/>
      </w:r>
      <w:r>
        <w:t xml:space="preserve">        • </w:t>
      </w:r>
      <w:hyperlink w:history="true" r:id="R4d51435116da4a79">
        <w:r>
          <w:rPr>
            <w:rStyle w:val="Hyperlink"/>
          </w:rPr>
          <w:t xml:space="preserve">National Healthcare Agreement: P22-Selected potentially preventable hospitalisations, 2010</w:t>
        </w:r>
      </w:hyperlink>
      <w:r>
        <w:br/>
      </w:r>
      <w:r>
        <w:t xml:space="preserve">       
        </w:t>
      </w:r>
      <w:hyperlink w:history="true" r:id="Raf3df79edd69463c">
        <w:r>
          <w:rPr>
            <w:rStyle w:val="Hyperlink"/>
            <w:color w:val="244061"/>
          </w:rPr>
          <w:t xml:space="preserve">Health</w:t>
        </w:r>
      </w:hyperlink>
      <w:r>
        <w:rPr>
          <w:color w:val="244061"/>
        </w:rPr>
        <w:t xml:space="preserve">, Superseded 08/06/2011</w:t>
      </w:r>
      <w:r>
        <w:br/>
      </w:r>
      <w:r>
        <w:t xml:space="preserve">        • </w:t>
      </w:r>
      <w:hyperlink w:history="true" r:id="R33f5582fe43d4dcf">
        <w:r>
          <w:rPr>
            <w:rStyle w:val="Hyperlink"/>
          </w:rPr>
          <w:t xml:space="preserve">National Healthcare Agreement: P32-Proportion of people with mental illness with GP care plans, 2010</w:t>
        </w:r>
      </w:hyperlink>
      <w:r>
        <w:br/>
      </w:r>
      <w:r>
        <w:t xml:space="preserve">       
        </w:t>
      </w:r>
      <w:hyperlink w:history="true" r:id="R14187f02fcf740cd">
        <w:r>
          <w:rPr>
            <w:rStyle w:val="Hyperlink"/>
            <w:color w:val="244061"/>
          </w:rPr>
          <w:t xml:space="preserve">Health</w:t>
        </w:r>
      </w:hyperlink>
      <w:r>
        <w:rPr>
          <w:color w:val="244061"/>
        </w:rPr>
        <w:t xml:space="preserve">, Superseded 08/06/2011</w:t>
      </w:r>
      <w:r>
        <w:br/>
      </w:r>
      <w:r>
        <w:t xml:space="preserve">        • </w:t>
      </w:r>
      <w:hyperlink w:history="true" r:id="R0c9bc1d30ae54019">
        <w:r>
          <w:rPr>
            <w:rStyle w:val="Hyperlink"/>
          </w:rPr>
          <w:t xml:space="preserve">National Healthcare Agreement: P60-Access to services by type of service compared to need, 2010</w:t>
        </w:r>
      </w:hyperlink>
      <w:r>
        <w:br/>
      </w:r>
      <w:r>
        <w:t xml:space="preserve">       
        </w:t>
      </w:r>
      <w:hyperlink w:history="true" r:id="R8ebe4f3da0664ebe">
        <w:r>
          <w:rPr>
            <w:rStyle w:val="Hyperlink"/>
            <w:color w:val="244061"/>
          </w:rPr>
          <w:t xml:space="preserve">Health</w:t>
        </w:r>
      </w:hyperlink>
      <w:r>
        <w:rPr>
          <w:color w:val="244061"/>
        </w:rPr>
        <w:t xml:space="preserve">, Superseded 08/06/2011</w:t>
      </w:r>
      <w:r>
        <w:br/>
      </w:r>
      <w:r>
        <w:t xml:space="preserve">        • </w:t>
      </w:r>
      <w:hyperlink w:history="true" r:id="R256009fe66c34410">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r>
        <w:br/>
      </w:r>
      <w:r>
        <w:t xml:space="preserve">       
        </w:t>
      </w:r>
      <w:hyperlink w:history="true" r:id="Rb85aca4a78c54380">
        <w:r>
          <w:rPr>
            <w:rStyle w:val="Hyperlink"/>
            <w:color w:val="244061"/>
          </w:rPr>
          <w:t xml:space="preserve">Health</w:t>
        </w:r>
      </w:hyperlink>
      <w:r>
        <w:rPr>
          <w:color w:val="244061"/>
        </w:rPr>
        <w:t xml:space="preserve">, Superseded 30/10/2011</w:t>
      </w:r>
      <w:r>
        <w:br/>
      </w:r>
      <w:r>
        <w:t xml:space="preserve">        • </w:t>
      </w:r>
      <w:hyperlink w:history="true" r:id="Reabcefaae10540cb">
        <w:r>
          <w:rPr>
            <w:rStyle w:val="Hyperlink"/>
          </w:rPr>
          <w:t xml:space="preserve">National Healthcare Agreement: PI 15-Waiting times for public dentistry, 2011</w:t>
        </w:r>
      </w:hyperlink>
      <w:r>
        <w:br/>
      </w:r>
      <w:r>
        <w:t xml:space="preserve">       
        </w:t>
      </w:r>
      <w:hyperlink w:history="true" r:id="R9dcb964960d14a2e">
        <w:r>
          <w:rPr>
            <w:rStyle w:val="Hyperlink"/>
            <w:color w:val="244061"/>
          </w:rPr>
          <w:t xml:space="preserve">Health</w:t>
        </w:r>
      </w:hyperlink>
      <w:r>
        <w:rPr>
          <w:color w:val="244061"/>
        </w:rPr>
        <w:t xml:space="preserve">, Superseded 30/10/2011</w:t>
      </w:r>
      <w:r>
        <w:br/>
      </w:r>
      <w:r>
        <w:t xml:space="preserve">        • </w:t>
      </w:r>
      <w:hyperlink w:history="true" r:id="R665c53c9086b4aa7">
        <w:r>
          <w:rPr>
            <w:rStyle w:val="Hyperlink"/>
          </w:rPr>
          <w:t xml:space="preserve">National Healthcare Agreement: PI 36-Waiting times for admission following emergency department care, 2011</w:t>
        </w:r>
      </w:hyperlink>
      <w:r>
        <w:br/>
      </w:r>
      <w:r>
        <w:t xml:space="preserve">       
        </w:t>
      </w:r>
      <w:hyperlink w:history="true" r:id="Ra4299d5ba3b04f15">
        <w:r>
          <w:rPr>
            <w:rStyle w:val="Hyperlink"/>
            <w:color w:val="244061"/>
          </w:rPr>
          <w:t xml:space="preserve">Health</w:t>
        </w:r>
      </w:hyperlink>
      <w:r>
        <w:rPr>
          <w:color w:val="244061"/>
        </w:rPr>
        <w:t xml:space="preserve">, Superseded 31/10/2011</w:t>
      </w:r>
      <w:r>
        <w:br/>
      </w:r>
      <w:r>
        <w:t xml:space="preserve">        • </w:t>
      </w:r>
      <w:hyperlink w:history="true" r:id="R8ac3ace68fcb4021">
        <w:r>
          <w:rPr>
            <w:rStyle w:val="Hyperlink"/>
          </w:rPr>
          <w:t xml:space="preserve">National Healthcare Agreement: P27-Optometry services, 2010</w:t>
        </w:r>
      </w:hyperlink>
      <w:r>
        <w:br/>
      </w:r>
      <w:r>
        <w:t xml:space="preserve">       
        </w:t>
      </w:r>
      <w:hyperlink w:history="true" r:id="R8c631cc214ce486d">
        <w:r>
          <w:rPr>
            <w:rStyle w:val="Hyperlink"/>
            <w:color w:val="244061"/>
          </w:rPr>
          <w:t xml:space="preserve">Health</w:t>
        </w:r>
      </w:hyperlink>
      <w:r>
        <w:rPr>
          <w:color w:val="244061"/>
        </w:rPr>
        <w:t xml:space="preserve">, Superseded 08/06/2011</w:t>
      </w:r>
      <w:r>
        <w:br/>
      </w:r>
      <w:r>
        <w:t xml:space="preserve">        • </w:t>
      </w:r>
      <w:hyperlink w:history="true" r:id="Rf9524d98e0344322">
        <w:r>
          <w:rPr>
            <w:rStyle w:val="Hyperlink"/>
          </w:rPr>
          <w:t xml:space="preserve">National Healthcare Agreement: PI 37-Waiting times for radiotherapy and orthopaedic specialists, 2012</w:t>
        </w:r>
      </w:hyperlink>
      <w:r>
        <w:br/>
      </w:r>
      <w:r>
        <w:t xml:space="preserve">       
        </w:t>
      </w:r>
      <w:hyperlink w:history="true" r:id="Ra0b77fa58d66415f">
        <w:r>
          <w:rPr>
            <w:rStyle w:val="Hyperlink"/>
            <w:color w:val="244061"/>
          </w:rPr>
          <w:t xml:space="preserve">Health</w:t>
        </w:r>
      </w:hyperlink>
      <w:r>
        <w:rPr>
          <w:color w:val="244061"/>
        </w:rPr>
        <w:t xml:space="preserve">, Retired 25/06/2013</w:t>
      </w:r>
      <w:r>
        <w:br/>
      </w:r>
      <w:r>
        <w:t xml:space="preserve">        • </w:t>
      </w:r>
      <w:hyperlink w:history="true" r:id="R2e42a1de12664275">
        <w:r>
          <w:rPr>
            <w:rStyle w:val="Hyperlink"/>
          </w:rPr>
          <w:t xml:space="preserve">National Healthcare Agreement: PI 10-Breast cancer screening rates, 2011</w:t>
        </w:r>
      </w:hyperlink>
      <w:r>
        <w:br/>
      </w:r>
      <w:r>
        <w:t xml:space="preserve">       
        </w:t>
      </w:r>
      <w:hyperlink w:history="true" r:id="Re963aa21fcb84223">
        <w:r>
          <w:rPr>
            <w:rStyle w:val="Hyperlink"/>
            <w:color w:val="244061"/>
          </w:rPr>
          <w:t xml:space="preserve">Health</w:t>
        </w:r>
      </w:hyperlink>
      <w:r>
        <w:rPr>
          <w:color w:val="244061"/>
        </w:rPr>
        <w:t xml:space="preserve">, Superseded 30/10/2011</w:t>
      </w:r>
      <w:r>
        <w:br/>
      </w:r>
      <w:r>
        <w:t xml:space="preserve">        • </w:t>
      </w:r>
      <w:hyperlink w:history="true" r:id="R117c69666ec24508">
        <w:r>
          <w:rPr>
            <w:rStyle w:val="Hyperlink"/>
          </w:rPr>
          <w:t xml:space="preserve">National Healthcare Agreement: PI 11-Cervical screening rates, 2011</w:t>
        </w:r>
      </w:hyperlink>
      <w:r>
        <w:br/>
      </w:r>
      <w:r>
        <w:t xml:space="preserve">       
        </w:t>
      </w:r>
      <w:hyperlink w:history="true" r:id="R0026c07ff1b24e1f">
        <w:r>
          <w:rPr>
            <w:rStyle w:val="Hyperlink"/>
            <w:color w:val="244061"/>
          </w:rPr>
          <w:t xml:space="preserve">Health</w:t>
        </w:r>
      </w:hyperlink>
      <w:r>
        <w:rPr>
          <w:color w:val="244061"/>
        </w:rPr>
        <w:t xml:space="preserve">, Superseded 30/10/2011</w:t>
      </w:r>
      <w:r>
        <w:br/>
      </w:r>
      <w:r>
        <w:t xml:space="preserve">        • </w:t>
      </w:r>
      <w:hyperlink w:history="true" r:id="Rce4c9d349de74df6">
        <w:r>
          <w:rPr>
            <w:rStyle w:val="Hyperlink"/>
          </w:rPr>
          <w:t xml:space="preserve">National Healthcare Agreement: PI 12-Bowel cancer screening rates, 2011</w:t>
        </w:r>
      </w:hyperlink>
      <w:r>
        <w:br/>
      </w:r>
      <w:r>
        <w:t xml:space="preserve">       
        </w:t>
      </w:r>
      <w:hyperlink w:history="true" r:id="R9e60b86518294b08">
        <w:r>
          <w:rPr>
            <w:rStyle w:val="Hyperlink"/>
            <w:color w:val="244061"/>
          </w:rPr>
          <w:t xml:space="preserve">Health</w:t>
        </w:r>
      </w:hyperlink>
      <w:r>
        <w:rPr>
          <w:color w:val="244061"/>
        </w:rPr>
        <w:t xml:space="preserve">, Superseded 30/10/2011</w:t>
      </w:r>
      <w:r>
        <w:br/>
      </w:r>
      <w:r>
        <w:t xml:space="preserve">        • </w:t>
      </w:r>
      <w:hyperlink w:history="true" r:id="R7d427cd92f8e4c97">
        <w:r>
          <w:rPr>
            <w:rStyle w:val="Hyperlink"/>
          </w:rPr>
          <w:t xml:space="preserve">National Healthcare Agreement: PI 13-Proportion of children with 4th year developmental health check, 2011</w:t>
        </w:r>
      </w:hyperlink>
      <w:r>
        <w:br/>
      </w:r>
      <w:r>
        <w:t xml:space="preserve">       
        </w:t>
      </w:r>
      <w:hyperlink w:history="true" r:id="R07e9236087714402">
        <w:r>
          <w:rPr>
            <w:rStyle w:val="Hyperlink"/>
            <w:color w:val="244061"/>
          </w:rPr>
          <w:t xml:space="preserve">Health</w:t>
        </w:r>
      </w:hyperlink>
      <w:r>
        <w:rPr>
          <w:color w:val="244061"/>
        </w:rPr>
        <w:t xml:space="preserve">, Superseded 30/10/2011</w:t>
      </w:r>
      <w:r>
        <w:br/>
      </w:r>
      <w:r>
        <w:t xml:space="preserve">        • </w:t>
      </w:r>
      <w:hyperlink w:history="true" r:id="Rdf9d46fc85074942">
        <w:r>
          <w:rPr>
            <w:rStyle w:val="Hyperlink"/>
          </w:rPr>
          <w:t xml:space="preserve">National Healthcare Agreement: PI 21-Treatment rates for mental illness, 2011</w:t>
        </w:r>
      </w:hyperlink>
      <w:r>
        <w:br/>
      </w:r>
      <w:r>
        <w:t xml:space="preserve">       
        </w:t>
      </w:r>
      <w:hyperlink w:history="true" r:id="R7eecc657464d4272">
        <w:r>
          <w:rPr>
            <w:rStyle w:val="Hyperlink"/>
            <w:color w:val="244061"/>
          </w:rPr>
          <w:t xml:space="preserve">Health</w:t>
        </w:r>
      </w:hyperlink>
      <w:r>
        <w:rPr>
          <w:color w:val="244061"/>
        </w:rPr>
        <w:t xml:space="preserve">, Superseded 31/10/2011</w:t>
      </w:r>
      <w:r>
        <w:br/>
      </w:r>
      <w:r>
        <w:t xml:space="preserve">        • </w:t>
      </w:r>
      <w:hyperlink w:history="true" r:id="Rfa2e36f537a34e37">
        <w:r>
          <w:rPr>
            <w:rStyle w:val="Hyperlink"/>
          </w:rPr>
          <w:t xml:space="preserve">National Healthcare Agreement: PI 23-Selected potentially avoidable GP-type presentations to emergency departments, 2011</w:t>
        </w:r>
      </w:hyperlink>
      <w:r>
        <w:br/>
      </w:r>
      <w:r>
        <w:t xml:space="preserve">       
        </w:t>
      </w:r>
      <w:hyperlink w:history="true" r:id="R2509938796ff45af">
        <w:r>
          <w:rPr>
            <w:rStyle w:val="Hyperlink"/>
            <w:color w:val="244061"/>
          </w:rPr>
          <w:t xml:space="preserve">Health</w:t>
        </w:r>
      </w:hyperlink>
      <w:r>
        <w:rPr>
          <w:color w:val="244061"/>
        </w:rPr>
        <w:t xml:space="preserve">, Superseded 31/10/2011</w:t>
      </w:r>
      <w:r>
        <w:br/>
      </w:r>
      <w:r>
        <w:t xml:space="preserve">        • </w:t>
      </w:r>
      <w:hyperlink w:history="true" r:id="Rc9ac676e925f4c2d">
        <w:r>
          <w:rPr>
            <w:rStyle w:val="Hyperlink"/>
          </w:rPr>
          <w:t xml:space="preserve">National Healthcare Agreement: PI 24-GP-type services, 2011</w:t>
        </w:r>
      </w:hyperlink>
      <w:r>
        <w:br/>
      </w:r>
      <w:r>
        <w:t xml:space="preserve">       
        </w:t>
      </w:r>
      <w:hyperlink w:history="true" r:id="Rd10a97ba55714035">
        <w:r>
          <w:rPr>
            <w:rStyle w:val="Hyperlink"/>
            <w:color w:val="244061"/>
          </w:rPr>
          <w:t xml:space="preserve">Health</w:t>
        </w:r>
      </w:hyperlink>
      <w:r>
        <w:rPr>
          <w:color w:val="244061"/>
        </w:rPr>
        <w:t xml:space="preserve">, Superseded 30/10/2011</w:t>
      </w:r>
      <w:r>
        <w:br/>
      </w:r>
      <w:r>
        <w:t xml:space="preserve">        • </w:t>
      </w:r>
      <w:hyperlink w:history="true" r:id="R9db28199719949af">
        <w:r>
          <w:rPr>
            <w:rStyle w:val="Hyperlink"/>
          </w:rPr>
          <w:t xml:space="preserve">National Healthcare Agreement: PI 25-Specialist services, 2011</w:t>
        </w:r>
      </w:hyperlink>
      <w:r>
        <w:br/>
      </w:r>
      <w:r>
        <w:t xml:space="preserve">       
        </w:t>
      </w:r>
      <w:hyperlink w:history="true" r:id="Rfacee0efd91a433d">
        <w:r>
          <w:rPr>
            <w:rStyle w:val="Hyperlink"/>
            <w:color w:val="244061"/>
          </w:rPr>
          <w:t xml:space="preserve">Health</w:t>
        </w:r>
      </w:hyperlink>
      <w:r>
        <w:rPr>
          <w:color w:val="244061"/>
        </w:rPr>
        <w:t xml:space="preserve">, Superseded 30/10/2011</w:t>
      </w:r>
      <w:r>
        <w:br/>
      </w:r>
      <w:r>
        <w:t xml:space="preserve">        • </w:t>
      </w:r>
      <w:hyperlink w:history="true" r:id="R134734f937304c4e">
        <w:r>
          <w:rPr>
            <w:rStyle w:val="Hyperlink"/>
          </w:rPr>
          <w:t xml:space="preserve">National Healthcare Agreement: PI 27-Optometry services, 2011</w:t>
        </w:r>
      </w:hyperlink>
      <w:r>
        <w:br/>
      </w:r>
      <w:r>
        <w:t xml:space="preserve">       
        </w:t>
      </w:r>
      <w:hyperlink w:history="true" r:id="R3d5c292677cc4faa">
        <w:r>
          <w:rPr>
            <w:rStyle w:val="Hyperlink"/>
            <w:color w:val="244061"/>
          </w:rPr>
          <w:t xml:space="preserve">Health</w:t>
        </w:r>
      </w:hyperlink>
      <w:r>
        <w:rPr>
          <w:color w:val="244061"/>
        </w:rPr>
        <w:t xml:space="preserve">, Superseded 31/10/2011</w:t>
      </w:r>
      <w:r>
        <w:br/>
      </w:r>
      <w:r>
        <w:t xml:space="preserve">        • </w:t>
      </w:r>
      <w:hyperlink w:history="true" r:id="R5f1036e9756a4492">
        <w:r>
          <w:rPr>
            <w:rStyle w:val="Hyperlink"/>
          </w:rPr>
          <w:t xml:space="preserve">National Healthcare Agreement: PI 28-Public sector community mental health services, 2011</w:t>
        </w:r>
      </w:hyperlink>
      <w:r>
        <w:br/>
      </w:r>
      <w:r>
        <w:t xml:space="preserve">       
        </w:t>
      </w:r>
      <w:hyperlink w:history="true" r:id="R0061d3bd4f8a49de">
        <w:r>
          <w:rPr>
            <w:rStyle w:val="Hyperlink"/>
            <w:color w:val="244061"/>
          </w:rPr>
          <w:t xml:space="preserve">Health</w:t>
        </w:r>
      </w:hyperlink>
      <w:r>
        <w:rPr>
          <w:color w:val="244061"/>
        </w:rPr>
        <w:t xml:space="preserve">, Superseded 31/10/2011</w:t>
      </w:r>
      <w:r>
        <w:br/>
      </w:r>
      <w:r>
        <w:t xml:space="preserve">        • </w:t>
      </w:r>
      <w:hyperlink w:history="true" r:id="R62f37c540fee4e88">
        <w:r>
          <w:rPr>
            <w:rStyle w:val="Hyperlink"/>
          </w:rPr>
          <w:t xml:space="preserve">National Healthcare Agreement: PI 29-Private sector mental health services, 2011</w:t>
        </w:r>
      </w:hyperlink>
      <w:r>
        <w:br/>
      </w:r>
      <w:r>
        <w:t xml:space="preserve">       
        </w:t>
      </w:r>
      <w:hyperlink w:history="true" r:id="R86bce71dd3a54e28">
        <w:r>
          <w:rPr>
            <w:rStyle w:val="Hyperlink"/>
            <w:color w:val="244061"/>
          </w:rPr>
          <w:t xml:space="preserve">Health</w:t>
        </w:r>
      </w:hyperlink>
      <w:r>
        <w:rPr>
          <w:color w:val="244061"/>
        </w:rPr>
        <w:t xml:space="preserve">, Superseded 30/10/2011</w:t>
      </w:r>
      <w:r>
        <w:br/>
      </w:r>
      <w:r>
        <w:t xml:space="preserve">        • </w:t>
      </w:r>
      <w:hyperlink w:history="true" r:id="Rdb0317e651114a33">
        <w:r>
          <w:rPr>
            <w:rStyle w:val="Hyperlink"/>
          </w:rPr>
          <w:t xml:space="preserve">National Healthcare Agreement: PI 32-Proportion of people with mental illness with GP treatment plans, 2011</w:t>
        </w:r>
      </w:hyperlink>
      <w:r>
        <w:br/>
      </w:r>
      <w:r>
        <w:t xml:space="preserve">       
        </w:t>
      </w:r>
      <w:hyperlink w:history="true" r:id="R8b3035670d814265">
        <w:r>
          <w:rPr>
            <w:rStyle w:val="Hyperlink"/>
            <w:color w:val="244061"/>
          </w:rPr>
          <w:t xml:space="preserve">Health</w:t>
        </w:r>
      </w:hyperlink>
      <w:r>
        <w:rPr>
          <w:color w:val="244061"/>
        </w:rPr>
        <w:t xml:space="preserve">, Superseded 31/10/2011</w:t>
      </w:r>
      <w:r>
        <w:br/>
      </w:r>
      <w:r>
        <w:t xml:space="preserve">        • </w:t>
      </w:r>
      <w:hyperlink w:history="true" r:id="R4915f92d2b484fe4">
        <w:r>
          <w:rPr>
            <w:rStyle w:val="Hyperlink"/>
          </w:rPr>
          <w:t xml:space="preserve">National Healthcare Agreement: PI 33-Women with at least one antenatal visit in the first trimester of pregnancy, 2011</w:t>
        </w:r>
      </w:hyperlink>
      <w:r>
        <w:br/>
      </w:r>
      <w:r>
        <w:t xml:space="preserve">       
        </w:t>
      </w:r>
      <w:hyperlink w:history="true" r:id="Rc9cf8d9879ac49b4">
        <w:r>
          <w:rPr>
            <w:rStyle w:val="Hyperlink"/>
            <w:color w:val="244061"/>
          </w:rPr>
          <w:t xml:space="preserve">Health</w:t>
        </w:r>
      </w:hyperlink>
      <w:r>
        <w:rPr>
          <w:color w:val="244061"/>
        </w:rPr>
        <w:t xml:space="preserve">, Superseded 31/10/2011</w:t>
      </w:r>
      <w:r>
        <w:br/>
      </w:r>
      <w:r>
        <w:t xml:space="preserve">        • </w:t>
      </w:r>
      <w:hyperlink w:history="true" r:id="R622f30ce85c04803">
        <w:r>
          <w:rPr>
            <w:rStyle w:val="Hyperlink"/>
          </w:rPr>
          <w:t xml:space="preserve">National Healthcare Agreement: PI 34-Waiting times for elective surgery, 2011</w:t>
        </w:r>
      </w:hyperlink>
      <w:r>
        <w:br/>
      </w:r>
      <w:r>
        <w:t xml:space="preserve">       
        </w:t>
      </w:r>
      <w:hyperlink w:history="true" r:id="Rbfecb622e0ed49c3">
        <w:r>
          <w:rPr>
            <w:rStyle w:val="Hyperlink"/>
            <w:color w:val="244061"/>
          </w:rPr>
          <w:t xml:space="preserve">Health</w:t>
        </w:r>
      </w:hyperlink>
      <w:r>
        <w:rPr>
          <w:color w:val="244061"/>
        </w:rPr>
        <w:t xml:space="preserve">, Superseded 31/10/2011</w:t>
      </w:r>
      <w:r>
        <w:br/>
      </w:r>
      <w:r>
        <w:t xml:space="preserve">        • </w:t>
      </w:r>
      <w:hyperlink w:history="true" r:id="Rab9e387aa56b451d">
        <w:r>
          <w:rPr>
            <w:rStyle w:val="Hyperlink"/>
          </w:rPr>
          <w:t xml:space="preserve">National Healthcare Agreement: PI 35-Waiting times for emergency department care, 2011</w:t>
        </w:r>
      </w:hyperlink>
      <w:r>
        <w:br/>
      </w:r>
      <w:r>
        <w:t xml:space="preserve">       
        </w:t>
      </w:r>
      <w:hyperlink w:history="true" r:id="Ra207f8e118de4f35">
        <w:r>
          <w:rPr>
            <w:rStyle w:val="Hyperlink"/>
            <w:color w:val="244061"/>
          </w:rPr>
          <w:t xml:space="preserve">Health</w:t>
        </w:r>
      </w:hyperlink>
      <w:r>
        <w:rPr>
          <w:color w:val="244061"/>
        </w:rPr>
        <w:t xml:space="preserve">, Superseded 31/10/2011</w:t>
      </w:r>
      <w:r>
        <w:br/>
      </w:r>
      <w:r>
        <w:t xml:space="preserve">        • </w:t>
      </w:r>
      <w:hyperlink w:history="true" r:id="Rb345b636a8324c52">
        <w:r>
          <w:rPr>
            <w:rStyle w:val="Hyperlink"/>
          </w:rPr>
          <w:t xml:space="preserve">National Healthcare Agreement: PI 43-Unplanned/unexpected readmissions within 28 days of selected surgical admissions, 2011</w:t>
        </w:r>
      </w:hyperlink>
      <w:r>
        <w:br/>
      </w:r>
      <w:r>
        <w:t xml:space="preserve">       
        </w:t>
      </w:r>
      <w:hyperlink w:history="true" r:id="Rd1ff5a4868b748cf">
        <w:r>
          <w:rPr>
            <w:rStyle w:val="Hyperlink"/>
            <w:color w:val="244061"/>
          </w:rPr>
          <w:t xml:space="preserve">Health</w:t>
        </w:r>
      </w:hyperlink>
      <w:r>
        <w:rPr>
          <w:color w:val="244061"/>
        </w:rPr>
        <w:t xml:space="preserve">, Superseded 31/10/2011</w:t>
      </w:r>
      <w:r>
        <w:br/>
      </w:r>
      <w:r>
        <w:t xml:space="preserve">        • </w:t>
      </w:r>
      <w:hyperlink w:history="true" r:id="R22b20481b7b249a0">
        <w:r>
          <w:rPr>
            <w:rStyle w:val="Hyperlink"/>
          </w:rPr>
          <w:t xml:space="preserve">National Healthcare Agreement: PI 45-Rates of services: Overnight separations, 2011</w:t>
        </w:r>
      </w:hyperlink>
      <w:r>
        <w:br/>
      </w:r>
      <w:r>
        <w:t xml:space="preserve">       
        </w:t>
      </w:r>
      <w:hyperlink w:history="true" r:id="Rd98a0eaea0b847e0">
        <w:r>
          <w:rPr>
            <w:rStyle w:val="Hyperlink"/>
            <w:color w:val="244061"/>
          </w:rPr>
          <w:t xml:space="preserve">Health</w:t>
        </w:r>
      </w:hyperlink>
      <w:r>
        <w:rPr>
          <w:color w:val="244061"/>
        </w:rPr>
        <w:t xml:space="preserve">, Superseded 31/10/2011</w:t>
      </w:r>
      <w:r>
        <w:br/>
      </w:r>
      <w:r>
        <w:t xml:space="preserve">        • </w:t>
      </w:r>
      <w:hyperlink w:history="true" r:id="R82de4ed949334444">
        <w:r>
          <w:rPr>
            <w:rStyle w:val="Hyperlink"/>
          </w:rPr>
          <w:t xml:space="preserve">National Healthcare Agreement: PI 46-Rates of services: Outpatient occasions of service, 2011</w:t>
        </w:r>
      </w:hyperlink>
      <w:r>
        <w:br/>
      </w:r>
      <w:r>
        <w:t xml:space="preserve">       
        </w:t>
      </w:r>
      <w:hyperlink w:history="true" r:id="R94e9da3837244ee3">
        <w:r>
          <w:rPr>
            <w:rStyle w:val="Hyperlink"/>
            <w:color w:val="244061"/>
          </w:rPr>
          <w:t xml:space="preserve">Health</w:t>
        </w:r>
      </w:hyperlink>
      <w:r>
        <w:rPr>
          <w:color w:val="244061"/>
        </w:rPr>
        <w:t xml:space="preserve">, Superseded 31/10/2011</w:t>
      </w:r>
      <w:r>
        <w:br/>
      </w:r>
      <w:r>
        <w:t xml:space="preserve">        • </w:t>
      </w:r>
      <w:hyperlink w:history="true" r:id="R11201a7aa9a6480f">
        <w:r>
          <w:rPr>
            <w:rStyle w:val="Hyperlink"/>
          </w:rPr>
          <w:t xml:space="preserve">National Healthcare Agreement: PI 47-Rates of services: Non-acute care separations, 2011</w:t>
        </w:r>
      </w:hyperlink>
      <w:r>
        <w:br/>
      </w:r>
      <w:r>
        <w:t xml:space="preserve">       
        </w:t>
      </w:r>
      <w:hyperlink w:history="true" r:id="R19010115966d4807">
        <w:r>
          <w:rPr>
            <w:rStyle w:val="Hyperlink"/>
            <w:color w:val="244061"/>
          </w:rPr>
          <w:t xml:space="preserve">Health</w:t>
        </w:r>
      </w:hyperlink>
      <w:r>
        <w:rPr>
          <w:color w:val="244061"/>
        </w:rPr>
        <w:t xml:space="preserve">, Superseded 31/10/2011</w:t>
      </w:r>
      <w:r>
        <w:br/>
      </w:r>
      <w:r>
        <w:t xml:space="preserve">        • </w:t>
      </w:r>
      <w:hyperlink w:history="true" r:id="Raca5ded20b4143cc">
        <w:r>
          <w:rPr>
            <w:rStyle w:val="Hyperlink"/>
          </w:rPr>
          <w:t xml:space="preserve">National Healthcare Agreement: PI 48-Rates of services: Hospital procedures, 2011</w:t>
        </w:r>
      </w:hyperlink>
      <w:r>
        <w:br/>
      </w:r>
      <w:r>
        <w:t xml:space="preserve">       
        </w:t>
      </w:r>
      <w:hyperlink w:history="true" r:id="R1ba88c4ad3f94f6a">
        <w:r>
          <w:rPr>
            <w:rStyle w:val="Hyperlink"/>
            <w:color w:val="244061"/>
          </w:rPr>
          <w:t xml:space="preserve">Health</w:t>
        </w:r>
      </w:hyperlink>
      <w:r>
        <w:rPr>
          <w:color w:val="244061"/>
        </w:rPr>
        <w:t xml:space="preserve">, Superseded 31/10/2011</w:t>
      </w:r>
      <w:r>
        <w:br/>
      </w:r>
      <w:r>
        <w:t xml:space="preserve">        • </w:t>
      </w:r>
      <w:hyperlink w:history="true" r:id="R08643d56080648f0">
        <w:r>
          <w:rPr>
            <w:rStyle w:val="Hyperlink"/>
          </w:rPr>
          <w:t xml:space="preserve">National Healthcare Agreement: PI 49-Residential and community aged care services per 1,000 population aged 70+ years, 2011</w:t>
        </w:r>
      </w:hyperlink>
      <w:r>
        <w:br/>
      </w:r>
      <w:r>
        <w:t xml:space="preserve">       
        </w:t>
      </w:r>
      <w:hyperlink w:history="true" r:id="R362e29397b5e47fb">
        <w:r>
          <w:rPr>
            <w:rStyle w:val="Hyperlink"/>
            <w:color w:val="244061"/>
          </w:rPr>
          <w:t xml:space="preserve">Health</w:t>
        </w:r>
      </w:hyperlink>
      <w:r>
        <w:rPr>
          <w:color w:val="244061"/>
        </w:rPr>
        <w:t xml:space="preserve">, Superseded 31/10/2011</w:t>
      </w:r>
      <w:r>
        <w:br/>
      </w:r>
      <w:r>
        <w:t xml:space="preserve">        • </w:t>
      </w:r>
      <w:hyperlink w:history="true" r:id="R49adfe1ce7c14b44">
        <w:r>
          <w:rPr>
            <w:rStyle w:val="Hyperlink"/>
          </w:rPr>
          <w:t xml:space="preserve">National Healthcare Agreement: PI 53-Older people receiving aged care services, 2011</w:t>
        </w:r>
      </w:hyperlink>
      <w:r>
        <w:br/>
      </w:r>
      <w:r>
        <w:t xml:space="preserve">       
        </w:t>
      </w:r>
      <w:hyperlink w:history="true" r:id="Rc5f8609204264615">
        <w:r>
          <w:rPr>
            <w:rStyle w:val="Hyperlink"/>
            <w:color w:val="244061"/>
          </w:rPr>
          <w:t xml:space="preserve">Health</w:t>
        </w:r>
      </w:hyperlink>
      <w:r>
        <w:rPr>
          <w:color w:val="244061"/>
        </w:rPr>
        <w:t xml:space="preserve">, Superseded 31/10/2011</w:t>
      </w:r>
      <w:r>
        <w:br/>
      </w:r>
      <w:r>
        <w:t xml:space="preserve">        • </w:t>
      </w:r>
      <w:hyperlink w:history="true" r:id="Ra0a24d24b4ac413b">
        <w:r>
          <w:rPr>
            <w:rStyle w:val="Hyperlink"/>
          </w:rPr>
          <w:t xml:space="preserve">National Healthcare Agreement: PI 54-Aged care assessments completed, 2011</w:t>
        </w:r>
      </w:hyperlink>
      <w:r>
        <w:br/>
      </w:r>
      <w:r>
        <w:t xml:space="preserve">       
        </w:t>
      </w:r>
      <w:hyperlink w:history="true" r:id="R1f8600f5307747c8">
        <w:r>
          <w:rPr>
            <w:rStyle w:val="Hyperlink"/>
            <w:color w:val="244061"/>
          </w:rPr>
          <w:t xml:space="preserve">Health</w:t>
        </w:r>
      </w:hyperlink>
      <w:r>
        <w:rPr>
          <w:color w:val="244061"/>
        </w:rPr>
        <w:t xml:space="preserve">, Superseded 31/10/2011</w:t>
      </w:r>
      <w:r>
        <w:br/>
      </w:r>
      <w:r>
        <w:t xml:space="preserve">        • </w:t>
      </w:r>
      <w:hyperlink w:history="true" r:id="R2a8c35be409744f8">
        <w:r>
          <w:rPr>
            <w:rStyle w:val="Hyperlink"/>
          </w:rPr>
          <w:t xml:space="preserve">National Healthcare Agreement: PI 55-Younger people with disabilities using residential, CACP, and EACH aged care services, 2011</w:t>
        </w:r>
      </w:hyperlink>
      <w:r>
        <w:br/>
      </w:r>
      <w:r>
        <w:t xml:space="preserve">       
        </w:t>
      </w:r>
      <w:hyperlink w:history="true" r:id="Rb85ece99fd064fa9">
        <w:r>
          <w:rPr>
            <w:rStyle w:val="Hyperlink"/>
            <w:color w:val="244061"/>
          </w:rPr>
          <w:t xml:space="preserve">Health</w:t>
        </w:r>
      </w:hyperlink>
      <w:r>
        <w:rPr>
          <w:color w:val="244061"/>
        </w:rPr>
        <w:t xml:space="preserve">, Superseded 31/10/2011</w:t>
      </w:r>
      <w:r>
        <w:br/>
      </w:r>
      <w:r>
        <w:t xml:space="preserve">        • </w:t>
      </w:r>
      <w:hyperlink w:history="true" r:id="R449b617bdce84d49">
        <w:r>
          <w:rPr>
            <w:rStyle w:val="Hyperlink"/>
          </w:rPr>
          <w:t xml:space="preserve">National Healthcare Agreement: PI 56-People aged 65 years or over receiving sub-acute services, 2011</w:t>
        </w:r>
      </w:hyperlink>
      <w:r>
        <w:br/>
      </w:r>
      <w:r>
        <w:t xml:space="preserve">       
        </w:t>
      </w:r>
      <w:hyperlink w:history="true" r:id="R1bc3fbc85fdf4d58">
        <w:r>
          <w:rPr>
            <w:rStyle w:val="Hyperlink"/>
            <w:color w:val="244061"/>
          </w:rPr>
          <w:t xml:space="preserve">Health</w:t>
        </w:r>
      </w:hyperlink>
      <w:r>
        <w:rPr>
          <w:color w:val="244061"/>
        </w:rPr>
        <w:t xml:space="preserve">, Superseded 31/10/2011</w:t>
      </w:r>
      <w:r>
        <w:br/>
      </w:r>
      <w:r>
        <w:t xml:space="preserve">        • </w:t>
      </w:r>
      <w:hyperlink w:history="true" r:id="R3c82f36764ce4ecb">
        <w:r>
          <w:rPr>
            <w:rStyle w:val="Hyperlink"/>
          </w:rPr>
          <w:t xml:space="preserve">National Healthcare Agreement: PI 22-Selected potentially preventable hospitalisations, 2011</w:t>
        </w:r>
      </w:hyperlink>
      <w:r>
        <w:br/>
      </w:r>
      <w:r>
        <w:t xml:space="preserve">       
        </w:t>
      </w:r>
      <w:hyperlink w:history="true" r:id="R87975c9a8efc45cb">
        <w:r>
          <w:rPr>
            <w:rStyle w:val="Hyperlink"/>
            <w:color w:val="244061"/>
          </w:rPr>
          <w:t xml:space="preserve">Health</w:t>
        </w:r>
      </w:hyperlink>
      <w:r>
        <w:rPr>
          <w:color w:val="244061"/>
        </w:rPr>
        <w:t xml:space="preserve">, Superseded 31/10/2011</w:t>
      </w:r>
      <w:r>
        <w:br/>
      </w:r>
      <w:r>
        <w:t xml:space="preserve">        • </w:t>
      </w:r>
      <w:hyperlink w:history="true" r:id="Raab1ef2b3d4a4315">
        <w:r>
          <w:rPr>
            <w:rStyle w:val="Hyperlink"/>
          </w:rPr>
          <w:t xml:space="preserve">National Healthcare Agreement: PI 31-Proportion of people with asthma with a written asthma plan, 2012</w:t>
        </w:r>
      </w:hyperlink>
      <w:r>
        <w:br/>
      </w:r>
      <w:r>
        <w:t xml:space="preserve">       
        </w:t>
      </w:r>
      <w:hyperlink w:history="true" r:id="R53e8e86d22ad4cd4">
        <w:r>
          <w:rPr>
            <w:rStyle w:val="Hyperlink"/>
            <w:color w:val="244061"/>
          </w:rPr>
          <w:t xml:space="preserve">Health</w:t>
        </w:r>
      </w:hyperlink>
      <w:r>
        <w:rPr>
          <w:color w:val="244061"/>
        </w:rPr>
        <w:t xml:space="preserve">, Retired 25/06/2013</w:t>
      </w:r>
      <w:r>
        <w:br/>
      </w:r>
      <w:r>
        <w:t xml:space="preserve">        • </w:t>
      </w:r>
      <w:hyperlink w:history="true" r:id="R90408b54e1f34ce9">
        <w:r>
          <w:rPr>
            <w:rStyle w:val="Hyperlink"/>
          </w:rPr>
          <w:t xml:space="preserve">National Healthcare Agreement: PB 05-By 2012–13, 80 per cent of emergency department presentations are seen within clinically recommended triage times as recommended by the Australasian College of Emergency Medicine, 2012</w:t>
        </w:r>
      </w:hyperlink>
      <w:r>
        <w:br/>
      </w:r>
      <w:r>
        <w:t xml:space="preserve">       
        </w:t>
      </w:r>
      <w:hyperlink w:history="true" r:id="R29ba45dc340947de">
        <w:r>
          <w:rPr>
            <w:rStyle w:val="Hyperlink"/>
            <w:color w:val="244061"/>
          </w:rPr>
          <w:t xml:space="preserve">Health</w:t>
        </w:r>
      </w:hyperlink>
      <w:r>
        <w:rPr>
          <w:color w:val="244061"/>
        </w:rPr>
        <w:t xml:space="preserve">, Retired 25/06/2013</w:t>
      </w:r>
      <w:r>
        <w:br/>
      </w:r>
      <w:r>
        <w:t xml:space="preserve">        • </w:t>
      </w:r>
      <w:hyperlink w:history="true" r:id="R52c534e151244d49">
        <w:r>
          <w:rPr>
            <w:rStyle w:val="Hyperlink"/>
          </w:rPr>
          <w:t xml:space="preserve">National Healthcare Agreement: PI 15-Waiting times for public dentistry, 2012</w:t>
        </w:r>
      </w:hyperlink>
      <w:r>
        <w:br/>
      </w:r>
      <w:r>
        <w:t xml:space="preserve">       
        </w:t>
      </w:r>
      <w:hyperlink w:history="true" r:id="Rba9cb46bb326435b">
        <w:r>
          <w:rPr>
            <w:rStyle w:val="Hyperlink"/>
            <w:color w:val="244061"/>
          </w:rPr>
          <w:t xml:space="preserve">Health</w:t>
        </w:r>
      </w:hyperlink>
      <w:r>
        <w:rPr>
          <w:color w:val="244061"/>
        </w:rPr>
        <w:t xml:space="preserve">, Superseded 25/06/2013</w:t>
      </w:r>
      <w:r>
        <w:br/>
      </w:r>
      <w:r>
        <w:t xml:space="preserve">        • </w:t>
      </w:r>
      <w:hyperlink w:history="true" r:id="Rd42d2db4b21e4b58">
        <w:r>
          <w:rPr>
            <w:rStyle w:val="Hyperlink"/>
          </w:rPr>
          <w:t xml:space="preserve">National Healthcare Agreement: PI 36-Waiting times for admission following emergency department care, 2012</w:t>
        </w:r>
      </w:hyperlink>
      <w:r>
        <w:br/>
      </w:r>
      <w:r>
        <w:t xml:space="preserve">       
        </w:t>
      </w:r>
      <w:hyperlink w:history="true" r:id="Re4d8825a01584775">
        <w:r>
          <w:rPr>
            <w:rStyle w:val="Hyperlink"/>
            <w:color w:val="244061"/>
          </w:rPr>
          <w:t xml:space="preserve">Health</w:t>
        </w:r>
      </w:hyperlink>
      <w:r>
        <w:rPr>
          <w:color w:val="244061"/>
        </w:rPr>
        <w:t xml:space="preserve">, Superseded 25/06/2013</w:t>
      </w:r>
      <w:r>
        <w:br/>
      </w:r>
      <w:r>
        <w:t xml:space="preserve">        • </w:t>
      </w:r>
      <w:hyperlink w:history="true" r:id="R58afbcdcdbd9401c">
        <w:r>
          <w:rPr>
            <w:rStyle w:val="Hyperlink"/>
          </w:rPr>
          <w:t xml:space="preserve">National Healthcare Agreement: PI 60-Access to services by type of service compared to need, 2012</w:t>
        </w:r>
      </w:hyperlink>
      <w:r>
        <w:br/>
      </w:r>
      <w:r>
        <w:t xml:space="preserve">       
        </w:t>
      </w:r>
      <w:hyperlink w:history="true" r:id="R912e32d738674abe">
        <w:r>
          <w:rPr>
            <w:rStyle w:val="Hyperlink"/>
            <w:color w:val="244061"/>
          </w:rPr>
          <w:t xml:space="preserve">Health</w:t>
        </w:r>
      </w:hyperlink>
      <w:r>
        <w:rPr>
          <w:color w:val="244061"/>
        </w:rPr>
        <w:t xml:space="preserve">, Retired 25/06/2013</w:t>
      </w:r>
      <w:r>
        <w:br/>
      </w:r>
      <w:r>
        <w:t xml:space="preserve">        • </w:t>
      </w:r>
      <w:hyperlink w:history="true" r:id="R8734ad9e2b7548d4">
        <w:r>
          <w:rPr>
            <w:rStyle w:val="Hyperlink"/>
          </w:rPr>
          <w:t xml:space="preserve">National Healthcare Agreement: PI 56-People aged 65 years or over receiving sub-acute services, 2012</w:t>
        </w:r>
      </w:hyperlink>
      <w:r>
        <w:br/>
      </w:r>
      <w:r>
        <w:t xml:space="preserve">       
        </w:t>
      </w:r>
      <w:hyperlink w:history="true" r:id="R37b57bb525f448a5">
        <w:r>
          <w:rPr>
            <w:rStyle w:val="Hyperlink"/>
            <w:color w:val="244061"/>
          </w:rPr>
          <w:t xml:space="preserve">Health</w:t>
        </w:r>
      </w:hyperlink>
      <w:r>
        <w:rPr>
          <w:color w:val="244061"/>
        </w:rPr>
        <w:t xml:space="preserve">, Retired 25/06/2013</w:t>
      </w:r>
      <w:r>
        <w:br/>
      </w:r>
      <w:r>
        <w:t xml:space="preserve">        • </w:t>
      </w:r>
      <w:hyperlink w:history="true" r:id="Rcf019f5496414fb1">
        <w:r>
          <w:rPr>
            <w:rStyle w:val="Hyperlink"/>
          </w:rPr>
          <w:t xml:space="preserve">National Healthcare Agreement: PI 55-Younger people with disabilities using residential, CACP, and EACH aged care services, 2012</w:t>
        </w:r>
      </w:hyperlink>
      <w:r>
        <w:br/>
      </w:r>
      <w:r>
        <w:t xml:space="preserve">       
        </w:t>
      </w:r>
      <w:hyperlink w:history="true" r:id="Ra694d5218e404bb6">
        <w:r>
          <w:rPr>
            <w:rStyle w:val="Hyperlink"/>
            <w:color w:val="244061"/>
          </w:rPr>
          <w:t xml:space="preserve">Health</w:t>
        </w:r>
      </w:hyperlink>
      <w:r>
        <w:rPr>
          <w:color w:val="244061"/>
        </w:rPr>
        <w:t xml:space="preserve">, Retired 25/06/2013</w:t>
      </w:r>
      <w:r>
        <w:br/>
      </w:r>
      <w:r>
        <w:t xml:space="preserve">        • </w:t>
      </w:r>
      <w:hyperlink w:history="true" r:id="Reda4a24d99384fd5">
        <w:r>
          <w:rPr>
            <w:rStyle w:val="Hyperlink"/>
          </w:rPr>
          <w:t xml:space="preserve">National Healthcare Agreement: PI 54-Aged care assessments completed, 2012</w:t>
        </w:r>
      </w:hyperlink>
      <w:r>
        <w:br/>
      </w:r>
      <w:r>
        <w:t xml:space="preserve">       
        </w:t>
      </w:r>
      <w:hyperlink w:history="true" r:id="R26108ef833c74a3a">
        <w:r>
          <w:rPr>
            <w:rStyle w:val="Hyperlink"/>
            <w:color w:val="244061"/>
          </w:rPr>
          <w:t xml:space="preserve">Health</w:t>
        </w:r>
      </w:hyperlink>
      <w:r>
        <w:rPr>
          <w:color w:val="244061"/>
        </w:rPr>
        <w:t xml:space="preserve">, Retired 25/06/2013</w:t>
      </w:r>
      <w:r>
        <w:br/>
      </w:r>
      <w:r>
        <w:t xml:space="preserve">        • </w:t>
      </w:r>
      <w:hyperlink w:history="true" r:id="R35b372a73ec34334">
        <w:r>
          <w:rPr>
            <w:rStyle w:val="Hyperlink"/>
          </w:rPr>
          <w:t xml:space="preserve">National Healthcare Agreement: PI 53-Older people receiving aged care services, 2012</w:t>
        </w:r>
      </w:hyperlink>
      <w:r>
        <w:br/>
      </w:r>
      <w:r>
        <w:t xml:space="preserve">       
        </w:t>
      </w:r>
      <w:hyperlink w:history="true" r:id="Rdbc940e2ff41494e">
        <w:r>
          <w:rPr>
            <w:rStyle w:val="Hyperlink"/>
            <w:color w:val="244061"/>
          </w:rPr>
          <w:t xml:space="preserve">Health</w:t>
        </w:r>
      </w:hyperlink>
      <w:r>
        <w:rPr>
          <w:color w:val="244061"/>
        </w:rPr>
        <w:t xml:space="preserve">, Retired 25/06/2013</w:t>
      </w:r>
      <w:r>
        <w:br/>
      </w:r>
      <w:r>
        <w:t xml:space="preserve">        • </w:t>
      </w:r>
      <w:hyperlink w:history="true" r:id="R1d904df65ec84e7c">
        <w:r>
          <w:rPr>
            <w:rStyle w:val="Hyperlink"/>
          </w:rPr>
          <w:t xml:space="preserve">National Healthcare Agreement: PI 49-Residential and community aged care services per 1,000 population aged 70+ years, 2012</w:t>
        </w:r>
      </w:hyperlink>
      <w:r>
        <w:br/>
      </w:r>
      <w:r>
        <w:t xml:space="preserve">       
        </w:t>
      </w:r>
      <w:hyperlink w:history="true" r:id="Ra32707e1d44648f4">
        <w:r>
          <w:rPr>
            <w:rStyle w:val="Hyperlink"/>
            <w:color w:val="244061"/>
          </w:rPr>
          <w:t xml:space="preserve">Health</w:t>
        </w:r>
      </w:hyperlink>
      <w:r>
        <w:rPr>
          <w:color w:val="244061"/>
        </w:rPr>
        <w:t xml:space="preserve">, Superseded 25/06/2013</w:t>
      </w:r>
      <w:r>
        <w:br/>
      </w:r>
      <w:r>
        <w:t xml:space="preserve">        • </w:t>
      </w:r>
      <w:hyperlink w:history="true" r:id="R4b0e83632cee402a">
        <w:r>
          <w:rPr>
            <w:rStyle w:val="Hyperlink"/>
          </w:rPr>
          <w:t xml:space="preserve">National Healthcare Agreement: PI 48-Rates of services: Hospital procedures, 2012</w:t>
        </w:r>
      </w:hyperlink>
      <w:r>
        <w:br/>
      </w:r>
      <w:r>
        <w:t xml:space="preserve">       
        </w:t>
      </w:r>
      <w:hyperlink w:history="true" r:id="R8908345b3840462a">
        <w:r>
          <w:rPr>
            <w:rStyle w:val="Hyperlink"/>
            <w:color w:val="244061"/>
          </w:rPr>
          <w:t xml:space="preserve">Health</w:t>
        </w:r>
      </w:hyperlink>
      <w:r>
        <w:rPr>
          <w:color w:val="244061"/>
        </w:rPr>
        <w:t xml:space="preserve">, Retired 25/06/2013</w:t>
      </w:r>
      <w:r>
        <w:br/>
      </w:r>
      <w:r>
        <w:t xml:space="preserve">        • </w:t>
      </w:r>
      <w:hyperlink w:history="true" r:id="R0981ab99cff24f1a">
        <w:r>
          <w:rPr>
            <w:rStyle w:val="Hyperlink"/>
          </w:rPr>
          <w:t xml:space="preserve">National Healthcare Agreement: PI 47-Rates of services: Non-acute care separations, 2012</w:t>
        </w:r>
      </w:hyperlink>
      <w:r>
        <w:br/>
      </w:r>
      <w:r>
        <w:t xml:space="preserve">       
        </w:t>
      </w:r>
      <w:hyperlink w:history="true" r:id="Re3607ebfd2d547da">
        <w:r>
          <w:rPr>
            <w:rStyle w:val="Hyperlink"/>
            <w:color w:val="244061"/>
          </w:rPr>
          <w:t xml:space="preserve">Health</w:t>
        </w:r>
      </w:hyperlink>
      <w:r>
        <w:rPr>
          <w:color w:val="244061"/>
        </w:rPr>
        <w:t xml:space="preserve">, Retired 25/06/2013</w:t>
      </w:r>
      <w:r>
        <w:br/>
      </w:r>
      <w:r>
        <w:t xml:space="preserve">        • </w:t>
      </w:r>
      <w:hyperlink w:history="true" r:id="R3d8161f28f524367">
        <w:r>
          <w:rPr>
            <w:rStyle w:val="Hyperlink"/>
          </w:rPr>
          <w:t xml:space="preserve">National Healthcare Agreement: PI 09-Immunisation rates for vaccines in the national schedule, 2012</w:t>
        </w:r>
      </w:hyperlink>
      <w:r>
        <w:br/>
      </w:r>
      <w:r>
        <w:t xml:space="preserve">       
        </w:t>
      </w:r>
      <w:hyperlink w:history="true" r:id="Rf1d50b63e5384937">
        <w:r>
          <w:rPr>
            <w:rStyle w:val="Hyperlink"/>
            <w:color w:val="244061"/>
          </w:rPr>
          <w:t xml:space="preserve">Health</w:t>
        </w:r>
      </w:hyperlink>
      <w:r>
        <w:rPr>
          <w:color w:val="244061"/>
        </w:rPr>
        <w:t xml:space="preserve">, Retired 25/06/2013</w:t>
      </w:r>
      <w:r>
        <w:br/>
      </w:r>
      <w:r>
        <w:t xml:space="preserve">        • </w:t>
      </w:r>
      <w:hyperlink w:history="true" r:id="R4c92e5dd19c04972">
        <w:r>
          <w:rPr>
            <w:rStyle w:val="Hyperlink"/>
          </w:rPr>
          <w:t xml:space="preserve">National Healthcare Agreement: PI 10-Breast cancer screening rates, 2012</w:t>
        </w:r>
      </w:hyperlink>
      <w:r>
        <w:br/>
      </w:r>
      <w:r>
        <w:t xml:space="preserve">       
        </w:t>
      </w:r>
      <w:hyperlink w:history="true" r:id="Rebf13b76ee5b468e">
        <w:r>
          <w:rPr>
            <w:rStyle w:val="Hyperlink"/>
            <w:color w:val="244061"/>
          </w:rPr>
          <w:t xml:space="preserve">Health</w:t>
        </w:r>
      </w:hyperlink>
      <w:r>
        <w:rPr>
          <w:color w:val="244061"/>
        </w:rPr>
        <w:t xml:space="preserve">, Retired 25/06/2013</w:t>
      </w:r>
      <w:r>
        <w:br/>
      </w:r>
      <w:r>
        <w:t xml:space="preserve">        • </w:t>
      </w:r>
      <w:hyperlink w:history="true" r:id="R9f14203d49a24014">
        <w:r>
          <w:rPr>
            <w:rStyle w:val="Hyperlink"/>
          </w:rPr>
          <w:t xml:space="preserve">National Healthcare Agreement: PI 11-Cervical screening rates, 2012</w:t>
        </w:r>
      </w:hyperlink>
      <w:r>
        <w:br/>
      </w:r>
      <w:r>
        <w:t xml:space="preserve">       
        </w:t>
      </w:r>
      <w:hyperlink w:history="true" r:id="Rfa020eeeb0a44f94">
        <w:r>
          <w:rPr>
            <w:rStyle w:val="Hyperlink"/>
            <w:color w:val="244061"/>
          </w:rPr>
          <w:t xml:space="preserve">Health</w:t>
        </w:r>
      </w:hyperlink>
      <w:r>
        <w:rPr>
          <w:color w:val="244061"/>
        </w:rPr>
        <w:t xml:space="preserve">, Retired 25/06/2013</w:t>
      </w:r>
      <w:r>
        <w:br/>
      </w:r>
      <w:r>
        <w:t xml:space="preserve">        • </w:t>
      </w:r>
      <w:hyperlink w:history="true" r:id="R2cac8717fa9a4290">
        <w:r>
          <w:rPr>
            <w:rStyle w:val="Hyperlink"/>
          </w:rPr>
          <w:t xml:space="preserve">National Healthcare Agreement: PI 12-Bowel cancer screening rates, 2012</w:t>
        </w:r>
      </w:hyperlink>
      <w:r>
        <w:br/>
      </w:r>
      <w:r>
        <w:t xml:space="preserve">       
        </w:t>
      </w:r>
      <w:hyperlink w:history="true" r:id="Rc4862bc16f7a48fe">
        <w:r>
          <w:rPr>
            <w:rStyle w:val="Hyperlink"/>
            <w:color w:val="244061"/>
          </w:rPr>
          <w:t xml:space="preserve">Health</w:t>
        </w:r>
      </w:hyperlink>
      <w:r>
        <w:rPr>
          <w:color w:val="244061"/>
        </w:rPr>
        <w:t xml:space="preserve">, Retired 25/06/2013</w:t>
      </w:r>
      <w:r>
        <w:br/>
      </w:r>
      <w:r>
        <w:t xml:space="preserve">        • </w:t>
      </w:r>
      <w:hyperlink w:history="true" r:id="Rcec6b3ec42124f19">
        <w:r>
          <w:rPr>
            <w:rStyle w:val="Hyperlink"/>
          </w:rPr>
          <w:t xml:space="preserve">National Healthcare Agreement: PI 13-Proportion of children with 4th year developmental health check, 2012</w:t>
        </w:r>
      </w:hyperlink>
      <w:r>
        <w:br/>
      </w:r>
      <w:r>
        <w:t xml:space="preserve">       
        </w:t>
      </w:r>
      <w:hyperlink w:history="true" r:id="R115607967ea84e33">
        <w:r>
          <w:rPr>
            <w:rStyle w:val="Hyperlink"/>
            <w:color w:val="244061"/>
          </w:rPr>
          <w:t xml:space="preserve">Health</w:t>
        </w:r>
      </w:hyperlink>
      <w:r>
        <w:rPr>
          <w:color w:val="244061"/>
        </w:rPr>
        <w:t xml:space="preserve">, Retired 25/06/2013</w:t>
      </w:r>
      <w:r>
        <w:br/>
      </w:r>
      <w:r>
        <w:t xml:space="preserve">        • </w:t>
      </w:r>
      <w:hyperlink w:history="true" r:id="Re62e75dd7d284c86">
        <w:r>
          <w:rPr>
            <w:rStyle w:val="Hyperlink"/>
          </w:rPr>
          <w:t xml:space="preserve">National Healthcare Agreement: PI 14-Waiting times for GPs, 2012</w:t>
        </w:r>
      </w:hyperlink>
      <w:r>
        <w:br/>
      </w:r>
      <w:r>
        <w:t xml:space="preserve">       
        </w:t>
      </w:r>
      <w:hyperlink w:history="true" r:id="R5e489920fcce45ed">
        <w:r>
          <w:rPr>
            <w:rStyle w:val="Hyperlink"/>
            <w:color w:val="244061"/>
          </w:rPr>
          <w:t xml:space="preserve">Health</w:t>
        </w:r>
      </w:hyperlink>
      <w:r>
        <w:rPr>
          <w:color w:val="244061"/>
        </w:rPr>
        <w:t xml:space="preserve">, Superseded 25/06/2013</w:t>
      </w:r>
      <w:r>
        <w:br/>
      </w:r>
      <w:r>
        <w:t xml:space="preserve">        • </w:t>
      </w:r>
      <w:hyperlink w:history="true" r:id="Rfe8a3615faab46d5">
        <w:r>
          <w:rPr>
            <w:rStyle w:val="Hyperlink"/>
          </w:rPr>
          <w:t xml:space="preserve">National Healthcare Agreement: PI 16-People deferring access to selected healthcare due to cost, 2012</w:t>
        </w:r>
      </w:hyperlink>
      <w:r>
        <w:br/>
      </w:r>
      <w:r>
        <w:t xml:space="preserve">       
        </w:t>
      </w:r>
      <w:hyperlink w:history="true" r:id="Ra1a775ee18fc4e42">
        <w:r>
          <w:rPr>
            <w:rStyle w:val="Hyperlink"/>
            <w:color w:val="244061"/>
          </w:rPr>
          <w:t xml:space="preserve">Health</w:t>
        </w:r>
      </w:hyperlink>
      <w:r>
        <w:rPr>
          <w:color w:val="244061"/>
        </w:rPr>
        <w:t xml:space="preserve">, Superseded 25/06/2013</w:t>
      </w:r>
      <w:r>
        <w:br/>
      </w:r>
      <w:r>
        <w:t xml:space="preserve">        • </w:t>
      </w:r>
      <w:hyperlink w:history="true" r:id="Rb68b16e9e9054b21">
        <w:r>
          <w:rPr>
            <w:rStyle w:val="Hyperlink"/>
          </w:rPr>
          <w:t xml:space="preserve">National Healthcare Agreement: PI 21-Treatment rates for mental illness, 2012</w:t>
        </w:r>
      </w:hyperlink>
      <w:r>
        <w:br/>
      </w:r>
      <w:r>
        <w:t xml:space="preserve">       
        </w:t>
      </w:r>
      <w:hyperlink w:history="true" r:id="Rfcbb3c13d7fd4240">
        <w:r>
          <w:rPr>
            <w:rStyle w:val="Hyperlink"/>
            <w:color w:val="244061"/>
          </w:rPr>
          <w:t xml:space="preserve">Health</w:t>
        </w:r>
      </w:hyperlink>
      <w:r>
        <w:rPr>
          <w:color w:val="244061"/>
        </w:rPr>
        <w:t xml:space="preserve">, Superseded 25/06/2013</w:t>
      </w:r>
      <w:r>
        <w:br/>
      </w:r>
      <w:r>
        <w:t xml:space="preserve">        • </w:t>
      </w:r>
      <w:hyperlink w:history="true" r:id="R8ba90dc576a54d6c">
        <w:r>
          <w:rPr>
            <w:rStyle w:val="Hyperlink"/>
          </w:rPr>
          <w:t xml:space="preserve">National Healthcare Agreement: PI 22-Selected potentially preventable hospitalisations, 2012</w:t>
        </w:r>
      </w:hyperlink>
      <w:r>
        <w:br/>
      </w:r>
      <w:r>
        <w:t xml:space="preserve">       
        </w:t>
      </w:r>
      <w:hyperlink w:history="true" r:id="R2fc2a7a61a214e2f">
        <w:r>
          <w:rPr>
            <w:rStyle w:val="Hyperlink"/>
            <w:color w:val="244061"/>
          </w:rPr>
          <w:t xml:space="preserve">Health</w:t>
        </w:r>
      </w:hyperlink>
      <w:r>
        <w:rPr>
          <w:color w:val="244061"/>
        </w:rPr>
        <w:t xml:space="preserve">, Superseded 25/06/2013</w:t>
      </w:r>
      <w:r>
        <w:br/>
      </w:r>
      <w:r>
        <w:t xml:space="preserve">        • </w:t>
      </w:r>
      <w:hyperlink w:history="true" r:id="R79854ac196544b76">
        <w:r>
          <w:rPr>
            <w:rStyle w:val="Hyperlink"/>
          </w:rPr>
          <w:t xml:space="preserve">National Healthcare Agreement: PI 23-Selected potentially avoidable GP-type presentations to emergency departments, 2012</w:t>
        </w:r>
      </w:hyperlink>
      <w:r>
        <w:br/>
      </w:r>
      <w:r>
        <w:t xml:space="preserve">       
        </w:t>
      </w:r>
      <w:hyperlink w:history="true" r:id="R41d5e8a48d5d4dba">
        <w:r>
          <w:rPr>
            <w:rStyle w:val="Hyperlink"/>
            <w:color w:val="244061"/>
          </w:rPr>
          <w:t xml:space="preserve">Health</w:t>
        </w:r>
      </w:hyperlink>
      <w:r>
        <w:rPr>
          <w:color w:val="244061"/>
        </w:rPr>
        <w:t xml:space="preserve">, Superseded 25/06/2013</w:t>
      </w:r>
      <w:r>
        <w:br/>
      </w:r>
      <w:r>
        <w:t xml:space="preserve">        • </w:t>
      </w:r>
      <w:hyperlink w:history="true" r:id="Rc0345bd83fdd4593">
        <w:r>
          <w:rPr>
            <w:rStyle w:val="Hyperlink"/>
          </w:rPr>
          <w:t xml:space="preserve">National Healthcare Agreement: PI 24-GP-type services, 2012</w:t>
        </w:r>
      </w:hyperlink>
      <w:r>
        <w:br/>
      </w:r>
      <w:r>
        <w:t xml:space="preserve">       
        </w:t>
      </w:r>
      <w:hyperlink w:history="true" r:id="R6f21a96f85344372">
        <w:r>
          <w:rPr>
            <w:rStyle w:val="Hyperlink"/>
            <w:color w:val="244061"/>
          </w:rPr>
          <w:t xml:space="preserve">Health</w:t>
        </w:r>
      </w:hyperlink>
      <w:r>
        <w:rPr>
          <w:color w:val="244061"/>
        </w:rPr>
        <w:t xml:space="preserve">, Retired 25/06/2013</w:t>
      </w:r>
      <w:r>
        <w:br/>
      </w:r>
      <w:r>
        <w:t xml:space="preserve">        • </w:t>
      </w:r>
      <w:hyperlink w:history="true" r:id="Rc56336556e5b4efa">
        <w:r>
          <w:rPr>
            <w:rStyle w:val="Hyperlink"/>
          </w:rPr>
          <w:t xml:space="preserve">National Healthcare Agreement: PI 25-Specialist services, 2012</w:t>
        </w:r>
      </w:hyperlink>
      <w:r>
        <w:br/>
      </w:r>
      <w:r>
        <w:t xml:space="preserve">       
        </w:t>
      </w:r>
      <w:hyperlink w:history="true" r:id="R418323998454419b">
        <w:r>
          <w:rPr>
            <w:rStyle w:val="Hyperlink"/>
            <w:color w:val="244061"/>
          </w:rPr>
          <w:t xml:space="preserve">Health</w:t>
        </w:r>
      </w:hyperlink>
      <w:r>
        <w:rPr>
          <w:color w:val="244061"/>
        </w:rPr>
        <w:t xml:space="preserve">, Retired 25/06/2013</w:t>
      </w:r>
      <w:r>
        <w:br/>
      </w:r>
      <w:r>
        <w:t xml:space="preserve">        • </w:t>
      </w:r>
      <w:hyperlink w:history="true" r:id="R944c5358444943d9">
        <w:r>
          <w:rPr>
            <w:rStyle w:val="Hyperlink"/>
          </w:rPr>
          <w:t xml:space="preserve">National Healthcare Agreement: PI 26-Dental services, 2012</w:t>
        </w:r>
      </w:hyperlink>
      <w:r>
        <w:br/>
      </w:r>
      <w:r>
        <w:t xml:space="preserve">       
        </w:t>
      </w:r>
      <w:hyperlink w:history="true" r:id="R2955ef29d4794f53">
        <w:r>
          <w:rPr>
            <w:rStyle w:val="Hyperlink"/>
            <w:color w:val="244061"/>
          </w:rPr>
          <w:t xml:space="preserve">Health</w:t>
        </w:r>
      </w:hyperlink>
      <w:r>
        <w:rPr>
          <w:color w:val="244061"/>
        </w:rPr>
        <w:t xml:space="preserve">, Retired 25/06/2013</w:t>
      </w:r>
      <w:r>
        <w:br/>
      </w:r>
      <w:r>
        <w:t xml:space="preserve">        • </w:t>
      </w:r>
      <w:hyperlink w:history="true" r:id="R2af6ebdaf843458d">
        <w:r>
          <w:rPr>
            <w:rStyle w:val="Hyperlink"/>
          </w:rPr>
          <w:t xml:space="preserve">National Healthcare Agreement: PI 27-Optometry services, 2012</w:t>
        </w:r>
      </w:hyperlink>
      <w:r>
        <w:br/>
      </w:r>
      <w:r>
        <w:t xml:space="preserve">       
        </w:t>
      </w:r>
      <w:hyperlink w:history="true" r:id="Rc38e330ca9bc48d4">
        <w:r>
          <w:rPr>
            <w:rStyle w:val="Hyperlink"/>
            <w:color w:val="244061"/>
          </w:rPr>
          <w:t xml:space="preserve">Health</w:t>
        </w:r>
      </w:hyperlink>
      <w:r>
        <w:rPr>
          <w:color w:val="244061"/>
        </w:rPr>
        <w:t xml:space="preserve">, Retired 25/06/2013</w:t>
      </w:r>
      <w:r>
        <w:br/>
      </w:r>
      <w:r>
        <w:t xml:space="preserve">        • </w:t>
      </w:r>
      <w:hyperlink w:history="true" r:id="R58be9414674040a4">
        <w:r>
          <w:rPr>
            <w:rStyle w:val="Hyperlink"/>
          </w:rPr>
          <w:t xml:space="preserve">National Healthcare Agreement: PI 28-Public sector community mental health services, 2012</w:t>
        </w:r>
      </w:hyperlink>
      <w:r>
        <w:br/>
      </w:r>
      <w:r>
        <w:t xml:space="preserve">       
        </w:t>
      </w:r>
      <w:hyperlink w:history="true" r:id="Rb70d28038eeb4570">
        <w:r>
          <w:rPr>
            <w:rStyle w:val="Hyperlink"/>
            <w:color w:val="244061"/>
          </w:rPr>
          <w:t xml:space="preserve">Health</w:t>
        </w:r>
      </w:hyperlink>
      <w:r>
        <w:rPr>
          <w:color w:val="244061"/>
        </w:rPr>
        <w:t xml:space="preserve">, Retired 25/06/2013</w:t>
      </w:r>
      <w:r>
        <w:br/>
      </w:r>
      <w:r>
        <w:t xml:space="preserve">        • </w:t>
      </w:r>
      <w:hyperlink w:history="true" r:id="Raeb1cfd24028446a">
        <w:r>
          <w:rPr>
            <w:rStyle w:val="Hyperlink"/>
          </w:rPr>
          <w:t xml:space="preserve">National Healthcare Agreement: PI 29-Private sector mental health services, 2012</w:t>
        </w:r>
      </w:hyperlink>
      <w:r>
        <w:br/>
      </w:r>
      <w:r>
        <w:t xml:space="preserve">       
        </w:t>
      </w:r>
      <w:hyperlink w:history="true" r:id="R3567819fa0034ab4">
        <w:r>
          <w:rPr>
            <w:rStyle w:val="Hyperlink"/>
            <w:color w:val="244061"/>
          </w:rPr>
          <w:t xml:space="preserve">Health</w:t>
        </w:r>
      </w:hyperlink>
      <w:r>
        <w:rPr>
          <w:color w:val="244061"/>
        </w:rPr>
        <w:t xml:space="preserve">, Retired 25/06/2013</w:t>
      </w:r>
      <w:r>
        <w:br/>
      </w:r>
      <w:r>
        <w:t xml:space="preserve">        • </w:t>
      </w:r>
      <w:hyperlink w:history="true" r:id="R3658a4d766f54dad">
        <w:r>
          <w:rPr>
            <w:rStyle w:val="Hyperlink"/>
          </w:rPr>
          <w:t xml:space="preserve">National Healthcare Agreement: PI 32-Proportion of people with mental illness with GP treatment plans, 2012</w:t>
        </w:r>
      </w:hyperlink>
      <w:r>
        <w:br/>
      </w:r>
      <w:r>
        <w:t xml:space="preserve">       
        </w:t>
      </w:r>
      <w:hyperlink w:history="true" r:id="R6c25f01928534e15">
        <w:r>
          <w:rPr>
            <w:rStyle w:val="Hyperlink"/>
            <w:color w:val="244061"/>
          </w:rPr>
          <w:t xml:space="preserve">Health</w:t>
        </w:r>
      </w:hyperlink>
      <w:r>
        <w:rPr>
          <w:color w:val="244061"/>
        </w:rPr>
        <w:t xml:space="preserve">, Retired 25/06/2013</w:t>
      </w:r>
      <w:r>
        <w:br/>
      </w:r>
      <w:r>
        <w:t xml:space="preserve">        • </w:t>
      </w:r>
      <w:hyperlink w:history="true" r:id="R527cc4cfa7494d30">
        <w:r>
          <w:rPr>
            <w:rStyle w:val="Hyperlink"/>
          </w:rPr>
          <w:t xml:space="preserve">National Healthcare Agreement: PI 33-Women with at least one antenatal visit in the first trimester of pregnancy, 2012</w:t>
        </w:r>
      </w:hyperlink>
      <w:r>
        <w:br/>
      </w:r>
      <w:r>
        <w:t xml:space="preserve">       
        </w:t>
      </w:r>
      <w:hyperlink w:history="true" r:id="Rc2f8a8aef6994fd3">
        <w:r>
          <w:rPr>
            <w:rStyle w:val="Hyperlink"/>
            <w:color w:val="244061"/>
          </w:rPr>
          <w:t xml:space="preserve">Health</w:t>
        </w:r>
      </w:hyperlink>
      <w:r>
        <w:rPr>
          <w:color w:val="244061"/>
        </w:rPr>
        <w:t xml:space="preserve">, Retired 25/06/2013</w:t>
      </w:r>
      <w:r>
        <w:br/>
      </w:r>
      <w:r>
        <w:t xml:space="preserve">        • </w:t>
      </w:r>
      <w:hyperlink w:history="true" r:id="Rc85ce3da1a07412e">
        <w:r>
          <w:rPr>
            <w:rStyle w:val="Hyperlink"/>
          </w:rPr>
          <w:t xml:space="preserve">National Healthcare Agreement: PI 34-Waiting times for elective surgery, 2012</w:t>
        </w:r>
      </w:hyperlink>
      <w:r>
        <w:br/>
      </w:r>
      <w:r>
        <w:t xml:space="preserve">       
        </w:t>
      </w:r>
      <w:hyperlink w:history="true" r:id="Rd0459008a40c4dbf">
        <w:r>
          <w:rPr>
            <w:rStyle w:val="Hyperlink"/>
            <w:color w:val="244061"/>
          </w:rPr>
          <w:t xml:space="preserve">Health</w:t>
        </w:r>
      </w:hyperlink>
      <w:r>
        <w:rPr>
          <w:color w:val="244061"/>
        </w:rPr>
        <w:t xml:space="preserve">, Superseded 25/06/2013</w:t>
      </w:r>
      <w:r>
        <w:br/>
      </w:r>
      <w:r>
        <w:t xml:space="preserve">        • </w:t>
      </w:r>
      <w:hyperlink w:history="true" r:id="Re056469faa264abb">
        <w:r>
          <w:rPr>
            <w:rStyle w:val="Hyperlink"/>
          </w:rPr>
          <w:t xml:space="preserve">National Healthcare Agreement: PI 35-Waiting times for emergency department care, 2012</w:t>
        </w:r>
      </w:hyperlink>
      <w:r>
        <w:br/>
      </w:r>
      <w:r>
        <w:t xml:space="preserve">       
        </w:t>
      </w:r>
      <w:hyperlink w:history="true" r:id="Red7bc0a300a040c4">
        <w:r>
          <w:rPr>
            <w:rStyle w:val="Hyperlink"/>
            <w:color w:val="244061"/>
          </w:rPr>
          <w:t xml:space="preserve">Health</w:t>
        </w:r>
      </w:hyperlink>
      <w:r>
        <w:rPr>
          <w:color w:val="244061"/>
        </w:rPr>
        <w:t xml:space="preserve">, Superseded 25/06/2013</w:t>
      </w:r>
      <w:r>
        <w:br/>
      </w:r>
      <w:r>
        <w:t xml:space="preserve">        • </w:t>
      </w:r>
      <w:hyperlink w:history="true" r:id="Re406c8d08b6046b3">
        <w:r>
          <w:rPr>
            <w:rStyle w:val="Hyperlink"/>
          </w:rPr>
          <w:t xml:space="preserve">National Healthcare Agreement: PI 43-Unplanned/unexpected readmissions within 28 days of selected surgical episodes of care, 2012</w:t>
        </w:r>
      </w:hyperlink>
      <w:r>
        <w:br/>
      </w:r>
      <w:r>
        <w:t xml:space="preserve">       
        </w:t>
      </w:r>
      <w:hyperlink w:history="true" r:id="R12e64ed692ee4091">
        <w:r>
          <w:rPr>
            <w:rStyle w:val="Hyperlink"/>
            <w:color w:val="244061"/>
          </w:rPr>
          <w:t xml:space="preserve">Health</w:t>
        </w:r>
      </w:hyperlink>
      <w:r>
        <w:rPr>
          <w:color w:val="244061"/>
        </w:rPr>
        <w:t xml:space="preserve">, Superseded 25/06/2013</w:t>
      </w:r>
      <w:r>
        <w:br/>
      </w:r>
      <w:r>
        <w:t xml:space="preserve">        • </w:t>
      </w:r>
      <w:hyperlink w:history="true" r:id="R4984e52cabb74bf1">
        <w:r>
          <w:rPr>
            <w:rStyle w:val="Hyperlink"/>
          </w:rPr>
          <w:t xml:space="preserve">National Healthcare Agreement: PI 45-Rates of services: Overnight separations, 2012</w:t>
        </w:r>
      </w:hyperlink>
      <w:r>
        <w:br/>
      </w:r>
      <w:r>
        <w:t xml:space="preserve">       
        </w:t>
      </w:r>
      <w:hyperlink w:history="true" r:id="Raef62f7cc79a44c1">
        <w:r>
          <w:rPr>
            <w:rStyle w:val="Hyperlink"/>
            <w:color w:val="244061"/>
          </w:rPr>
          <w:t xml:space="preserve">Health</w:t>
        </w:r>
      </w:hyperlink>
      <w:r>
        <w:rPr>
          <w:color w:val="244061"/>
        </w:rPr>
        <w:t xml:space="preserve">, Retired 25/06/2013</w:t>
      </w:r>
      <w:r>
        <w:br/>
      </w:r>
      <w:r>
        <w:t xml:space="preserve">        • </w:t>
      </w:r>
      <w:hyperlink w:history="true" r:id="R341438844974448e">
        <w:r>
          <w:rPr>
            <w:rStyle w:val="Hyperlink"/>
          </w:rPr>
          <w:t xml:space="preserve">National Healthcare Agreement: PI 46-Rates of services: Outpatient occasions of service, 2012</w:t>
        </w:r>
      </w:hyperlink>
      <w:r>
        <w:br/>
      </w:r>
      <w:r>
        <w:t xml:space="preserve">       
        </w:t>
      </w:r>
      <w:hyperlink w:history="true" r:id="Rb5c81000139f455e">
        <w:r>
          <w:rPr>
            <w:rStyle w:val="Hyperlink"/>
            <w:color w:val="244061"/>
          </w:rPr>
          <w:t xml:space="preserve">Health</w:t>
        </w:r>
      </w:hyperlink>
      <w:r>
        <w:rPr>
          <w:color w:val="244061"/>
        </w:rPr>
        <w:t xml:space="preserve">, Retired 25/06/2013</w:t>
      </w:r>
      <w:r>
        <w:br/>
      </w:r>
      <w:r>
        <w:t xml:space="preserve">        • </w:t>
      </w:r>
      <w:hyperlink w:history="true" r:id="R05d422d1e8574e5c">
        <w:r>
          <w:rPr>
            <w:rStyle w:val="Hyperlink"/>
          </w:rPr>
          <w:t xml:space="preserve">National Healthcare Agreement: PI 16-People deferring access to GPs, medical specialists or prescribed medications due to cost, 2011</w:t>
        </w:r>
      </w:hyperlink>
      <w:r>
        <w:br/>
      </w:r>
      <w:r>
        <w:t xml:space="preserve">       
        </w:t>
      </w:r>
      <w:hyperlink w:history="true" r:id="R996f7f3fec3f400f">
        <w:r>
          <w:rPr>
            <w:rStyle w:val="Hyperlink"/>
            <w:color w:val="244061"/>
          </w:rPr>
          <w:t xml:space="preserve">Health</w:t>
        </w:r>
      </w:hyperlink>
      <w:r>
        <w:rPr>
          <w:color w:val="244061"/>
        </w:rPr>
        <w:t xml:space="preserve">, Superseded 30/10/2011</w:t>
      </w:r>
      <w:r>
        <w:br/>
      </w:r>
      <w:r>
        <w:t xml:space="preserve">        • </w:t>
      </w:r>
      <w:hyperlink w:history="true" r:id="R1b9e3bab19364958">
        <w:r>
          <w:rPr>
            <w:rStyle w:val="Hyperlink"/>
          </w:rPr>
          <w:t xml:space="preserve">National Healthcare Agreement: PI 17-Treatment rates for mental illness, 2013</w:t>
        </w:r>
      </w:hyperlink>
      <w:r>
        <w:br/>
      </w:r>
      <w:r>
        <w:t xml:space="preserve">       
        </w:t>
      </w:r>
      <w:hyperlink w:history="true" r:id="R85d56d1cb3984663">
        <w:r>
          <w:rPr>
            <w:rStyle w:val="Hyperlink"/>
            <w:color w:val="244061"/>
          </w:rPr>
          <w:t xml:space="preserve">Health</w:t>
        </w:r>
      </w:hyperlink>
      <w:r>
        <w:rPr>
          <w:color w:val="244061"/>
        </w:rPr>
        <w:t xml:space="preserve">, Superseded 30/04/2014</w:t>
      </w:r>
      <w:r>
        <w:br/>
      </w:r>
      <w:r>
        <w:t xml:space="preserve">        • </w:t>
      </w:r>
      <w:hyperlink w:history="true" r:id="R1277c75a5f664562">
        <w:r>
          <w:rPr>
            <w:rStyle w:val="Hyperlink"/>
          </w:rPr>
          <w:t xml:space="preserve">National Healthcare Agreement: PI 21a-Waiting times for emergency hospital care: Proportion seen on time, 2013</w:t>
        </w:r>
      </w:hyperlink>
      <w:r>
        <w:br/>
      </w:r>
      <w:r>
        <w:t xml:space="preserve">       
        </w:t>
      </w:r>
      <w:hyperlink w:history="true" r:id="Rbdda12f99c994be8">
        <w:r>
          <w:rPr>
            <w:rStyle w:val="Hyperlink"/>
            <w:color w:val="244061"/>
          </w:rPr>
          <w:t xml:space="preserve">Health</w:t>
        </w:r>
      </w:hyperlink>
      <w:r>
        <w:rPr>
          <w:color w:val="244061"/>
        </w:rPr>
        <w:t xml:space="preserve">, Superseded 30/04/2014</w:t>
      </w:r>
      <w:r>
        <w:br/>
      </w:r>
      <w:r>
        <w:t xml:space="preserve">        • </w:t>
      </w:r>
      <w:hyperlink w:history="true" r:id="Rc11644857ea946d7">
        <w:r>
          <w:rPr>
            <w:rStyle w:val="Hyperlink"/>
          </w:rPr>
          <w:t xml:space="preserve">National Healthcare Agreement: PI 12-Waiting times for GPs, 2013</w:t>
        </w:r>
      </w:hyperlink>
      <w:r>
        <w:br/>
      </w:r>
      <w:r>
        <w:t xml:space="preserve">       
        </w:t>
      </w:r>
      <w:hyperlink w:history="true" r:id="R05944fbbe3304839">
        <w:r>
          <w:rPr>
            <w:rStyle w:val="Hyperlink"/>
            <w:color w:val="244061"/>
          </w:rPr>
          <w:t xml:space="preserve">Health</w:t>
        </w:r>
      </w:hyperlink>
      <w:r>
        <w:rPr>
          <w:color w:val="244061"/>
        </w:rPr>
        <w:t xml:space="preserve">, Superseded 30/04/2014</w:t>
      </w:r>
      <w:r>
        <w:br/>
      </w:r>
      <w:r>
        <w:t xml:space="preserve">        • </w:t>
      </w:r>
      <w:hyperlink w:history="true" r:id="Rd6532eafc1ed485f">
        <w:r>
          <w:rPr>
            <w:rStyle w:val="Hyperlink"/>
          </w:rPr>
          <w:t xml:space="preserve">National Healthcare Agreement: PI 14-People deferring access to selected healthcare due to financial barriers, 2013</w:t>
        </w:r>
      </w:hyperlink>
      <w:r>
        <w:br/>
      </w:r>
      <w:r>
        <w:t xml:space="preserve">       
        </w:t>
      </w:r>
      <w:hyperlink w:history="true" r:id="Rde9f198d47ff48d8">
        <w:r>
          <w:rPr>
            <w:rStyle w:val="Hyperlink"/>
            <w:color w:val="244061"/>
          </w:rPr>
          <w:t xml:space="preserve">Health</w:t>
        </w:r>
      </w:hyperlink>
      <w:r>
        <w:rPr>
          <w:color w:val="244061"/>
        </w:rPr>
        <w:t xml:space="preserve">, Superseded 30/04/2014</w:t>
      </w:r>
      <w:r>
        <w:br/>
      </w:r>
      <w:r>
        <w:t xml:space="preserve">        • </w:t>
      </w:r>
      <w:hyperlink w:history="true" r:id="R740e2ae24aec4596">
        <w:r>
          <w:rPr>
            <w:rStyle w:val="Hyperlink"/>
          </w:rPr>
          <w:t xml:space="preserve">National Healthcare Agreement: PI 19-Selected potentially avoidable GP-type presentations to emergency departments, 2013</w:t>
        </w:r>
      </w:hyperlink>
      <w:r>
        <w:br/>
      </w:r>
      <w:r>
        <w:t xml:space="preserve">       
        </w:t>
      </w:r>
      <w:hyperlink w:history="true" r:id="Re7b4a1db0aa6454d">
        <w:r>
          <w:rPr>
            <w:rStyle w:val="Hyperlink"/>
            <w:color w:val="244061"/>
          </w:rPr>
          <w:t xml:space="preserve">Health</w:t>
        </w:r>
      </w:hyperlink>
      <w:r>
        <w:rPr>
          <w:color w:val="244061"/>
        </w:rPr>
        <w:t xml:space="preserve">, Superseded 30/04/2014</w:t>
      </w:r>
      <w:r>
        <w:br/>
      </w:r>
      <w:r>
        <w:t xml:space="preserve">        • </w:t>
      </w:r>
      <w:hyperlink w:history="true" r:id="R8fed3537738a443d">
        <w:r>
          <w:rPr>
            <w:rStyle w:val="Hyperlink"/>
          </w:rPr>
          <w:t xml:space="preserve">National Healthcare Agreement: PI 23-Unplanned hospital readmission rates, 2013</w:t>
        </w:r>
      </w:hyperlink>
      <w:r>
        <w:br/>
      </w:r>
      <w:r>
        <w:t xml:space="preserve">       
        </w:t>
      </w:r>
      <w:hyperlink w:history="true" r:id="Rf5b770ac89c541c9">
        <w:r>
          <w:rPr>
            <w:rStyle w:val="Hyperlink"/>
            <w:color w:val="244061"/>
          </w:rPr>
          <w:t xml:space="preserve">Health</w:t>
        </w:r>
      </w:hyperlink>
      <w:r>
        <w:rPr>
          <w:color w:val="244061"/>
        </w:rPr>
        <w:t xml:space="preserve">, Superseded 30/04/2014</w:t>
      </w:r>
      <w:r>
        <w:br/>
      </w:r>
      <w:r>
        <w:t xml:space="preserve">        • </w:t>
      </w:r>
      <w:hyperlink w:history="true" r:id="R7e66f282fe6f4daa">
        <w:r>
          <w:rPr>
            <w:rStyle w:val="Hyperlink"/>
          </w:rPr>
          <w:t xml:space="preserve">National Healthcare Agreement: PI 21b-Waiting times for emergency hospital care: Proportion completed within four hours, 2013</w:t>
        </w:r>
      </w:hyperlink>
      <w:r>
        <w:br/>
      </w:r>
      <w:r>
        <w:t xml:space="preserve">       
        </w:t>
      </w:r>
      <w:hyperlink w:history="true" r:id="Re51bdbc52aec4450">
        <w:r>
          <w:rPr>
            <w:rStyle w:val="Hyperlink"/>
            <w:color w:val="244061"/>
          </w:rPr>
          <w:t xml:space="preserve">Health</w:t>
        </w:r>
      </w:hyperlink>
      <w:r>
        <w:rPr>
          <w:color w:val="244061"/>
        </w:rPr>
        <w:t xml:space="preserve">, Superseded 30/04/2014</w:t>
      </w:r>
      <w:r>
        <w:br/>
      </w:r>
      <w:r>
        <w:t xml:space="preserve">        • </w:t>
      </w:r>
      <w:hyperlink w:history="true" r:id="R6922f51b50f94978">
        <w:r>
          <w:rPr>
            <w:rStyle w:val="Hyperlink"/>
          </w:rPr>
          <w:t xml:space="preserve">National Healthcare Agreement: PI 20a-Waiting times for elective surgery: waiting times in days, 2013</w:t>
        </w:r>
      </w:hyperlink>
      <w:r>
        <w:br/>
      </w:r>
      <w:r>
        <w:t xml:space="preserve">       
        </w:t>
      </w:r>
      <w:hyperlink w:history="true" r:id="Rf40f2b9ca6d044a9">
        <w:r>
          <w:rPr>
            <w:rStyle w:val="Hyperlink"/>
            <w:color w:val="244061"/>
          </w:rPr>
          <w:t xml:space="preserve">Health</w:t>
        </w:r>
      </w:hyperlink>
      <w:r>
        <w:rPr>
          <w:color w:val="244061"/>
        </w:rPr>
        <w:t xml:space="preserve">, Superseded 30/04/2014</w:t>
      </w:r>
      <w:r>
        <w:br/>
      </w:r>
      <w:r>
        <w:t xml:space="preserve">        • </w:t>
      </w:r>
      <w:hyperlink w:history="true" r:id="R8f6f995febe9460e">
        <w:r>
          <w:rPr>
            <w:rStyle w:val="Hyperlink"/>
          </w:rPr>
          <w:t xml:space="preserve">National Healthcare Agreement: PI 26-Residential and community aged care places per 1,000 population aged 70+ years, 2013</w:t>
        </w:r>
      </w:hyperlink>
      <w:r>
        <w:br/>
      </w:r>
      <w:r>
        <w:t xml:space="preserve">       
        </w:t>
      </w:r>
      <w:hyperlink w:history="true" r:id="R95c520454e014e01">
        <w:r>
          <w:rPr>
            <w:rStyle w:val="Hyperlink"/>
            <w:color w:val="244061"/>
          </w:rPr>
          <w:t xml:space="preserve">Health</w:t>
        </w:r>
      </w:hyperlink>
      <w:r>
        <w:rPr>
          <w:color w:val="244061"/>
        </w:rPr>
        <w:t xml:space="preserve">, Superseded 30/04/2014</w:t>
      </w:r>
      <w:r>
        <w:br/>
      </w:r>
      <w:r>
        <w:t xml:space="preserve">        • </w:t>
      </w:r>
      <w:hyperlink w:history="true" r:id="R54a8035d52404032">
        <w:r>
          <w:rPr>
            <w:rStyle w:val="Hyperlink"/>
          </w:rPr>
          <w:t xml:space="preserve">National Healthcare Agreement: PI 18-Selected potentially preventable hospitalisations, 2013</w:t>
        </w:r>
      </w:hyperlink>
      <w:r>
        <w:br/>
      </w:r>
      <w:r>
        <w:t xml:space="preserve">       
        </w:t>
      </w:r>
      <w:hyperlink w:history="true" r:id="R27c5ce5c17e14b0d">
        <w:r>
          <w:rPr>
            <w:rStyle w:val="Hyperlink"/>
            <w:color w:val="244061"/>
          </w:rPr>
          <w:t xml:space="preserve">Health</w:t>
        </w:r>
      </w:hyperlink>
      <w:r>
        <w:rPr>
          <w:color w:val="244061"/>
        </w:rPr>
        <w:t xml:space="preserve">, Superseded 30/04/2014</w:t>
      </w:r>
      <w:r>
        <w:br/>
      </w:r>
      <w:r>
        <w:t xml:space="preserve">        • </w:t>
      </w:r>
      <w:hyperlink w:history="true" r:id="Rd161c578f0874090">
        <w:r>
          <w:rPr>
            <w:rStyle w:val="Hyperlink"/>
          </w:rPr>
          <w:t xml:space="preserve">National Healthcare Agreement: PI 13-Waiting times for public dentistry, 2013</w:t>
        </w:r>
      </w:hyperlink>
      <w:r>
        <w:br/>
      </w:r>
      <w:r>
        <w:t xml:space="preserve">       
        </w:t>
      </w:r>
      <w:hyperlink w:history="true" r:id="R480ac21185564da0">
        <w:r>
          <w:rPr>
            <w:rStyle w:val="Hyperlink"/>
            <w:color w:val="244061"/>
          </w:rPr>
          <w:t xml:space="preserve">Health</w:t>
        </w:r>
      </w:hyperlink>
      <w:r>
        <w:rPr>
          <w:color w:val="244061"/>
        </w:rPr>
        <w:t xml:space="preserve">, Superseded 30/04/2014</w:t>
      </w:r>
      <w:r>
        <w:br/>
      </w:r>
      <w:r>
        <w:t xml:space="preserve">        • </w:t>
      </w:r>
      <w:hyperlink w:history="true" r:id="R076d55c106ff4788">
        <w:r>
          <w:rPr>
            <w:rStyle w:val="Hyperlink"/>
          </w:rPr>
          <w:t xml:space="preserve">National Healthcare Agreement: PI 19-Selected potentially avoidable GP-type presentations to emergency departments, 2014</w:t>
        </w:r>
      </w:hyperlink>
      <w:r>
        <w:br/>
      </w:r>
      <w:r>
        <w:t xml:space="preserve">       
        </w:t>
      </w:r>
      <w:hyperlink w:history="true" r:id="R51e4cfb7293e445d">
        <w:r>
          <w:rPr>
            <w:rStyle w:val="Hyperlink"/>
            <w:color w:val="244061"/>
          </w:rPr>
          <w:t xml:space="preserve">Health</w:t>
        </w:r>
      </w:hyperlink>
      <w:r>
        <w:rPr>
          <w:color w:val="244061"/>
        </w:rPr>
        <w:t xml:space="preserve">, Superseded 14/01/2015</w:t>
      </w:r>
      <w:r>
        <w:br/>
      </w:r>
      <w:r>
        <w:t xml:space="preserve">        • </w:t>
      </w:r>
      <w:hyperlink w:history="true" r:id="R59631762328e452d">
        <w:r>
          <w:rPr>
            <w:rStyle w:val="Hyperlink"/>
          </w:rPr>
          <w:t xml:space="preserve">National Healthcare Agreement: PI 21a-Waiting times for emergency hospital care: Proportion seen on time, 2014</w:t>
        </w:r>
      </w:hyperlink>
      <w:r>
        <w:br/>
      </w:r>
      <w:r>
        <w:t xml:space="preserve">       
        </w:t>
      </w:r>
      <w:hyperlink w:history="true" r:id="R4f95cabd5d394f10">
        <w:r>
          <w:rPr>
            <w:rStyle w:val="Hyperlink"/>
            <w:color w:val="244061"/>
          </w:rPr>
          <w:t xml:space="preserve">Health</w:t>
        </w:r>
      </w:hyperlink>
      <w:r>
        <w:rPr>
          <w:color w:val="244061"/>
        </w:rPr>
        <w:t xml:space="preserve">, Superseded 14/01/2015</w:t>
      </w:r>
      <w:r>
        <w:br/>
      </w:r>
      <w:r>
        <w:t xml:space="preserve">        • </w:t>
      </w:r>
      <w:hyperlink w:history="true" r:id="R25c8c5ffc8cd4f93">
        <w:r>
          <w:rPr>
            <w:rStyle w:val="Hyperlink"/>
          </w:rPr>
          <w:t xml:space="preserve">National Healthcare Agreement: PI 23-Unplanned hospital readmission rates, 2014</w:t>
        </w:r>
      </w:hyperlink>
      <w:r>
        <w:br/>
      </w:r>
      <w:r>
        <w:t xml:space="preserve">       
        </w:t>
      </w:r>
      <w:hyperlink w:history="true" r:id="R2401d86c451d4ace">
        <w:r>
          <w:rPr>
            <w:rStyle w:val="Hyperlink"/>
            <w:color w:val="244061"/>
          </w:rPr>
          <w:t xml:space="preserve">Health</w:t>
        </w:r>
      </w:hyperlink>
      <w:r>
        <w:rPr>
          <w:color w:val="244061"/>
        </w:rPr>
        <w:t xml:space="preserve">, Superseded 14/01/2015</w:t>
      </w:r>
      <w:r>
        <w:br/>
      </w:r>
      <w:r>
        <w:t xml:space="preserve">        • </w:t>
      </w:r>
      <w:hyperlink w:history="true" r:id="R383259aa48964c87">
        <w:r>
          <w:rPr>
            <w:rStyle w:val="Hyperlink"/>
          </w:rPr>
          <w:t xml:space="preserve">National Healthcare Agreement: PI 26-Residential and community aged care places per 1,000 population aged 70+ years, 2014</w:t>
        </w:r>
      </w:hyperlink>
      <w:r>
        <w:br/>
      </w:r>
      <w:r>
        <w:t xml:space="preserve">       
        </w:t>
      </w:r>
      <w:hyperlink w:history="true" r:id="R3ba43e1a1fc54d33">
        <w:r>
          <w:rPr>
            <w:rStyle w:val="Hyperlink"/>
            <w:color w:val="244061"/>
          </w:rPr>
          <w:t xml:space="preserve">Health</w:t>
        </w:r>
      </w:hyperlink>
      <w:r>
        <w:rPr>
          <w:color w:val="244061"/>
        </w:rPr>
        <w:t xml:space="preserve">, Superseded 14/01/2015</w:t>
      </w:r>
      <w:r>
        <w:br/>
      </w:r>
      <w:r>
        <w:t xml:space="preserve">        • </w:t>
      </w:r>
      <w:hyperlink w:history="true" r:id="R22882b5678d84bb2">
        <w:r>
          <w:rPr>
            <w:rStyle w:val="Hyperlink"/>
          </w:rPr>
          <w:t xml:space="preserve">National Healthcare Agreement: PI 17-Treatment rates for mental illness, 2014</w:t>
        </w:r>
      </w:hyperlink>
      <w:r>
        <w:br/>
      </w:r>
      <w:r>
        <w:t xml:space="preserve">       
        </w:t>
      </w:r>
      <w:hyperlink w:history="true" r:id="R38de773a8f2d4462">
        <w:r>
          <w:rPr>
            <w:rStyle w:val="Hyperlink"/>
            <w:color w:val="244061"/>
          </w:rPr>
          <w:t xml:space="preserve">Health</w:t>
        </w:r>
      </w:hyperlink>
      <w:r>
        <w:rPr>
          <w:color w:val="244061"/>
        </w:rPr>
        <w:t xml:space="preserve">, Superseded 14/01/2015</w:t>
      </w:r>
      <w:r>
        <w:br/>
      </w:r>
      <w:r>
        <w:t xml:space="preserve">        • </w:t>
      </w:r>
      <w:hyperlink w:history="true" r:id="Rf6aa1374724b4943">
        <w:r>
          <w:rPr>
            <w:rStyle w:val="Hyperlink"/>
          </w:rPr>
          <w:t xml:space="preserve">National Healthcare Agreement: PI 20a-Waiting times for elective surgery: waiting times in days, 2014</w:t>
        </w:r>
      </w:hyperlink>
      <w:r>
        <w:br/>
      </w:r>
      <w:r>
        <w:t xml:space="preserve">       
        </w:t>
      </w:r>
      <w:hyperlink w:history="true" r:id="R00fc26ab80574eae">
        <w:r>
          <w:rPr>
            <w:rStyle w:val="Hyperlink"/>
            <w:color w:val="244061"/>
          </w:rPr>
          <w:t xml:space="preserve">Health</w:t>
        </w:r>
      </w:hyperlink>
      <w:r>
        <w:rPr>
          <w:color w:val="244061"/>
        </w:rPr>
        <w:t xml:space="preserve">, Superseded 14/01/2015</w:t>
      </w:r>
      <w:r>
        <w:br/>
      </w:r>
      <w:r>
        <w:t xml:space="preserve">        • </w:t>
      </w:r>
      <w:hyperlink w:history="true" r:id="R05cc921b312b4dad">
        <w:r>
          <w:rPr>
            <w:rStyle w:val="Hyperlink"/>
          </w:rPr>
          <w:t xml:space="preserve">National Healthcare Agreement: PI 20b-Waiting times for elective surgery: proportion seen on time, 2014</w:t>
        </w:r>
      </w:hyperlink>
      <w:r>
        <w:br/>
      </w:r>
      <w:r>
        <w:t xml:space="preserve">       
        </w:t>
      </w:r>
      <w:hyperlink w:history="true" r:id="R2c99b6cdaed54f48">
        <w:r>
          <w:rPr>
            <w:rStyle w:val="Hyperlink"/>
            <w:color w:val="244061"/>
          </w:rPr>
          <w:t xml:space="preserve">Health</w:t>
        </w:r>
      </w:hyperlink>
      <w:r>
        <w:rPr>
          <w:color w:val="244061"/>
        </w:rPr>
        <w:t xml:space="preserve">, Superseded 14/01/2015</w:t>
      </w:r>
      <w:r>
        <w:br/>
      </w:r>
      <w:r>
        <w:t xml:space="preserve">        • </w:t>
      </w:r>
      <w:hyperlink w:history="true" r:id="R7bab261f88f447c5">
        <w:r>
          <w:rPr>
            <w:rStyle w:val="Hyperlink"/>
          </w:rPr>
          <w:t xml:space="preserve">National Healthcare Agreement: PI 21b-Waiting times for emergency hospital care: Proportion completed within four hours, 2014</w:t>
        </w:r>
      </w:hyperlink>
      <w:r>
        <w:br/>
      </w:r>
      <w:r>
        <w:t xml:space="preserve">       
        </w:t>
      </w:r>
      <w:hyperlink w:history="true" r:id="Rf0cafa47e606418a">
        <w:r>
          <w:rPr>
            <w:rStyle w:val="Hyperlink"/>
            <w:color w:val="244061"/>
          </w:rPr>
          <w:t xml:space="preserve">Health</w:t>
        </w:r>
      </w:hyperlink>
      <w:r>
        <w:rPr>
          <w:color w:val="244061"/>
        </w:rPr>
        <w:t xml:space="preserve">, Superseded 14/01/2015</w:t>
      </w:r>
      <w:r>
        <w:br/>
      </w:r>
      <w:r>
        <w:t xml:space="preserve">        • </w:t>
      </w:r>
      <w:hyperlink w:history="true" r:id="R5c63afa7956e485e">
        <w:r>
          <w:rPr>
            <w:rStyle w:val="Hyperlink"/>
          </w:rPr>
          <w:t xml:space="preserve">National Healthcare Agreement: PI 23-Unplanned hospital readmission rates, 2015</w:t>
        </w:r>
      </w:hyperlink>
      <w:r>
        <w:br/>
      </w:r>
      <w:r>
        <w:t xml:space="preserve">       
        </w:t>
      </w:r>
      <w:hyperlink w:history="true" r:id="Rfe7fba36a0914ac0">
        <w:r>
          <w:rPr>
            <w:rStyle w:val="Hyperlink"/>
            <w:color w:val="244061"/>
          </w:rPr>
          <w:t xml:space="preserve">Health</w:t>
        </w:r>
      </w:hyperlink>
      <w:r>
        <w:rPr>
          <w:color w:val="244061"/>
        </w:rPr>
        <w:t xml:space="preserve">, Superseded 08/07/2016</w:t>
      </w:r>
      <w:r>
        <w:br/>
      </w:r>
      <w:r>
        <w:t xml:space="preserve">        • </w:t>
      </w:r>
      <w:hyperlink w:history="true" r:id="R5e34fd080d084cbd">
        <w:r>
          <w:rPr>
            <w:rStyle w:val="Hyperlink"/>
          </w:rPr>
          <w:t xml:space="preserve">National Healthcare Agreement: PI 18-Selected potentially preventable hospitalisations, 2014</w:t>
        </w:r>
      </w:hyperlink>
      <w:r>
        <w:br/>
      </w:r>
      <w:r>
        <w:t xml:space="preserve">       
        </w:t>
      </w:r>
      <w:hyperlink w:history="true" r:id="R28602533a10c47dd">
        <w:r>
          <w:rPr>
            <w:rStyle w:val="Hyperlink"/>
            <w:color w:val="244061"/>
          </w:rPr>
          <w:t xml:space="preserve">Health</w:t>
        </w:r>
      </w:hyperlink>
      <w:r>
        <w:rPr>
          <w:color w:val="244061"/>
        </w:rPr>
        <w:t xml:space="preserve">, Superseded 14/01/2015</w:t>
      </w:r>
      <w:r>
        <w:br/>
      </w:r>
      <w:r>
        <w:t xml:space="preserve">        • </w:t>
      </w:r>
      <w:hyperlink w:history="true" r:id="R2a2d776b97194ab0">
        <w:r>
          <w:rPr>
            <w:rStyle w:val="Hyperlink"/>
          </w:rPr>
          <w:t xml:space="preserve">National Healthcare Agreement: PI 12-Waiting times for GPs, 2015</w:t>
        </w:r>
      </w:hyperlink>
      <w:r>
        <w:br/>
      </w:r>
      <w:r>
        <w:t xml:space="preserve">       
        </w:t>
      </w:r>
      <w:hyperlink w:history="true" r:id="R916bde964baf496b">
        <w:r>
          <w:rPr>
            <w:rStyle w:val="Hyperlink"/>
            <w:color w:val="244061"/>
          </w:rPr>
          <w:t xml:space="preserve">Health</w:t>
        </w:r>
      </w:hyperlink>
      <w:r>
        <w:rPr>
          <w:color w:val="244061"/>
        </w:rPr>
        <w:t xml:space="preserve">, Superseded 08/07/2016</w:t>
      </w:r>
      <w:r>
        <w:br/>
      </w:r>
      <w:r>
        <w:t xml:space="preserve">        • </w:t>
      </w:r>
      <w:hyperlink w:history="true" r:id="R5f7da203e3954821">
        <w:r>
          <w:rPr>
            <w:rStyle w:val="Hyperlink"/>
          </w:rPr>
          <w:t xml:space="preserve">National Healthcare Agreement: PI 13-Waiting times for public dentistry, 2015</w:t>
        </w:r>
      </w:hyperlink>
      <w:r>
        <w:br/>
      </w:r>
      <w:r>
        <w:t xml:space="preserve">       
        </w:t>
      </w:r>
      <w:hyperlink w:history="true" r:id="R6237a5798d384e48">
        <w:r>
          <w:rPr>
            <w:rStyle w:val="Hyperlink"/>
            <w:color w:val="244061"/>
          </w:rPr>
          <w:t xml:space="preserve">Health</w:t>
        </w:r>
      </w:hyperlink>
      <w:r>
        <w:rPr>
          <w:color w:val="244061"/>
        </w:rPr>
        <w:t xml:space="preserve">, Superseded 08/07/2016</w:t>
      </w:r>
      <w:r>
        <w:br/>
      </w:r>
      <w:r>
        <w:t xml:space="preserve">        • </w:t>
      </w:r>
      <w:hyperlink w:history="true" r:id="R866854d1ad454f1f">
        <w:r>
          <w:rPr>
            <w:rStyle w:val="Hyperlink"/>
          </w:rPr>
          <w:t xml:space="preserve">National Healthcare Agreement: PI 14-People deferring access to selected healthcare due to financial barriers, 2015</w:t>
        </w:r>
      </w:hyperlink>
      <w:r>
        <w:br/>
      </w:r>
      <w:r>
        <w:t xml:space="preserve">       
        </w:t>
      </w:r>
      <w:hyperlink w:history="true" r:id="R99503e7861e14970">
        <w:r>
          <w:rPr>
            <w:rStyle w:val="Hyperlink"/>
            <w:color w:val="244061"/>
          </w:rPr>
          <w:t xml:space="preserve">Health</w:t>
        </w:r>
      </w:hyperlink>
      <w:r>
        <w:rPr>
          <w:color w:val="244061"/>
        </w:rPr>
        <w:t xml:space="preserve">, Superseded 08/07/2016</w:t>
      </w:r>
      <w:r>
        <w:br/>
      </w:r>
      <w:r>
        <w:t xml:space="preserve">        • </w:t>
      </w:r>
      <w:hyperlink w:history="true" r:id="R3b1f9c98184a4d71">
        <w:r>
          <w:rPr>
            <w:rStyle w:val="Hyperlink"/>
          </w:rPr>
          <w:t xml:space="preserve">National Healthcare Agreement: PI 17-Treatment rates for mental illness, 2015</w:t>
        </w:r>
      </w:hyperlink>
      <w:r>
        <w:br/>
      </w:r>
      <w:r>
        <w:t xml:space="preserve">       
        </w:t>
      </w:r>
      <w:hyperlink w:history="true" r:id="Rb07581dd49e048e5">
        <w:r>
          <w:rPr>
            <w:rStyle w:val="Hyperlink"/>
            <w:color w:val="244061"/>
          </w:rPr>
          <w:t xml:space="preserve">Health</w:t>
        </w:r>
      </w:hyperlink>
      <w:r>
        <w:rPr>
          <w:color w:val="244061"/>
        </w:rPr>
        <w:t xml:space="preserve">, Superseded 08/07/2016</w:t>
      </w:r>
      <w:r>
        <w:br/>
      </w:r>
      <w:r>
        <w:t xml:space="preserve">        • </w:t>
      </w:r>
      <w:hyperlink w:history="true" r:id="R1c1c12cb143d4bf4">
        <w:r>
          <w:rPr>
            <w:rStyle w:val="Hyperlink"/>
          </w:rPr>
          <w:t xml:space="preserve">National Healthcare Agreement: PI 20a-Waiting times for elective surgery: waiting times in days, 2015</w:t>
        </w:r>
      </w:hyperlink>
      <w:r>
        <w:br/>
      </w:r>
      <w:r>
        <w:t xml:space="preserve">       
        </w:t>
      </w:r>
      <w:hyperlink w:history="true" r:id="Rcfd9d039672d4f97">
        <w:r>
          <w:rPr>
            <w:rStyle w:val="Hyperlink"/>
            <w:color w:val="244061"/>
          </w:rPr>
          <w:t xml:space="preserve">Health</w:t>
        </w:r>
      </w:hyperlink>
      <w:r>
        <w:rPr>
          <w:color w:val="244061"/>
        </w:rPr>
        <w:t xml:space="preserve">, Superseded 08/07/2016</w:t>
      </w:r>
      <w:r>
        <w:br/>
      </w:r>
      <w:r>
        <w:t xml:space="preserve">        • </w:t>
      </w:r>
      <w:hyperlink w:history="true" r:id="Ra8cdadfc85a0488c">
        <w:r>
          <w:rPr>
            <w:rStyle w:val="Hyperlink"/>
          </w:rPr>
          <w:t xml:space="preserve">National Healthcare Agreement: PI 21a-Waiting times for emergency hospital care: Proportion seen on time, 2015</w:t>
        </w:r>
      </w:hyperlink>
      <w:r>
        <w:br/>
      </w:r>
      <w:r>
        <w:t xml:space="preserve">       
        </w:t>
      </w:r>
      <w:hyperlink w:history="true" r:id="R0a348a1d24b74a35">
        <w:r>
          <w:rPr>
            <w:rStyle w:val="Hyperlink"/>
            <w:color w:val="244061"/>
          </w:rPr>
          <w:t xml:space="preserve">Health</w:t>
        </w:r>
      </w:hyperlink>
      <w:r>
        <w:rPr>
          <w:color w:val="244061"/>
        </w:rPr>
        <w:t xml:space="preserve">, Superseded 08/07/2016</w:t>
      </w:r>
      <w:r>
        <w:br/>
      </w:r>
      <w:r>
        <w:t xml:space="preserve">        • </w:t>
      </w:r>
      <w:hyperlink w:history="true" r:id="R6dee8be8385049da">
        <w:r>
          <w:rPr>
            <w:rStyle w:val="Hyperlink"/>
          </w:rPr>
          <w:t xml:space="preserve">National Healthcare Agreement: PI 21b-Waiting times for emergency hospital care: Proportion completed within four hours, 2015</w:t>
        </w:r>
      </w:hyperlink>
      <w:r>
        <w:br/>
      </w:r>
      <w:r>
        <w:t xml:space="preserve">       
        </w:t>
      </w:r>
      <w:hyperlink w:history="true" r:id="Re2e3ed508e164d55">
        <w:r>
          <w:rPr>
            <w:rStyle w:val="Hyperlink"/>
            <w:color w:val="244061"/>
          </w:rPr>
          <w:t xml:space="preserve">Health</w:t>
        </w:r>
      </w:hyperlink>
      <w:r>
        <w:rPr>
          <w:color w:val="244061"/>
        </w:rPr>
        <w:t xml:space="preserve">, Superseded 08/07/2016</w:t>
      </w:r>
      <w:r>
        <w:br/>
      </w:r>
      <w:r>
        <w:t xml:space="preserve">        • </w:t>
      </w:r>
      <w:hyperlink w:history="true" r:id="Rd04554d7be914b0b">
        <w:r>
          <w:rPr>
            <w:rStyle w:val="Hyperlink"/>
          </w:rPr>
          <w:t xml:space="preserve">National Healthcare Agreement: PI 26-Residential and community aged care places per 1,000 population aged 70+ years (and Aboriginal and Torres Strait Islander people aged 50-69 years), 2015</w:t>
        </w:r>
      </w:hyperlink>
      <w:r>
        <w:br/>
      </w:r>
      <w:r>
        <w:t xml:space="preserve">       
        </w:t>
      </w:r>
      <w:hyperlink w:history="true" r:id="Re79a4467902e432a">
        <w:r>
          <w:rPr>
            <w:rStyle w:val="Hyperlink"/>
            <w:color w:val="244061"/>
          </w:rPr>
          <w:t xml:space="preserve">Health</w:t>
        </w:r>
      </w:hyperlink>
      <w:r>
        <w:rPr>
          <w:color w:val="244061"/>
        </w:rPr>
        <w:t xml:space="preserve">, Superseded 08/07/2016</w:t>
      </w:r>
      <w:r>
        <w:br/>
      </w:r>
      <w:r>
        <w:t xml:space="preserve">        • </w:t>
      </w:r>
      <w:hyperlink w:history="true" r:id="Rb6af5590d7e248e3">
        <w:r>
          <w:rPr>
            <w:rStyle w:val="Hyperlink"/>
          </w:rPr>
          <w:t xml:space="preserve">National Healthcare Agreement: PI 12-Waiting times for GPs, 2014</w:t>
        </w:r>
      </w:hyperlink>
      <w:r>
        <w:br/>
      </w:r>
      <w:r>
        <w:t xml:space="preserve">       
        </w:t>
      </w:r>
      <w:hyperlink w:history="true" r:id="R32a75df6387a45e6">
        <w:r>
          <w:rPr>
            <w:rStyle w:val="Hyperlink"/>
            <w:color w:val="244061"/>
          </w:rPr>
          <w:t xml:space="preserve">Health</w:t>
        </w:r>
      </w:hyperlink>
      <w:r>
        <w:rPr>
          <w:color w:val="244061"/>
        </w:rPr>
        <w:t xml:space="preserve">, Superseded 14/01/2015</w:t>
      </w:r>
      <w:r>
        <w:br/>
      </w:r>
      <w:r>
        <w:t xml:space="preserve">        • </w:t>
      </w:r>
      <w:hyperlink w:history="true" r:id="Rb2206707b0c34260">
        <w:r>
          <w:rPr>
            <w:rStyle w:val="Hyperlink"/>
          </w:rPr>
          <w:t xml:space="preserve">National Healthcare Agreement: PI 13-Waiting times for public dentistry, 2014</w:t>
        </w:r>
      </w:hyperlink>
      <w:r>
        <w:br/>
      </w:r>
      <w:r>
        <w:t xml:space="preserve">       
        </w:t>
      </w:r>
      <w:hyperlink w:history="true" r:id="Rce91e692bd5a49f7">
        <w:r>
          <w:rPr>
            <w:rStyle w:val="Hyperlink"/>
            <w:color w:val="244061"/>
          </w:rPr>
          <w:t xml:space="preserve">Health</w:t>
        </w:r>
      </w:hyperlink>
      <w:r>
        <w:rPr>
          <w:color w:val="244061"/>
        </w:rPr>
        <w:t xml:space="preserve">, Superseded 14/01/2015</w:t>
      </w:r>
      <w:r>
        <w:br/>
      </w:r>
      <w:r>
        <w:t xml:space="preserve">        • </w:t>
      </w:r>
      <w:hyperlink w:history="true" r:id="R5eadb1555c3e4176">
        <w:r>
          <w:rPr>
            <w:rStyle w:val="Hyperlink"/>
          </w:rPr>
          <w:t xml:space="preserve">National Healthcare Agreement: PI 14-People deferring access to selected healthcare due to financial barriers, 2014</w:t>
        </w:r>
      </w:hyperlink>
      <w:r>
        <w:br/>
      </w:r>
      <w:r>
        <w:t xml:space="preserve">       
        </w:t>
      </w:r>
      <w:hyperlink w:history="true" r:id="R4dccf8d1f8414125">
        <w:r>
          <w:rPr>
            <w:rStyle w:val="Hyperlink"/>
            <w:color w:val="244061"/>
          </w:rPr>
          <w:t xml:space="preserve">Health</w:t>
        </w:r>
      </w:hyperlink>
      <w:r>
        <w:rPr>
          <w:color w:val="244061"/>
        </w:rPr>
        <w:t xml:space="preserve">, Superseded 14/01/2015</w:t>
      </w:r>
      <w:r>
        <w:br/>
      </w:r>
      <w:r>
        <w:t xml:space="preserve">        • </w:t>
      </w:r>
      <w:hyperlink w:history="true" r:id="R99cbbb7eb202474a">
        <w:r>
          <w:rPr>
            <w:rStyle w:val="Hyperlink"/>
          </w:rPr>
          <w:t xml:space="preserve">National Healthcare Agreement: PI 20b-Waiting times for elective surgery: proportion seen on time, 2015</w:t>
        </w:r>
      </w:hyperlink>
      <w:r>
        <w:br/>
      </w:r>
      <w:r>
        <w:t xml:space="preserve">       
        </w:t>
      </w:r>
      <w:hyperlink w:history="true" r:id="Rf27d36def92f4c92">
        <w:r>
          <w:rPr>
            <w:rStyle w:val="Hyperlink"/>
            <w:color w:val="244061"/>
          </w:rPr>
          <w:t xml:space="preserve">Health</w:t>
        </w:r>
      </w:hyperlink>
      <w:r>
        <w:rPr>
          <w:color w:val="244061"/>
        </w:rPr>
        <w:t xml:space="preserve">, Superseded 08/07/2016</w:t>
      </w:r>
      <w:r>
        <w:br/>
      </w:r>
      <w:r>
        <w:t xml:space="preserve">        • </w:t>
      </w:r>
      <w:hyperlink w:history="true" r:id="Rf5f9c65714bf40a2">
        <w:r>
          <w:rPr>
            <w:rStyle w:val="Hyperlink"/>
          </w:rPr>
          <w:t xml:space="preserve">National Healthcare Agreement: PI 19-Selected potentially avoidable GP-type presentations to emergency departments, 2015</w:t>
        </w:r>
      </w:hyperlink>
      <w:r>
        <w:br/>
      </w:r>
      <w:r>
        <w:t xml:space="preserve">       
        </w:t>
      </w:r>
      <w:hyperlink w:history="true" r:id="R820cfc9d977d423a">
        <w:r>
          <w:rPr>
            <w:rStyle w:val="Hyperlink"/>
            <w:color w:val="244061"/>
          </w:rPr>
          <w:t xml:space="preserve">Health</w:t>
        </w:r>
      </w:hyperlink>
      <w:r>
        <w:rPr>
          <w:color w:val="244061"/>
        </w:rPr>
        <w:t xml:space="preserve">, Superseded 08/07/2016</w:t>
      </w:r>
      <w:r>
        <w:br/>
      </w:r>
      <w:r>
        <w:t xml:space="preserve">        • </w:t>
      </w:r>
      <w:hyperlink w:history="true" r:id="R6d8a36debfb14aa3">
        <w:r>
          <w:rPr>
            <w:rStyle w:val="Hyperlink"/>
          </w:rPr>
          <w:t xml:space="preserve">National Healthcare Agreement: PI 18-Selected potentially preventable hospitalisations, 2015</w:t>
        </w:r>
      </w:hyperlink>
      <w:r>
        <w:br/>
      </w:r>
      <w:r>
        <w:t xml:space="preserve">       
        </w:t>
      </w:r>
      <w:hyperlink w:history="true" r:id="Rc53fedf35e994be3">
        <w:r>
          <w:rPr>
            <w:rStyle w:val="Hyperlink"/>
            <w:color w:val="244061"/>
          </w:rPr>
          <w:t xml:space="preserve">Health</w:t>
        </w:r>
      </w:hyperlink>
      <w:r>
        <w:rPr>
          <w:color w:val="244061"/>
        </w:rPr>
        <w:t xml:space="preserve">, Superseded 08/07/2016</w:t>
      </w:r>
      <w:r>
        <w:br/>
      </w:r>
      <w:r>
        <w:t xml:space="preserve">        • </w:t>
      </w:r>
      <w:hyperlink w:history="true" r:id="Rd0f4e69022664c35">
        <w:r>
          <w:rPr>
            <w:rStyle w:val="Hyperlink"/>
          </w:rPr>
          <w:t xml:space="preserve">National Healthcare Agreement: PI 20b-Waiting times for elective surgery: proportion seen on time, 2013</w:t>
        </w:r>
      </w:hyperlink>
      <w:r>
        <w:br/>
      </w:r>
      <w:r>
        <w:t xml:space="preserve">       
        </w:t>
      </w:r>
      <w:hyperlink w:history="true" r:id="R2a31c38a752e4fbc">
        <w:r>
          <w:rPr>
            <w:rStyle w:val="Hyperlink"/>
            <w:color w:val="244061"/>
          </w:rPr>
          <w:t xml:space="preserve">Health</w:t>
        </w:r>
      </w:hyperlink>
      <w:r>
        <w:rPr>
          <w:color w:val="244061"/>
        </w:rPr>
        <w:t xml:space="preserve">, Superseded 30/04/2014</w:t>
      </w:r>
      <w:r>
        <w:br/>
      </w:r>
      <w:r>
        <w:t xml:space="preserve">        • </w:t>
      </w:r>
      <w:hyperlink w:history="true" r:id="R79b0e7af60004120">
        <w:r>
          <w:rPr>
            <w:rStyle w:val="Hyperlink"/>
          </w:rPr>
          <w:t xml:space="preserve">National Healthcare Agreement: PI 14-Waiting times for GPs, 2011</w:t>
        </w:r>
      </w:hyperlink>
      <w:r>
        <w:br/>
      </w:r>
      <w:r>
        <w:t xml:space="preserve">       
        </w:t>
      </w:r>
      <w:hyperlink w:history="true" r:id="Rc2f401b50fd84647">
        <w:r>
          <w:rPr>
            <w:rStyle w:val="Hyperlink"/>
            <w:color w:val="244061"/>
          </w:rPr>
          <w:t xml:space="preserve">Health</w:t>
        </w:r>
      </w:hyperlink>
      <w:r>
        <w:rPr>
          <w:color w:val="244061"/>
        </w:rPr>
        <w:t xml:space="preserve">, Superseded 30/10/2011</w:t>
      </w:r>
      <w:r>
        <w:br/>
      </w:r>
      <w:r>
        <w:t xml:space="preserve">        • </w:t>
      </w:r>
      <w:hyperlink w:history="true" r:id="R46e10c0c70fc42cc">
        <w:r>
          <w:rPr>
            <w:rStyle w:val="Hyperlink"/>
          </w:rPr>
          <w:t xml:space="preserve">National Healthcare Agreement: PI 26-Dental services, 2011</w:t>
        </w:r>
      </w:hyperlink>
      <w:r>
        <w:br/>
      </w:r>
      <w:r>
        <w:t xml:space="preserve">       
        </w:t>
      </w:r>
      <w:hyperlink w:history="true" r:id="Rb91f3f35913d4902">
        <w:r>
          <w:rPr>
            <w:rStyle w:val="Hyperlink"/>
            <w:color w:val="244061"/>
          </w:rPr>
          <w:t xml:space="preserve">Health</w:t>
        </w:r>
      </w:hyperlink>
      <w:r>
        <w:rPr>
          <w:color w:val="244061"/>
        </w:rPr>
        <w:t xml:space="preserve">, Superseded 31/10/2011</w:t>
      </w:r>
      <w:r>
        <w:br/>
      </w:r>
      <w:r>
        <w:t xml:space="preserve">        • </w:t>
      </w:r>
      <w:hyperlink w:history="true" r:id="R03ffc14dd41f4c87">
        <w:r>
          <w:rPr>
            <w:rStyle w:val="Hyperlink"/>
          </w:rPr>
          <w:t xml:space="preserve">National Healthcare Agreement: PI 31-Proportion of people with asthma with a written asthma plan, 2011</w:t>
        </w:r>
      </w:hyperlink>
      <w:r>
        <w:br/>
      </w:r>
      <w:r>
        <w:t xml:space="preserve">       
        </w:t>
      </w:r>
      <w:hyperlink w:history="true" r:id="Rd82e03ee18b54569">
        <w:r>
          <w:rPr>
            <w:rStyle w:val="Hyperlink"/>
            <w:color w:val="244061"/>
          </w:rPr>
          <w:t xml:space="preserve">Health</w:t>
        </w:r>
      </w:hyperlink>
      <w:r>
        <w:rPr>
          <w:color w:val="244061"/>
        </w:rPr>
        <w:t xml:space="preserve">, Superseded 31/10/2011</w:t>
      </w:r>
      <w:r>
        <w:br/>
      </w:r>
      <w:r>
        <w:t xml:space="preserve">        • </w:t>
      </w:r>
      <w:hyperlink w:history="true" r:id="R33a6e38a259e4b0c">
        <w:r>
          <w:rPr>
            <w:rStyle w:val="Hyperlink"/>
          </w:rPr>
          <w:t xml:space="preserve">National Healthcare Agreement: PI 60-Access to services by type of service compared to need, 2011</w:t>
        </w:r>
      </w:hyperlink>
      <w:r>
        <w:br/>
      </w:r>
      <w:r>
        <w:t xml:space="preserve">       
        </w:t>
      </w:r>
      <w:hyperlink w:history="true" r:id="Rbc01a669a0734ce2">
        <w:r>
          <w:rPr>
            <w:rStyle w:val="Hyperlink"/>
            <w:color w:val="244061"/>
          </w:rPr>
          <w:t xml:space="preserve">Health</w:t>
        </w:r>
      </w:hyperlink>
      <w:r>
        <w:rPr>
          <w:color w:val="244061"/>
        </w:rPr>
        <w:t xml:space="preserve">, Superseded 31/10/2011</w:t>
      </w:r>
      <w:r>
        <w:br/>
      </w:r>
      <w:r>
        <w:t xml:space="preserve">        • </w:t>
      </w:r>
      <w:hyperlink w:history="true" r:id="R2aa33dbb131b4bf6">
        <w:r>
          <w:rPr>
            <w:rStyle w:val="Hyperlink"/>
          </w:rPr>
          <w:t xml:space="preserve">National Healthcare Agreement: PI 37-Waiting times for radiotherapy and orthopaedic specialists, 2011</w:t>
        </w:r>
      </w:hyperlink>
      <w:r>
        <w:br/>
      </w:r>
      <w:r>
        <w:t xml:space="preserve">       
        </w:t>
      </w:r>
      <w:hyperlink w:history="true" r:id="R83ac4dae32634e08">
        <w:r>
          <w:rPr>
            <w:rStyle w:val="Hyperlink"/>
            <w:color w:val="244061"/>
          </w:rPr>
          <w:t xml:space="preserve">Health</w:t>
        </w:r>
      </w:hyperlink>
      <w:r>
        <w:rPr>
          <w:color w:val="244061"/>
        </w:rPr>
        <w:t xml:space="preserve">, Superseded 31/10/2011</w:t>
      </w:r>
      <w:r>
        <w:br/>
      </w:r>
      <w:r>
        <w:t xml:space="preserve">        • </w:t>
      </w:r>
      <w:hyperlink w:history="true" r:id="R061f980a94334af5">
        <w:r>
          <w:rPr>
            <w:rStyle w:val="Hyperlink"/>
          </w:rPr>
          <w:t xml:space="preserve">National Healthcare Agreement: PI 09-Immunisation rates for vaccines in the national schedule, 2011</w:t>
        </w:r>
      </w:hyperlink>
      <w:r>
        <w:br/>
      </w:r>
      <w:r>
        <w:t xml:space="preserve">       
        </w:t>
      </w:r>
      <w:hyperlink w:history="true" r:id="Rcdf9db38b94e4b61">
        <w:r>
          <w:rPr>
            <w:rStyle w:val="Hyperlink"/>
            <w:color w:val="244061"/>
          </w:rPr>
          <w:t xml:space="preserve">Health</w:t>
        </w:r>
      </w:hyperlink>
      <w:r>
        <w:rPr>
          <w:color w:val="244061"/>
        </w:rPr>
        <w:t xml:space="preserve">, Superseded 30/10/2011</w:t>
      </w:r>
      <w:r>
        <w:br/>
      </w:r>
      <w:r>
        <w:t xml:space="preserve">        • </w:t>
      </w:r>
      <w:hyperlink w:history="true" r:id="Rc77af7aca60a462d">
        <w:r>
          <w:rPr>
            <w:rStyle w:val="Hyperlink"/>
          </w:rPr>
          <w:t xml:space="preserve">National Healthcare Agreement: P26-Dental services, 2010</w:t>
        </w:r>
      </w:hyperlink>
      <w:r>
        <w:br/>
      </w:r>
      <w:r>
        <w:t xml:space="preserve">       
        </w:t>
      </w:r>
      <w:hyperlink w:history="true" r:id="R3cb9b960c0644478">
        <w:r>
          <w:rPr>
            <w:rStyle w:val="Hyperlink"/>
            <w:color w:val="244061"/>
          </w:rPr>
          <w:t xml:space="preserve">Health</w:t>
        </w:r>
      </w:hyperlink>
      <w:r>
        <w:rPr>
          <w:color w:val="244061"/>
        </w:rPr>
        <w:t xml:space="preserve">, Superseded 08/06/2011</w:t>
      </w:r>
      <w:r>
        <w:br/>
      </w:r>
      <w:r>
        <w:t xml:space="preserve">        • </w:t>
      </w:r>
      <w:hyperlink w:history="true" r:id="Reb8c192504f042a4">
        <w:r>
          <w:rPr>
            <w:rStyle w:val="Hyperlink"/>
          </w:rPr>
          <w:t xml:space="preserve">National Healthcare Agreement: P09-Immunisation rates for vaccines in the national schedule, 2010</w:t>
        </w:r>
      </w:hyperlink>
      <w:r>
        <w:br/>
      </w:r>
      <w:r>
        <w:t xml:space="preserve">       
        </w:t>
      </w:r>
      <w:hyperlink w:history="true" r:id="R2e448238e9c3402f">
        <w:r>
          <w:rPr>
            <w:rStyle w:val="Hyperlink"/>
            <w:color w:val="244061"/>
          </w:rPr>
          <w:t xml:space="preserve">Health</w:t>
        </w:r>
      </w:hyperlink>
      <w:r>
        <w:rPr>
          <w:color w:val="244061"/>
        </w:rPr>
        <w:t xml:space="preserve">, Superseded 08/06/2011</w:t>
      </w:r>
      <w:r>
        <w:br/>
      </w:r>
      <w:r>
        <w:t xml:space="preserve">        • </w:t>
      </w:r>
      <w:hyperlink w:history="true" r:id="R08bcad5950ad427e">
        <w:r>
          <w:rPr>
            <w:rStyle w:val="Hyperlink"/>
          </w:rPr>
          <w:t xml:space="preserve">National Healthcare Agreement: P11-Cervical screening rates, 2010</w:t>
        </w:r>
      </w:hyperlink>
      <w:r>
        <w:br/>
      </w:r>
      <w:r>
        <w:t xml:space="preserve">       
        </w:t>
      </w:r>
      <w:hyperlink w:history="true" r:id="R9a09c5eb464f4305">
        <w:r>
          <w:rPr>
            <w:rStyle w:val="Hyperlink"/>
            <w:color w:val="244061"/>
          </w:rPr>
          <w:t xml:space="preserve">Health</w:t>
        </w:r>
      </w:hyperlink>
      <w:r>
        <w:rPr>
          <w:color w:val="244061"/>
        </w:rPr>
        <w:t xml:space="preserve">, Superseded 08/06/2011</w:t>
      </w:r>
      <w:r>
        <w:br/>
      </w:r>
      <w:r>
        <w:t xml:space="preserve">        • </w:t>
      </w:r>
      <w:hyperlink w:history="true" r:id="R55c7b69150f944a8">
        <w:r>
          <w:rPr>
            <w:rStyle w:val="Hyperlink"/>
          </w:rPr>
          <w:t xml:space="preserve">National Healthcare Agreement: PI 17–Treatment rates for mental illness, 2016</w:t>
        </w:r>
      </w:hyperlink>
      <w:r>
        <w:br/>
      </w:r>
      <w:r>
        <w:t xml:space="preserve">       
        </w:t>
      </w:r>
      <w:hyperlink w:history="true" r:id="R96061e5a4b934508">
        <w:r>
          <w:rPr>
            <w:rStyle w:val="Hyperlink"/>
            <w:color w:val="244061"/>
          </w:rPr>
          <w:t xml:space="preserve">Health</w:t>
        </w:r>
      </w:hyperlink>
      <w:r>
        <w:rPr>
          <w:color w:val="244061"/>
        </w:rPr>
        <w:t xml:space="preserve">, Superseded 31/01/2017</w:t>
      </w:r>
      <w:r>
        <w:br/>
      </w:r>
      <w:r>
        <w:t xml:space="preserve">        • </w:t>
      </w:r>
      <w:hyperlink w:history="true" r:id="Rc83b07e743414e8f">
        <w:r>
          <w:rPr>
            <w:rStyle w:val="Hyperlink"/>
          </w:rPr>
          <w:t xml:space="preserve">National Healthcare Agreement: PI 20b–Waiting times for elective surgery: proportion seen on time, 2016</w:t>
        </w:r>
      </w:hyperlink>
      <w:r>
        <w:br/>
      </w:r>
      <w:r>
        <w:t xml:space="preserve">       
        </w:t>
      </w:r>
      <w:hyperlink w:history="true" r:id="R92a7e907ea64467b">
        <w:r>
          <w:rPr>
            <w:rStyle w:val="Hyperlink"/>
            <w:color w:val="244061"/>
          </w:rPr>
          <w:t xml:space="preserve">Health</w:t>
        </w:r>
      </w:hyperlink>
      <w:r>
        <w:rPr>
          <w:color w:val="244061"/>
        </w:rPr>
        <w:t xml:space="preserve">, Superseded 04/08/2016</w:t>
      </w:r>
      <w:r>
        <w:br/>
      </w:r>
      <w:r>
        <w:t xml:space="preserve">        • </w:t>
      </w:r>
      <w:hyperlink w:history="true" r:id="Ra17c7dda1753424f">
        <w:r>
          <w:rPr>
            <w:rStyle w:val="Hyperlink"/>
          </w:rPr>
          <w:t xml:space="preserve">National Healthcare Agreement: PI 21b–Waiting times for emergency hospital care: proportion of patients whose length of emergency department stay is less than or equal to four hours, 2016</w:t>
        </w:r>
      </w:hyperlink>
      <w:r>
        <w:br/>
      </w:r>
      <w:r>
        <w:t xml:space="preserve">       
        </w:t>
      </w:r>
      <w:hyperlink w:history="true" r:id="R0229cee07d274bce">
        <w:r>
          <w:rPr>
            <w:rStyle w:val="Hyperlink"/>
            <w:color w:val="244061"/>
          </w:rPr>
          <w:t xml:space="preserve">Health</w:t>
        </w:r>
      </w:hyperlink>
      <w:r>
        <w:rPr>
          <w:color w:val="244061"/>
        </w:rPr>
        <w:t xml:space="preserve">, Superseded 04/08/2016</w:t>
      </w:r>
      <w:r>
        <w:br/>
      </w:r>
      <w:r>
        <w:t xml:space="preserve">        • </w:t>
      </w:r>
      <w:hyperlink w:history="true" r:id="R5e0a05e687ce4523">
        <w:r>
          <w:rPr>
            <w:rStyle w:val="Hyperlink"/>
          </w:rPr>
          <w:t xml:space="preserve">National Healthcare Agreement: PI 19–Selected potentially avoidable GP-type presentations to emergency departments, 2016</w:t>
        </w:r>
      </w:hyperlink>
      <w:r>
        <w:br/>
      </w:r>
      <w:r>
        <w:t xml:space="preserve">       
        </w:t>
      </w:r>
      <w:hyperlink w:history="true" r:id="Ra510f73fa36c4ca3">
        <w:r>
          <w:rPr>
            <w:rStyle w:val="Hyperlink"/>
            <w:color w:val="244061"/>
          </w:rPr>
          <w:t xml:space="preserve">Health</w:t>
        </w:r>
      </w:hyperlink>
      <w:r>
        <w:rPr>
          <w:color w:val="244061"/>
        </w:rPr>
        <w:t xml:space="preserve">, Superseded 31/01/2017</w:t>
      </w:r>
      <w:r>
        <w:br/>
      </w:r>
      <w:r>
        <w:t xml:space="preserve">        • </w:t>
      </w:r>
      <w:hyperlink w:history="true" r:id="R64b6d459a383434b">
        <w:r>
          <w:rPr>
            <w:rStyle w:val="Hyperlink"/>
          </w:rPr>
          <w:t xml:space="preserve">National Healthcare Agreement: PI 26–Residential and community aged care places per 1,000 population aged 70+ years (and Aboriginal and Torres Strait Islander people aged 50–69 years), 2016</w:t>
        </w:r>
      </w:hyperlink>
      <w:r>
        <w:br/>
      </w:r>
      <w:r>
        <w:t xml:space="preserve">       
        </w:t>
      </w:r>
      <w:hyperlink w:history="true" r:id="Re48b6f0c5f9f4f4b">
        <w:r>
          <w:rPr>
            <w:rStyle w:val="Hyperlink"/>
            <w:color w:val="244061"/>
          </w:rPr>
          <w:t xml:space="preserve">Health</w:t>
        </w:r>
      </w:hyperlink>
      <w:r>
        <w:rPr>
          <w:color w:val="244061"/>
        </w:rPr>
        <w:t xml:space="preserve">, Superseded 31/01/2017</w:t>
      </w:r>
      <w:r>
        <w:br/>
      </w:r>
      <w:r>
        <w:t xml:space="preserve">        • </w:t>
      </w:r>
      <w:hyperlink w:history="true" r:id="R1b36fe95488d4cc3">
        <w:r>
          <w:rPr>
            <w:rStyle w:val="Hyperlink"/>
          </w:rPr>
          <w:t xml:space="preserve">National Healthcare Agreement: PI 13–Waiting times for public dentistry, 2016</w:t>
        </w:r>
      </w:hyperlink>
      <w:r>
        <w:br/>
      </w:r>
      <w:r>
        <w:t xml:space="preserve">       
        </w:t>
      </w:r>
      <w:hyperlink w:history="true" r:id="Re9f1eafd3c914f1b">
        <w:r>
          <w:rPr>
            <w:rStyle w:val="Hyperlink"/>
            <w:color w:val="244061"/>
          </w:rPr>
          <w:t xml:space="preserve">Health</w:t>
        </w:r>
      </w:hyperlink>
      <w:r>
        <w:rPr>
          <w:color w:val="244061"/>
        </w:rPr>
        <w:t xml:space="preserve">, Superseded 31/01/2017</w:t>
      </w:r>
      <w:r>
        <w:br/>
      </w:r>
      <w:r>
        <w:t xml:space="preserve">        • </w:t>
      </w:r>
      <w:hyperlink w:history="true" r:id="R6e3c617802f7479c">
        <w:r>
          <w:rPr>
            <w:rStyle w:val="Hyperlink"/>
          </w:rPr>
          <w:t xml:space="preserve">National Healthcare Agreement: PI 12–Waiting times for GPs, 2016</w:t>
        </w:r>
      </w:hyperlink>
      <w:r>
        <w:br/>
      </w:r>
      <w:r>
        <w:t xml:space="preserve">       
        </w:t>
      </w:r>
      <w:hyperlink w:history="true" r:id="R247b006dc06c454e">
        <w:r>
          <w:rPr>
            <w:rStyle w:val="Hyperlink"/>
            <w:color w:val="244061"/>
          </w:rPr>
          <w:t xml:space="preserve">Health</w:t>
        </w:r>
      </w:hyperlink>
      <w:r>
        <w:rPr>
          <w:color w:val="244061"/>
        </w:rPr>
        <w:t xml:space="preserve">, Superseded 31/01/2017</w:t>
      </w:r>
      <w:r>
        <w:br/>
      </w:r>
      <w:r>
        <w:t xml:space="preserve">        • </w:t>
      </w:r>
      <w:hyperlink w:history="true" r:id="Recce03eb902b4210">
        <w:r>
          <w:rPr>
            <w:rStyle w:val="Hyperlink"/>
          </w:rPr>
          <w:t xml:space="preserve">National Healthcare Agreement: PI 14–People deferring access to selected healthcare due to financial barriers, 2016</w:t>
        </w:r>
      </w:hyperlink>
      <w:r>
        <w:br/>
      </w:r>
      <w:r>
        <w:t xml:space="preserve">       
        </w:t>
      </w:r>
      <w:hyperlink w:history="true" r:id="R6f5b042280c5437f">
        <w:r>
          <w:rPr>
            <w:rStyle w:val="Hyperlink"/>
            <w:color w:val="244061"/>
          </w:rPr>
          <w:t xml:space="preserve">Health</w:t>
        </w:r>
      </w:hyperlink>
      <w:r>
        <w:rPr>
          <w:color w:val="244061"/>
        </w:rPr>
        <w:t xml:space="preserve">, Superseded 31/01/2017</w:t>
      </w:r>
      <w:r>
        <w:br/>
      </w:r>
      <w:r>
        <w:t xml:space="preserve">        • </w:t>
      </w:r>
      <w:hyperlink w:history="true" r:id="R4916147ac887462b">
        <w:r>
          <w:rPr>
            <w:rStyle w:val="Hyperlink"/>
          </w:rPr>
          <w:t xml:space="preserve">National Healthcare Agreement: PI 18–Selected potentially preventable hospitalisations, 2016</w:t>
        </w:r>
      </w:hyperlink>
      <w:r>
        <w:br/>
      </w:r>
      <w:r>
        <w:t xml:space="preserve">       
        </w:t>
      </w:r>
      <w:hyperlink w:history="true" r:id="R4cedf6e664e641c0">
        <w:r>
          <w:rPr>
            <w:rStyle w:val="Hyperlink"/>
            <w:color w:val="244061"/>
          </w:rPr>
          <w:t xml:space="preserve">Health</w:t>
        </w:r>
      </w:hyperlink>
      <w:r>
        <w:rPr>
          <w:color w:val="244061"/>
        </w:rPr>
        <w:t xml:space="preserve">, Superseded 31/01/2017</w:t>
      </w:r>
      <w:r>
        <w:br/>
      </w:r>
      <w:r>
        <w:t xml:space="preserve">        • </w:t>
      </w:r>
      <w:hyperlink w:history="true" r:id="Re3e3c228119241a3">
        <w:r>
          <w:rPr>
            <w:rStyle w:val="Hyperlink"/>
          </w:rPr>
          <w:t xml:space="preserve">National Healthcare Agreement: PI 20a–Waiting times for elective surgery: waiting times in days, 2016</w:t>
        </w:r>
      </w:hyperlink>
      <w:r>
        <w:br/>
      </w:r>
      <w:r>
        <w:t xml:space="preserve">       
        </w:t>
      </w:r>
      <w:hyperlink w:history="true" r:id="Rd18a18ec1ed34f3e">
        <w:r>
          <w:rPr>
            <w:rStyle w:val="Hyperlink"/>
            <w:color w:val="244061"/>
          </w:rPr>
          <w:t xml:space="preserve">Health</w:t>
        </w:r>
      </w:hyperlink>
      <w:r>
        <w:rPr>
          <w:color w:val="244061"/>
        </w:rPr>
        <w:t xml:space="preserve">, Superseded 31/01/2017</w:t>
      </w:r>
      <w:r>
        <w:br/>
      </w:r>
      <w:r>
        <w:t xml:space="preserve">        • </w:t>
      </w:r>
      <w:hyperlink w:history="true" r:id="Rd8c47a84d16d4e13">
        <w:r>
          <w:rPr>
            <w:rStyle w:val="Hyperlink"/>
          </w:rPr>
          <w:t xml:space="preserve">National Healthcare Agreement: PI 21a–Waiting times for emergency hospital care: Proportion seen on time, 2016</w:t>
        </w:r>
      </w:hyperlink>
      <w:r>
        <w:br/>
      </w:r>
      <w:r>
        <w:t xml:space="preserve">       
        </w:t>
      </w:r>
      <w:hyperlink w:history="true" r:id="Re64ab9fadc734c74">
        <w:r>
          <w:rPr>
            <w:rStyle w:val="Hyperlink"/>
            <w:color w:val="244061"/>
          </w:rPr>
          <w:t xml:space="preserve">Health</w:t>
        </w:r>
      </w:hyperlink>
      <w:r>
        <w:rPr>
          <w:color w:val="244061"/>
        </w:rPr>
        <w:t xml:space="preserve">, Superseded 31/01/2017</w:t>
      </w:r>
      <w:r>
        <w:br/>
      </w:r>
      <w:r>
        <w:t xml:space="preserve">        • </w:t>
      </w:r>
      <w:hyperlink w:history="true" r:id="Re81688d390b94f4e">
        <w:r>
          <w:rPr>
            <w:rStyle w:val="Hyperlink"/>
          </w:rPr>
          <w:t xml:space="preserve">National Healthcare Agreement: PI 23–Unplanned hospital readmission rates, 2016</w:t>
        </w:r>
      </w:hyperlink>
      <w:r>
        <w:br/>
      </w:r>
      <w:r>
        <w:t xml:space="preserve">       
        </w:t>
      </w:r>
      <w:hyperlink w:history="true" r:id="Ra28391bd4e7c498a">
        <w:r>
          <w:rPr>
            <w:rStyle w:val="Hyperlink"/>
            <w:color w:val="244061"/>
          </w:rPr>
          <w:t xml:space="preserve">Health</w:t>
        </w:r>
      </w:hyperlink>
      <w:r>
        <w:rPr>
          <w:color w:val="244061"/>
        </w:rPr>
        <w:t xml:space="preserve">, Superseded 31/01/2017</w:t>
      </w:r>
      <w:r>
        <w:br/>
      </w:r>
      <w:r>
        <w:t xml:space="preserve">        • </w:t>
      </w:r>
      <w:hyperlink w:history="true" r:id="R03bd865c08bb4531">
        <w:r>
          <w:rPr>
            <w:rStyle w:val="Hyperlink"/>
          </w:rPr>
          <w:t xml:space="preserve">National Healthcare Agreement: PI 21b–Waiting times for emergency hospital care: proportion of patients whose length of emergency department stay is less than or equal to four hours, 2017</w:t>
        </w:r>
      </w:hyperlink>
      <w:r>
        <w:br/>
      </w:r>
      <w:r>
        <w:t xml:space="preserve">       
        </w:t>
      </w:r>
      <w:hyperlink w:history="true" r:id="R643ae123147c45a9">
        <w:r>
          <w:rPr>
            <w:rStyle w:val="Hyperlink"/>
            <w:color w:val="244061"/>
          </w:rPr>
          <w:t xml:space="preserve">Health</w:t>
        </w:r>
      </w:hyperlink>
      <w:r>
        <w:rPr>
          <w:color w:val="244061"/>
        </w:rPr>
        <w:t xml:space="preserve">, Superseded 30/01/2018</w:t>
      </w:r>
      <w:r>
        <w:br/>
      </w:r>
      <w:r>
        <w:t xml:space="preserve">        • </w:t>
      </w:r>
      <w:hyperlink w:history="true" r:id="R591d862000804fd4">
        <w:r>
          <w:rPr>
            <w:rStyle w:val="Hyperlink"/>
          </w:rPr>
          <w:t xml:space="preserve">National Healthcare Agreement: PI 19–Selected potentially avoidable GP-type presentations to emergency departments, 2017</w:t>
        </w:r>
      </w:hyperlink>
      <w:r>
        <w:br/>
      </w:r>
      <w:r>
        <w:t xml:space="preserve">       
        </w:t>
      </w:r>
      <w:hyperlink w:history="true" r:id="R08a86e821c5d499d">
        <w:r>
          <w:rPr>
            <w:rStyle w:val="Hyperlink"/>
            <w:color w:val="244061"/>
          </w:rPr>
          <w:t xml:space="preserve">Health</w:t>
        </w:r>
      </w:hyperlink>
      <w:r>
        <w:rPr>
          <w:color w:val="244061"/>
        </w:rPr>
        <w:t xml:space="preserve">, Superseded 30/01/2018</w:t>
      </w:r>
      <w:r>
        <w:br/>
      </w:r>
      <w:r>
        <w:t xml:space="preserve">        • </w:t>
      </w:r>
      <w:hyperlink w:history="true" r:id="R2b716120d89041e3">
        <w:r>
          <w:rPr>
            <w:rStyle w:val="Hyperlink"/>
          </w:rPr>
          <w:t xml:space="preserve">National Healthcare Agreement: PI 26–Residential and community aged care places per 1,000 population aged 70+ years (and Aboriginal and Torres Strait Islander people aged 50–69 years), 2017</w:t>
        </w:r>
      </w:hyperlink>
      <w:r>
        <w:br/>
      </w:r>
      <w:r>
        <w:t xml:space="preserve">       
        </w:t>
      </w:r>
      <w:hyperlink w:history="true" r:id="Ref4650adaae544af">
        <w:r>
          <w:rPr>
            <w:rStyle w:val="Hyperlink"/>
            <w:color w:val="244061"/>
          </w:rPr>
          <w:t xml:space="preserve">Health</w:t>
        </w:r>
      </w:hyperlink>
      <w:r>
        <w:rPr>
          <w:color w:val="244061"/>
        </w:rPr>
        <w:t xml:space="preserve">, Superseded 30/01/2018</w:t>
      </w:r>
      <w:r>
        <w:br/>
      </w:r>
      <w:r>
        <w:t xml:space="preserve">        • </w:t>
      </w:r>
      <w:hyperlink w:history="true" r:id="R617a3c79af4d487a">
        <w:r>
          <w:rPr>
            <w:rStyle w:val="Hyperlink"/>
          </w:rPr>
          <w:t xml:space="preserve">National Healthcare Agreement: PI 23–Unplanned hospital readmission rates, 2017</w:t>
        </w:r>
      </w:hyperlink>
      <w:r>
        <w:br/>
      </w:r>
      <w:r>
        <w:t xml:space="preserve">       
        </w:t>
      </w:r>
      <w:hyperlink w:history="true" r:id="R9990756ea476460c">
        <w:r>
          <w:rPr>
            <w:rStyle w:val="Hyperlink"/>
            <w:color w:val="244061"/>
          </w:rPr>
          <w:t xml:space="preserve">Health</w:t>
        </w:r>
      </w:hyperlink>
      <w:r>
        <w:rPr>
          <w:color w:val="244061"/>
        </w:rPr>
        <w:t xml:space="preserve">, Superseded 30/01/2018</w:t>
      </w:r>
      <w:r>
        <w:br/>
      </w:r>
      <w:r>
        <w:t xml:space="preserve">        • </w:t>
      </w:r>
      <w:hyperlink w:history="true" r:id="Rc7c33fdd9c094b99">
        <w:r>
          <w:rPr>
            <w:rStyle w:val="Hyperlink"/>
          </w:rPr>
          <w:t xml:space="preserve">National Healthcare Agreement: PI 12–Waiting times for GPs, 2017</w:t>
        </w:r>
      </w:hyperlink>
      <w:r>
        <w:br/>
      </w:r>
      <w:r>
        <w:t xml:space="preserve">       
        </w:t>
      </w:r>
      <w:hyperlink w:history="true" r:id="R1a687b7964244dac">
        <w:r>
          <w:rPr>
            <w:rStyle w:val="Hyperlink"/>
            <w:color w:val="244061"/>
          </w:rPr>
          <w:t xml:space="preserve">Health</w:t>
        </w:r>
      </w:hyperlink>
      <w:r>
        <w:rPr>
          <w:color w:val="244061"/>
        </w:rPr>
        <w:t xml:space="preserve">, Superseded 30/01/2018</w:t>
      </w:r>
      <w:r>
        <w:br/>
      </w:r>
      <w:r>
        <w:t xml:space="preserve">        • </w:t>
      </w:r>
      <w:hyperlink w:history="true" r:id="R1568c561d9df4a4d">
        <w:r>
          <w:rPr>
            <w:rStyle w:val="Hyperlink"/>
          </w:rPr>
          <w:t xml:space="preserve">National Healthcare Agreement: PI 14–People deferring access to selected healthcare due to financial barriers, 2017</w:t>
        </w:r>
      </w:hyperlink>
      <w:r>
        <w:br/>
      </w:r>
      <w:r>
        <w:t xml:space="preserve">       
        </w:t>
      </w:r>
      <w:hyperlink w:history="true" r:id="R4ee3cc2b890b461b">
        <w:r>
          <w:rPr>
            <w:rStyle w:val="Hyperlink"/>
            <w:color w:val="244061"/>
          </w:rPr>
          <w:t xml:space="preserve">Health</w:t>
        </w:r>
      </w:hyperlink>
      <w:r>
        <w:rPr>
          <w:color w:val="244061"/>
        </w:rPr>
        <w:t xml:space="preserve">, Superseded 30/01/2018</w:t>
      </w:r>
      <w:r>
        <w:br/>
      </w:r>
      <w:r>
        <w:t xml:space="preserve">        • </w:t>
      </w:r>
      <w:hyperlink w:history="true" r:id="R30f00c1f9bdf4c48">
        <w:r>
          <w:rPr>
            <w:rStyle w:val="Hyperlink"/>
          </w:rPr>
          <w:t xml:space="preserve">National Healthcare Agreement: PI 17–Treatment rates for mental illness, 2017</w:t>
        </w:r>
      </w:hyperlink>
      <w:r>
        <w:br/>
      </w:r>
      <w:r>
        <w:t xml:space="preserve">       
        </w:t>
      </w:r>
      <w:hyperlink w:history="true" r:id="R3cfa9f0843fd48f2">
        <w:r>
          <w:rPr>
            <w:rStyle w:val="Hyperlink"/>
            <w:color w:val="244061"/>
          </w:rPr>
          <w:t xml:space="preserve">Health</w:t>
        </w:r>
      </w:hyperlink>
      <w:r>
        <w:rPr>
          <w:color w:val="244061"/>
        </w:rPr>
        <w:t xml:space="preserve">, Superseded 30/01/2018</w:t>
      </w:r>
      <w:r>
        <w:br/>
      </w:r>
      <w:r>
        <w:t xml:space="preserve">        • </w:t>
      </w:r>
      <w:hyperlink w:history="true" r:id="Rb8470a75e51145cc">
        <w:r>
          <w:rPr>
            <w:rStyle w:val="Hyperlink"/>
          </w:rPr>
          <w:t xml:space="preserve">National Healthcare Agreement: PI 18–Selected potentially preventable hospitalisations, 2017</w:t>
        </w:r>
      </w:hyperlink>
      <w:r>
        <w:br/>
      </w:r>
      <w:r>
        <w:t xml:space="preserve">       
        </w:t>
      </w:r>
      <w:hyperlink w:history="true" r:id="R93cff06c5e8f4ccd">
        <w:r>
          <w:rPr>
            <w:rStyle w:val="Hyperlink"/>
            <w:color w:val="244061"/>
          </w:rPr>
          <w:t xml:space="preserve">Health</w:t>
        </w:r>
      </w:hyperlink>
      <w:r>
        <w:rPr>
          <w:color w:val="244061"/>
        </w:rPr>
        <w:t xml:space="preserve">, Superseded 30/01/2018</w:t>
      </w:r>
      <w:r>
        <w:br/>
      </w:r>
      <w:r>
        <w:t xml:space="preserve">        • </w:t>
      </w:r>
      <w:hyperlink w:history="true" r:id="Re07482cf75c84455">
        <w:r>
          <w:rPr>
            <w:rStyle w:val="Hyperlink"/>
          </w:rPr>
          <w:t xml:space="preserve">National Healthcare Agreement: PI 21a–Waiting times for emergency hospital care: Proportion seen on time, 2017</w:t>
        </w:r>
      </w:hyperlink>
      <w:r>
        <w:br/>
      </w:r>
      <w:r>
        <w:t xml:space="preserve">       
        </w:t>
      </w:r>
      <w:hyperlink w:history="true" r:id="R21a1e1fda96d4c3a">
        <w:r>
          <w:rPr>
            <w:rStyle w:val="Hyperlink"/>
            <w:color w:val="244061"/>
          </w:rPr>
          <w:t xml:space="preserve">Health</w:t>
        </w:r>
      </w:hyperlink>
      <w:r>
        <w:rPr>
          <w:color w:val="244061"/>
        </w:rPr>
        <w:t xml:space="preserve">, Superseded 30/01/2018</w:t>
      </w:r>
      <w:r>
        <w:br/>
      </w:r>
      <w:r>
        <w:t xml:space="preserve">        • </w:t>
      </w:r>
      <w:hyperlink w:history="true" r:id="Re63a169c6e664c02">
        <w:r>
          <w:rPr>
            <w:rStyle w:val="Hyperlink"/>
          </w:rPr>
          <w:t xml:space="preserve">National Healthcare Agreement: PI 13–Waiting times for public dentistry, 2017</w:t>
        </w:r>
      </w:hyperlink>
      <w:r>
        <w:br/>
      </w:r>
      <w:r>
        <w:t xml:space="preserve">       
        </w:t>
      </w:r>
      <w:hyperlink w:history="true" r:id="Rdc3c4ee58d45459e">
        <w:r>
          <w:rPr>
            <w:rStyle w:val="Hyperlink"/>
            <w:color w:val="244061"/>
          </w:rPr>
          <w:t xml:space="preserve">Health</w:t>
        </w:r>
      </w:hyperlink>
      <w:r>
        <w:rPr>
          <w:color w:val="244061"/>
        </w:rPr>
        <w:t xml:space="preserve">, Superseded 30/01/2018</w:t>
      </w:r>
      <w:r>
        <w:br/>
      </w:r>
      <w:r>
        <w:t xml:space="preserve">        • </w:t>
      </w:r>
      <w:hyperlink w:history="true" r:id="R545f5de6bdef4c65">
        <w:r>
          <w:rPr>
            <w:rStyle w:val="Hyperlink"/>
          </w:rPr>
          <w:t xml:space="preserve">National Healthcare Agreement: PI 20a–Waiting times for elective surgery: waiting times in days, 2017</w:t>
        </w:r>
      </w:hyperlink>
      <w:r>
        <w:br/>
      </w:r>
      <w:r>
        <w:t xml:space="preserve">       
        </w:t>
      </w:r>
      <w:hyperlink w:history="true" r:id="R7e256a86975940c3">
        <w:r>
          <w:rPr>
            <w:rStyle w:val="Hyperlink"/>
            <w:color w:val="244061"/>
          </w:rPr>
          <w:t xml:space="preserve">Health</w:t>
        </w:r>
      </w:hyperlink>
      <w:r>
        <w:rPr>
          <w:color w:val="244061"/>
        </w:rPr>
        <w:t xml:space="preserve">, Superseded 30/01/2018</w:t>
      </w:r>
      <w:r>
        <w:br/>
      </w:r>
      <w:r>
        <w:t xml:space="preserve">        • </w:t>
      </w:r>
      <w:hyperlink w:history="true" r:id="Re4ed9cc69b4c4305">
        <w:r>
          <w:rPr>
            <w:rStyle w:val="Hyperlink"/>
          </w:rPr>
          <w:t xml:space="preserve">National Healthcare Agreement: PI 20b–Waiting times for elective surgery: proportion seen on time, 2017</w:t>
        </w:r>
      </w:hyperlink>
      <w:r>
        <w:br/>
      </w:r>
      <w:r>
        <w:t xml:space="preserve">       
        </w:t>
      </w:r>
      <w:hyperlink w:history="true" r:id="Rfcd5db6fcb524082">
        <w:r>
          <w:rPr>
            <w:rStyle w:val="Hyperlink"/>
            <w:color w:val="244061"/>
          </w:rPr>
          <w:t xml:space="preserve">Health</w:t>
        </w:r>
      </w:hyperlink>
      <w:r>
        <w:rPr>
          <w:color w:val="244061"/>
        </w:rPr>
        <w:t xml:space="preserve">, Superseded 30/01/2018</w:t>
      </w:r>
      <w:r>
        <w:br/>
      </w:r>
      <w:r>
        <w:t xml:space="preserve">        • </w:t>
      </w:r>
      <w:hyperlink w:history="true" r:id="R4298521532254ed9">
        <w:r>
          <w:rPr>
            <w:rStyle w:val="Hyperlink"/>
          </w:rPr>
          <w:t xml:space="preserve">National Healthcare Agreement: PI 13–Waiting times for public dentistry, 2018</w:t>
        </w:r>
      </w:hyperlink>
      <w:r>
        <w:br/>
      </w:r>
      <w:r>
        <w:t xml:space="preserve">       
        </w:t>
      </w:r>
      <w:hyperlink w:history="true" r:id="R452c8abf055640d9">
        <w:r>
          <w:rPr>
            <w:rStyle w:val="Hyperlink"/>
            <w:color w:val="244061"/>
          </w:rPr>
          <w:t xml:space="preserve">Health</w:t>
        </w:r>
      </w:hyperlink>
      <w:r>
        <w:rPr>
          <w:color w:val="244061"/>
        </w:rPr>
        <w:t xml:space="preserve">, Superseded 19/06/2019</w:t>
      </w:r>
      <w:r>
        <w:br/>
      </w:r>
      <w:r>
        <w:t xml:space="preserve">        • </w:t>
      </w:r>
      <w:hyperlink w:history="true" r:id="Rca87a03b39874c7c">
        <w:r>
          <w:rPr>
            <w:rStyle w:val="Hyperlink"/>
          </w:rPr>
          <w:t xml:space="preserve">National Healthcare Agreement: PI 23–Unplanned hospital readmission rates, 2018</w:t>
        </w:r>
      </w:hyperlink>
      <w:r>
        <w:br/>
      </w:r>
      <w:r>
        <w:t xml:space="preserve">       
        </w:t>
      </w:r>
      <w:hyperlink w:history="true" r:id="R981dee63296b4ad8">
        <w:r>
          <w:rPr>
            <w:rStyle w:val="Hyperlink"/>
            <w:color w:val="244061"/>
          </w:rPr>
          <w:t xml:space="preserve">Health</w:t>
        </w:r>
      </w:hyperlink>
      <w:r>
        <w:rPr>
          <w:color w:val="244061"/>
        </w:rPr>
        <w:t xml:space="preserve">, Superseded 19/06/2019</w:t>
      </w:r>
      <w:r>
        <w:br/>
      </w:r>
      <w:r>
        <w:t xml:space="preserve">        • </w:t>
      </w:r>
      <w:hyperlink w:history="true" r:id="R664f59eff3714e19">
        <w:r>
          <w:rPr>
            <w:rStyle w:val="Hyperlink"/>
          </w:rPr>
          <w:t xml:space="preserve">National Healthcare Agreement: PI 19–Selected potentially avoidable GP-type presentations to emergency departments, 2018</w:t>
        </w:r>
      </w:hyperlink>
      <w:r>
        <w:br/>
      </w:r>
      <w:r>
        <w:t xml:space="preserve">       
        </w:t>
      </w:r>
      <w:hyperlink w:history="true" r:id="Ree65a8dda82a46a4">
        <w:r>
          <w:rPr>
            <w:rStyle w:val="Hyperlink"/>
            <w:color w:val="244061"/>
          </w:rPr>
          <w:t xml:space="preserve">Health</w:t>
        </w:r>
      </w:hyperlink>
      <w:r>
        <w:rPr>
          <w:color w:val="244061"/>
        </w:rPr>
        <w:t xml:space="preserve">, Superseded 19/06/2019</w:t>
      </w:r>
      <w:r>
        <w:br/>
      </w:r>
      <w:r>
        <w:t xml:space="preserve">        • </w:t>
      </w:r>
      <w:hyperlink w:history="true" r:id="R0a73d69f64804cbe">
        <w:r>
          <w:rPr>
            <w:rStyle w:val="Hyperlink"/>
          </w:rPr>
          <w:t xml:space="preserve">National Healthcare Agreement: PI 21b–Waiting times for emergency hospital care: proportion of patients whose length of emergency department stay is less than or equal to four hours, 2018</w:t>
        </w:r>
      </w:hyperlink>
      <w:r>
        <w:br/>
      </w:r>
      <w:r>
        <w:t xml:space="preserve">       
        </w:t>
      </w:r>
      <w:hyperlink w:history="true" r:id="Rc52e1c218c45419e">
        <w:r>
          <w:rPr>
            <w:rStyle w:val="Hyperlink"/>
            <w:color w:val="244061"/>
          </w:rPr>
          <w:t xml:space="preserve">Health</w:t>
        </w:r>
      </w:hyperlink>
      <w:r>
        <w:rPr>
          <w:color w:val="244061"/>
        </w:rPr>
        <w:t xml:space="preserve">, Superseded 19/06/2019</w:t>
      </w:r>
      <w:r>
        <w:br/>
      </w:r>
      <w:r>
        <w:t xml:space="preserve">        • </w:t>
      </w:r>
      <w:hyperlink w:history="true" r:id="R72cbccf938dc414d">
        <w:r>
          <w:rPr>
            <w:rStyle w:val="Hyperlink"/>
          </w:rPr>
          <w:t xml:space="preserve">National Healthcare Agreement: PI 12–Waiting times for GPs, 2018</w:t>
        </w:r>
      </w:hyperlink>
      <w:r>
        <w:br/>
      </w:r>
      <w:r>
        <w:t xml:space="preserve">       
        </w:t>
      </w:r>
      <w:hyperlink w:history="true" r:id="R280f105f8abf45a4">
        <w:r>
          <w:rPr>
            <w:rStyle w:val="Hyperlink"/>
            <w:color w:val="244061"/>
          </w:rPr>
          <w:t xml:space="preserve">Health</w:t>
        </w:r>
      </w:hyperlink>
      <w:r>
        <w:rPr>
          <w:color w:val="244061"/>
        </w:rPr>
        <w:t xml:space="preserve">, Superseded 19/06/2019</w:t>
      </w:r>
      <w:r>
        <w:br/>
      </w:r>
      <w:r>
        <w:t xml:space="preserve">        • </w:t>
      </w:r>
      <w:hyperlink w:history="true" r:id="R3d6606e83f37478e">
        <w:r>
          <w:rPr>
            <w:rStyle w:val="Hyperlink"/>
          </w:rPr>
          <w:t xml:space="preserve">National Healthcare Agreement: PI 14–People deferring access to selected healthcare due to financial barriers, 2018</w:t>
        </w:r>
      </w:hyperlink>
      <w:r>
        <w:br/>
      </w:r>
      <w:r>
        <w:t xml:space="preserve">       
        </w:t>
      </w:r>
      <w:hyperlink w:history="true" r:id="Rf9bbe864ddbd4841">
        <w:r>
          <w:rPr>
            <w:rStyle w:val="Hyperlink"/>
            <w:color w:val="244061"/>
          </w:rPr>
          <w:t xml:space="preserve">Health</w:t>
        </w:r>
      </w:hyperlink>
      <w:r>
        <w:rPr>
          <w:color w:val="244061"/>
        </w:rPr>
        <w:t xml:space="preserve">, Superseded 19/06/2019</w:t>
      </w:r>
      <w:r>
        <w:br/>
      </w:r>
      <w:r>
        <w:t xml:space="preserve">        • </w:t>
      </w:r>
      <w:hyperlink w:history="true" r:id="R5e052af80f8f4c62">
        <w:r>
          <w:rPr>
            <w:rStyle w:val="Hyperlink"/>
          </w:rPr>
          <w:t xml:space="preserve">National Healthcare Agreement: PI 17–Treatment rates for mental illness, 2018</w:t>
        </w:r>
      </w:hyperlink>
      <w:r>
        <w:br/>
      </w:r>
      <w:r>
        <w:t xml:space="preserve">       
        </w:t>
      </w:r>
      <w:hyperlink w:history="true" r:id="R14072cad50144ab7">
        <w:r>
          <w:rPr>
            <w:rStyle w:val="Hyperlink"/>
            <w:color w:val="244061"/>
          </w:rPr>
          <w:t xml:space="preserve">Health</w:t>
        </w:r>
      </w:hyperlink>
      <w:r>
        <w:rPr>
          <w:color w:val="244061"/>
        </w:rPr>
        <w:t xml:space="preserve">, Superseded 19/06/2019</w:t>
      </w:r>
      <w:r>
        <w:br/>
      </w:r>
      <w:r>
        <w:t xml:space="preserve">        • </w:t>
      </w:r>
      <w:hyperlink w:history="true" r:id="Recf65a9886bd4630">
        <w:r>
          <w:rPr>
            <w:rStyle w:val="Hyperlink"/>
          </w:rPr>
          <w:t xml:space="preserve">National Healthcare Agreement: PI 20a–Waiting times for elective surgery: waiting times in days, 2018</w:t>
        </w:r>
      </w:hyperlink>
      <w:r>
        <w:br/>
      </w:r>
      <w:r>
        <w:t xml:space="preserve">       
        </w:t>
      </w:r>
      <w:hyperlink w:history="true" r:id="R1d648e9905e642ac">
        <w:r>
          <w:rPr>
            <w:rStyle w:val="Hyperlink"/>
            <w:color w:val="244061"/>
          </w:rPr>
          <w:t xml:space="preserve">Health</w:t>
        </w:r>
      </w:hyperlink>
      <w:r>
        <w:rPr>
          <w:color w:val="244061"/>
        </w:rPr>
        <w:t xml:space="preserve">, Superseded 19/06/2019</w:t>
      </w:r>
      <w:r>
        <w:br/>
      </w:r>
      <w:r>
        <w:t xml:space="preserve">        • </w:t>
      </w:r>
      <w:hyperlink w:history="true" r:id="R9836084ebf2d4f65">
        <w:r>
          <w:rPr>
            <w:rStyle w:val="Hyperlink"/>
          </w:rPr>
          <w:t xml:space="preserve">National Healthcare Agreement: PI 20b–Waiting times for elective surgery: proportion seen on time, 2018</w:t>
        </w:r>
      </w:hyperlink>
      <w:r>
        <w:br/>
      </w:r>
      <w:r>
        <w:t xml:space="preserve">       
        </w:t>
      </w:r>
      <w:hyperlink w:history="true" r:id="R16d20693c5ca4e6d">
        <w:r>
          <w:rPr>
            <w:rStyle w:val="Hyperlink"/>
            <w:color w:val="244061"/>
          </w:rPr>
          <w:t xml:space="preserve">Health</w:t>
        </w:r>
      </w:hyperlink>
      <w:r>
        <w:rPr>
          <w:color w:val="244061"/>
        </w:rPr>
        <w:t xml:space="preserve">, Superseded 19/06/2019</w:t>
      </w:r>
      <w:r>
        <w:br/>
      </w:r>
      <w:r>
        <w:t xml:space="preserve">        • </w:t>
      </w:r>
      <w:hyperlink w:history="true" r:id="R9faccfcdb6154429">
        <w:r>
          <w:rPr>
            <w:rStyle w:val="Hyperlink"/>
          </w:rPr>
          <w:t xml:space="preserve">National Healthcare Agreement: PI 21a–Waiting times for emergency hospital care: Proportion seen on time, 2018</w:t>
        </w:r>
      </w:hyperlink>
      <w:r>
        <w:br/>
      </w:r>
      <w:r>
        <w:t xml:space="preserve">       
        </w:t>
      </w:r>
      <w:hyperlink w:history="true" r:id="R68b0f1725ff3426a">
        <w:r>
          <w:rPr>
            <w:rStyle w:val="Hyperlink"/>
            <w:color w:val="244061"/>
          </w:rPr>
          <w:t xml:space="preserve">Health</w:t>
        </w:r>
      </w:hyperlink>
      <w:r>
        <w:rPr>
          <w:color w:val="244061"/>
        </w:rPr>
        <w:t xml:space="preserve">, Superseded 19/06/2019</w:t>
      </w:r>
      <w:r>
        <w:br/>
      </w:r>
      <w:r>
        <w:t xml:space="preserve">        • </w:t>
      </w:r>
      <w:hyperlink w:history="true" r:id="R8cf92fced06848d3">
        <w:r>
          <w:rPr>
            <w:rStyle w:val="Hyperlink"/>
          </w:rPr>
          <w:t xml:space="preserve">National Healthcare Agreement: PI 26–Residential and community aged care places per 1,000 population aged 70+ years (and Aboriginal and Torres Strait Islander people aged 50–69 years), 2018</w:t>
        </w:r>
      </w:hyperlink>
      <w:r>
        <w:br/>
      </w:r>
      <w:r>
        <w:t xml:space="preserve">       
        </w:t>
      </w:r>
      <w:hyperlink w:history="true" r:id="Rc54e4c3056084dea">
        <w:r>
          <w:rPr>
            <w:rStyle w:val="Hyperlink"/>
            <w:color w:val="244061"/>
          </w:rPr>
          <w:t xml:space="preserve">Health</w:t>
        </w:r>
      </w:hyperlink>
      <w:r>
        <w:rPr>
          <w:color w:val="244061"/>
        </w:rPr>
        <w:t xml:space="preserve">, Superseded 19/06/2019</w:t>
      </w:r>
      <w:r>
        <w:br/>
      </w:r>
      <w:r>
        <w:t xml:space="preserve">        • </w:t>
      </w:r>
      <w:hyperlink w:history="true" r:id="Rb40a10b7e4434741">
        <w:r>
          <w:rPr>
            <w:rStyle w:val="Hyperlink"/>
          </w:rPr>
          <w:t xml:space="preserve">National Healthcare Agreement: PI 18–Selected potentially preventable hospitalisations, 2018</w:t>
        </w:r>
      </w:hyperlink>
      <w:r>
        <w:br/>
      </w:r>
      <w:r>
        <w:t xml:space="preserve">       
        </w:t>
      </w:r>
      <w:hyperlink w:history="true" r:id="R78ed1ee1b85649fc">
        <w:r>
          <w:rPr>
            <w:rStyle w:val="Hyperlink"/>
            <w:color w:val="244061"/>
          </w:rPr>
          <w:t xml:space="preserve">Health</w:t>
        </w:r>
      </w:hyperlink>
      <w:r>
        <w:rPr>
          <w:color w:val="244061"/>
        </w:rPr>
        <w:t xml:space="preserve">, Superseded 19/06/2019</w:t>
      </w:r>
      <w:r>
        <w:br/>
      </w:r>
      <w:r>
        <w:t xml:space="preserve">        • </w:t>
      </w:r>
      <w:hyperlink w:history="true" r:id="Rd3f2ff776fe140d2">
        <w:r>
          <w:rPr>
            <w:rStyle w:val="Hyperlink"/>
          </w:rPr>
          <w:t xml:space="preserve">National Healthcare Agreement: PI 13–Waiting times for public dentistry, 2019</w:t>
        </w:r>
      </w:hyperlink>
      <w:r>
        <w:br/>
      </w:r>
      <w:r>
        <w:t xml:space="preserve">       
        </w:t>
      </w:r>
      <w:hyperlink w:history="true" r:id="Re184fa3fd85a434e">
        <w:r>
          <w:rPr>
            <w:rStyle w:val="Hyperlink"/>
            <w:color w:val="244061"/>
          </w:rPr>
          <w:t xml:space="preserve">Health</w:t>
        </w:r>
      </w:hyperlink>
      <w:r>
        <w:rPr>
          <w:color w:val="244061"/>
        </w:rPr>
        <w:t xml:space="preserve">, Superseded 13/03/2020</w:t>
      </w:r>
      <w:r>
        <w:br/>
      </w:r>
      <w:r>
        <w:t xml:space="preserve">        • </w:t>
      </w:r>
      <w:hyperlink w:history="true" r:id="R987f494131a04033">
        <w:r>
          <w:rPr>
            <w:rStyle w:val="Hyperlink"/>
          </w:rPr>
          <w:t xml:space="preserve">National Healthcare Agreement: PI 19–Selected potentially avoidable GP-type presentations to emergency departments, 2019</w:t>
        </w:r>
      </w:hyperlink>
      <w:r>
        <w:br/>
      </w:r>
      <w:r>
        <w:t xml:space="preserve">       
        </w:t>
      </w:r>
      <w:hyperlink w:history="true" r:id="Rb38fa0fd13674810">
        <w:r>
          <w:rPr>
            <w:rStyle w:val="Hyperlink"/>
            <w:color w:val="244061"/>
          </w:rPr>
          <w:t xml:space="preserve">Health</w:t>
        </w:r>
      </w:hyperlink>
      <w:r>
        <w:rPr>
          <w:color w:val="244061"/>
        </w:rPr>
        <w:t xml:space="preserve">, Superseded 13/03/2020</w:t>
      </w:r>
      <w:r>
        <w:br/>
      </w:r>
      <w:r>
        <w:t xml:space="preserve">        • </w:t>
      </w:r>
      <w:hyperlink w:history="true" r:id="Ra131a55276e641d5">
        <w:r>
          <w:rPr>
            <w:rStyle w:val="Hyperlink"/>
          </w:rPr>
          <w:t xml:space="preserve">National Healthcare Agreement: PI 21a–Waiting times for emergency hospital care: Proportion seen on time, 2019</w:t>
        </w:r>
      </w:hyperlink>
      <w:r>
        <w:br/>
      </w:r>
      <w:r>
        <w:t xml:space="preserve">       
        </w:t>
      </w:r>
      <w:hyperlink w:history="true" r:id="R5e5a3e58ee0a4f1a">
        <w:r>
          <w:rPr>
            <w:rStyle w:val="Hyperlink"/>
            <w:color w:val="244061"/>
          </w:rPr>
          <w:t xml:space="preserve">Health</w:t>
        </w:r>
      </w:hyperlink>
      <w:r>
        <w:rPr>
          <w:color w:val="244061"/>
        </w:rPr>
        <w:t xml:space="preserve">, Superseded 13/03/2020</w:t>
      </w:r>
      <w:r>
        <w:br/>
      </w:r>
      <w:r>
        <w:t xml:space="preserve">        • </w:t>
      </w:r>
      <w:hyperlink w:history="true" r:id="R4e1ed0386ef24ce3">
        <w:r>
          <w:rPr>
            <w:rStyle w:val="Hyperlink"/>
          </w:rPr>
          <w:t xml:space="preserve">National Healthcare Agreement: PI 23–Unplanned hospital readmission rates, 2019</w:t>
        </w:r>
      </w:hyperlink>
      <w:r>
        <w:br/>
      </w:r>
      <w:r>
        <w:t xml:space="preserve">       
        </w:t>
      </w:r>
      <w:hyperlink w:history="true" r:id="Rc065b86ea8244ec1">
        <w:r>
          <w:rPr>
            <w:rStyle w:val="Hyperlink"/>
            <w:color w:val="244061"/>
          </w:rPr>
          <w:t xml:space="preserve">Health</w:t>
        </w:r>
      </w:hyperlink>
      <w:r>
        <w:rPr>
          <w:color w:val="244061"/>
        </w:rPr>
        <w:t xml:space="preserve">, Superseded 13/03/2020</w:t>
      </w:r>
      <w:r>
        <w:br/>
      </w:r>
      <w:r>
        <w:t xml:space="preserve">        • </w:t>
      </w:r>
      <w:hyperlink w:history="true" r:id="R17dc5c76aaf94100">
        <w:r>
          <w:rPr>
            <w:rStyle w:val="Hyperlink"/>
          </w:rPr>
          <w:t xml:space="preserve">National Healthcare Agreement: PI 12–Waiting times for GPs, 2019</w:t>
        </w:r>
      </w:hyperlink>
      <w:r>
        <w:br/>
      </w:r>
      <w:r>
        <w:t xml:space="preserve">       
        </w:t>
      </w:r>
      <w:hyperlink w:history="true" r:id="R3e087a3fc14b479c">
        <w:r>
          <w:rPr>
            <w:rStyle w:val="Hyperlink"/>
            <w:color w:val="244061"/>
          </w:rPr>
          <w:t xml:space="preserve">Health</w:t>
        </w:r>
      </w:hyperlink>
      <w:r>
        <w:rPr>
          <w:color w:val="244061"/>
        </w:rPr>
        <w:t xml:space="preserve">, Superseded 13/03/2020</w:t>
      </w:r>
      <w:r>
        <w:br/>
      </w:r>
      <w:r>
        <w:t xml:space="preserve">        • </w:t>
      </w:r>
      <w:hyperlink w:history="true" r:id="R16a808063fc1423a">
        <w:r>
          <w:rPr>
            <w:rStyle w:val="Hyperlink"/>
          </w:rPr>
          <w:t xml:space="preserve">National Healthcare Agreement: PI 21b–Waiting times for emergency hospital care: proportion of patients whose length of emergency department stay is less than or equal to four hours, 2019</w:t>
        </w:r>
      </w:hyperlink>
      <w:r>
        <w:br/>
      </w:r>
      <w:r>
        <w:t xml:space="preserve">       
        </w:t>
      </w:r>
      <w:hyperlink w:history="true" r:id="R397b200c599b46ea">
        <w:r>
          <w:rPr>
            <w:rStyle w:val="Hyperlink"/>
            <w:color w:val="244061"/>
          </w:rPr>
          <w:t xml:space="preserve">Health</w:t>
        </w:r>
      </w:hyperlink>
      <w:r>
        <w:rPr>
          <w:color w:val="244061"/>
        </w:rPr>
        <w:t xml:space="preserve">, Superseded 13/03/2020</w:t>
      </w:r>
      <w:r>
        <w:br/>
      </w:r>
      <w:r>
        <w:t xml:space="preserve">        • </w:t>
      </w:r>
      <w:hyperlink w:history="true" r:id="R17c49c15d7e54792">
        <w:r>
          <w:rPr>
            <w:rStyle w:val="Hyperlink"/>
          </w:rPr>
          <w:t xml:space="preserve">National Healthcare Agreement: PI 26–Residential and community aged care places per 1,000 population aged 70+ years (and Aboriginal and Torres Strait Islander people aged 50–69 years), 2019</w:t>
        </w:r>
      </w:hyperlink>
      <w:r>
        <w:br/>
      </w:r>
      <w:r>
        <w:t xml:space="preserve">       
        </w:t>
      </w:r>
      <w:hyperlink w:history="true" r:id="R16802aab5d3f4fff">
        <w:r>
          <w:rPr>
            <w:rStyle w:val="Hyperlink"/>
            <w:color w:val="244061"/>
          </w:rPr>
          <w:t xml:space="preserve">Health</w:t>
        </w:r>
      </w:hyperlink>
      <w:r>
        <w:rPr>
          <w:color w:val="244061"/>
        </w:rPr>
        <w:t xml:space="preserve">, Superseded 13/03/2020</w:t>
      </w:r>
      <w:r>
        <w:br/>
      </w:r>
      <w:r>
        <w:t xml:space="preserve">        • </w:t>
      </w:r>
      <w:hyperlink w:history="true" r:id="R68899139237a4b66">
        <w:r>
          <w:rPr>
            <w:rStyle w:val="Hyperlink"/>
          </w:rPr>
          <w:t xml:space="preserve">National Healthcare Agreement: PI 18–Selected potentially preventable hospitalisations, 2019</w:t>
        </w:r>
      </w:hyperlink>
      <w:r>
        <w:br/>
      </w:r>
      <w:r>
        <w:t xml:space="preserve">       
        </w:t>
      </w:r>
      <w:hyperlink w:history="true" r:id="R21c6227b66b64793">
        <w:r>
          <w:rPr>
            <w:rStyle w:val="Hyperlink"/>
            <w:color w:val="244061"/>
          </w:rPr>
          <w:t xml:space="preserve">Health</w:t>
        </w:r>
      </w:hyperlink>
      <w:r>
        <w:rPr>
          <w:color w:val="244061"/>
        </w:rPr>
        <w:t xml:space="preserve">, Superseded 13/03/2020</w:t>
      </w:r>
      <w:r>
        <w:br/>
      </w:r>
      <w:r>
        <w:t xml:space="preserve">        • </w:t>
      </w:r>
      <w:hyperlink w:history="true" r:id="R4068e3e79c094424">
        <w:r>
          <w:rPr>
            <w:rStyle w:val="Hyperlink"/>
          </w:rPr>
          <w:t xml:space="preserve">National Healthcare Agreement: PI 20a–Waiting times for elective surgery: waiting times in days, 2019</w:t>
        </w:r>
      </w:hyperlink>
      <w:r>
        <w:br/>
      </w:r>
      <w:r>
        <w:t xml:space="preserve">       
        </w:t>
      </w:r>
      <w:hyperlink w:history="true" r:id="R78bb0c5b7ad74f3c">
        <w:r>
          <w:rPr>
            <w:rStyle w:val="Hyperlink"/>
            <w:color w:val="244061"/>
          </w:rPr>
          <w:t xml:space="preserve">Health</w:t>
        </w:r>
      </w:hyperlink>
      <w:r>
        <w:rPr>
          <w:color w:val="244061"/>
        </w:rPr>
        <w:t xml:space="preserve">, Superseded 13/03/2020</w:t>
      </w:r>
      <w:r>
        <w:br/>
      </w:r>
      <w:r>
        <w:t xml:space="preserve">        • </w:t>
      </w:r>
      <w:hyperlink w:history="true" r:id="R4f96a3289da94fa6">
        <w:r>
          <w:rPr>
            <w:rStyle w:val="Hyperlink"/>
          </w:rPr>
          <w:t xml:space="preserve">National Healthcare Agreement: PI 17–Treatment rates for mental illness, 2019</w:t>
        </w:r>
      </w:hyperlink>
      <w:r>
        <w:br/>
      </w:r>
      <w:r>
        <w:t xml:space="preserve">       
        </w:t>
      </w:r>
      <w:hyperlink w:history="true" r:id="Rf57dd2cfc24f466a">
        <w:r>
          <w:rPr>
            <w:rStyle w:val="Hyperlink"/>
            <w:color w:val="244061"/>
          </w:rPr>
          <w:t xml:space="preserve">Health</w:t>
        </w:r>
      </w:hyperlink>
      <w:r>
        <w:rPr>
          <w:color w:val="244061"/>
        </w:rPr>
        <w:t xml:space="preserve">, Superseded 13/03/2020</w:t>
      </w:r>
      <w:r>
        <w:br/>
      </w:r>
      <w:r>
        <w:t xml:space="preserve">        • </w:t>
      </w:r>
      <w:hyperlink w:history="true" r:id="R9acc3274144b4d37">
        <w:r>
          <w:rPr>
            <w:rStyle w:val="Hyperlink"/>
          </w:rPr>
          <w:t xml:space="preserve">National Healthcare Agreement: PI 20b–Waiting times for elective surgery: proportion seen on time, 2019</w:t>
        </w:r>
      </w:hyperlink>
      <w:r>
        <w:br/>
      </w:r>
      <w:r>
        <w:t xml:space="preserve">       
        </w:t>
      </w:r>
      <w:hyperlink w:history="true" r:id="R34acec67ab944e97">
        <w:r>
          <w:rPr>
            <w:rStyle w:val="Hyperlink"/>
            <w:color w:val="244061"/>
          </w:rPr>
          <w:t xml:space="preserve">Health</w:t>
        </w:r>
      </w:hyperlink>
      <w:r>
        <w:rPr>
          <w:color w:val="244061"/>
        </w:rPr>
        <w:t xml:space="preserve">, Superseded 13/03/2020</w:t>
      </w:r>
      <w:r>
        <w:br/>
      </w:r>
      <w:r>
        <w:t xml:space="preserve">        • </w:t>
      </w:r>
      <w:hyperlink w:history="true" r:id="R92fc32790b234745">
        <w:r>
          <w:rPr>
            <w:rStyle w:val="Hyperlink"/>
          </w:rPr>
          <w:t xml:space="preserve">National Healthcare Agreement: PI 14–People deferring access to selected healthcare due to financial barriers, 2019</w:t>
        </w:r>
      </w:hyperlink>
      <w:r>
        <w:br/>
      </w:r>
      <w:r>
        <w:t xml:space="preserve">       
        </w:t>
      </w:r>
      <w:hyperlink w:history="true" r:id="R6b6fe12562f24f52">
        <w:r>
          <w:rPr>
            <w:rStyle w:val="Hyperlink"/>
            <w:color w:val="244061"/>
          </w:rPr>
          <w:t xml:space="preserve">Health</w:t>
        </w:r>
      </w:hyperlink>
      <w:r>
        <w:rPr>
          <w:color w:val="244061"/>
        </w:rPr>
        <w:t xml:space="preserve">, Superseded 13/03/2020</w:t>
      </w:r>
      <w:r>
        <w:br/>
      </w:r>
      <w:r>
        <w:t xml:space="preserve">        • </w:t>
      </w:r>
      <w:hyperlink w:history="true" r:id="R13d050b67ecc402d">
        <w:r>
          <w:rPr>
            <w:rStyle w:val="Hyperlink"/>
          </w:rPr>
          <w:t xml:space="preserve">National Healthcare Agreement: PI 14–People deferring access to selected healthcare due to financial barriers, 2020</w:t>
        </w:r>
      </w:hyperlink>
      <w:r>
        <w:br/>
      </w:r>
      <w:r>
        <w:t xml:space="preserve">       
        </w:t>
      </w:r>
      <w:hyperlink w:history="true" r:id="Rce0ab81053254afa">
        <w:r>
          <w:rPr>
            <w:rStyle w:val="Hyperlink"/>
            <w:color w:val="244061"/>
          </w:rPr>
          <w:t xml:space="preserve">Health</w:t>
        </w:r>
      </w:hyperlink>
      <w:r>
        <w:rPr>
          <w:color w:val="244061"/>
        </w:rPr>
        <w:t xml:space="preserve">, Standard 13/03/2020</w:t>
      </w:r>
      <w:r>
        <w:br/>
      </w:r>
      <w:r>
        <w:t xml:space="preserve">        • </w:t>
      </w:r>
      <w:hyperlink w:history="true" r:id="R0435572255324afa">
        <w:r>
          <w:rPr>
            <w:rStyle w:val="Hyperlink"/>
          </w:rPr>
          <w:t xml:space="preserve">National Healthcare Agreement: PI 20a–Waiting times for elective surgery: waiting times in days, 2020</w:t>
        </w:r>
      </w:hyperlink>
      <w:r>
        <w:br/>
      </w:r>
      <w:r>
        <w:t xml:space="preserve">       
        </w:t>
      </w:r>
      <w:hyperlink w:history="true" r:id="R425ef66e02b64e9b">
        <w:r>
          <w:rPr>
            <w:rStyle w:val="Hyperlink"/>
            <w:color w:val="244061"/>
          </w:rPr>
          <w:t xml:space="preserve">Health</w:t>
        </w:r>
      </w:hyperlink>
      <w:r>
        <w:rPr>
          <w:color w:val="244061"/>
        </w:rPr>
        <w:t xml:space="preserve">, Standard 13/03/2020</w:t>
      </w:r>
      <w:r>
        <w:br/>
      </w:r>
      <w:r>
        <w:t xml:space="preserve">        • </w:t>
      </w:r>
      <w:hyperlink w:history="true" r:id="R43c684962dad4ac0">
        <w:r>
          <w:rPr>
            <w:rStyle w:val="Hyperlink"/>
          </w:rPr>
          <w:t xml:space="preserve">National Healthcare Agreement: PI 12–Waiting times for GPs, 2020</w:t>
        </w:r>
      </w:hyperlink>
      <w:r>
        <w:br/>
      </w:r>
      <w:r>
        <w:t xml:space="preserve">       
        </w:t>
      </w:r>
      <w:hyperlink w:history="true" r:id="R21854eb611a74130">
        <w:r>
          <w:rPr>
            <w:rStyle w:val="Hyperlink"/>
            <w:color w:val="244061"/>
          </w:rPr>
          <w:t xml:space="preserve">Health</w:t>
        </w:r>
      </w:hyperlink>
      <w:r>
        <w:rPr>
          <w:color w:val="244061"/>
        </w:rPr>
        <w:t xml:space="preserve">, Standard 13/03/2020</w:t>
      </w:r>
      <w:r>
        <w:br/>
      </w:r>
      <w:r>
        <w:t xml:space="preserve">        • </w:t>
      </w:r>
      <w:hyperlink w:history="true" r:id="R1b3f4b4d428349bd">
        <w:r>
          <w:rPr>
            <w:rStyle w:val="Hyperlink"/>
          </w:rPr>
          <w:t xml:space="preserve">National Healthcare Agreement: PI 26–Residential and community aged care places per 1,000 population aged 70+ years (and Aboriginal and Torres Strait Islander people aged 50–69 years), 2020</w:t>
        </w:r>
      </w:hyperlink>
      <w:r>
        <w:br/>
      </w:r>
      <w:r>
        <w:t xml:space="preserve">       
        </w:t>
      </w:r>
      <w:hyperlink w:history="true" r:id="R89c4de617ac94180">
        <w:r>
          <w:rPr>
            <w:rStyle w:val="Hyperlink"/>
            <w:color w:val="244061"/>
          </w:rPr>
          <w:t xml:space="preserve">Health</w:t>
        </w:r>
      </w:hyperlink>
      <w:r>
        <w:rPr>
          <w:color w:val="244061"/>
        </w:rPr>
        <w:t xml:space="preserve">, Standard 13/03/2020</w:t>
      </w:r>
      <w:r>
        <w:br/>
      </w:r>
      <w:r>
        <w:t xml:space="preserve">        • </w:t>
      </w:r>
      <w:hyperlink w:history="true" r:id="Reee44efa0df14de7">
        <w:r>
          <w:rPr>
            <w:rStyle w:val="Hyperlink"/>
          </w:rPr>
          <w:t xml:space="preserve">National Healthcare Agreement: PI 23–Unplanned hospital readmission rates, 2020</w:t>
        </w:r>
      </w:hyperlink>
      <w:r>
        <w:br/>
      </w:r>
      <w:r>
        <w:t xml:space="preserve">       
        </w:t>
      </w:r>
      <w:hyperlink w:history="true" r:id="Rc8871a29c6254a55">
        <w:r>
          <w:rPr>
            <w:rStyle w:val="Hyperlink"/>
            <w:color w:val="244061"/>
          </w:rPr>
          <w:t xml:space="preserve">Health</w:t>
        </w:r>
      </w:hyperlink>
      <w:r>
        <w:rPr>
          <w:color w:val="244061"/>
        </w:rPr>
        <w:t xml:space="preserve">, Standard 13/03/2020</w:t>
      </w:r>
      <w:r>
        <w:br/>
      </w:r>
      <w:r>
        <w:t xml:space="preserve">        • </w:t>
      </w:r>
      <w:hyperlink w:history="true" r:id="R3ce2ffeed3fa44e8">
        <w:r>
          <w:rPr>
            <w:rStyle w:val="Hyperlink"/>
          </w:rPr>
          <w:t xml:space="preserve">National Healthcare Agreement: PI 17–Treatment rates for mental illness, 2020</w:t>
        </w:r>
      </w:hyperlink>
      <w:r>
        <w:br/>
      </w:r>
      <w:r>
        <w:t xml:space="preserve">       
        </w:t>
      </w:r>
      <w:hyperlink w:history="true" r:id="R39f367c6cad842a8">
        <w:r>
          <w:rPr>
            <w:rStyle w:val="Hyperlink"/>
            <w:color w:val="244061"/>
          </w:rPr>
          <w:t xml:space="preserve">Health</w:t>
        </w:r>
      </w:hyperlink>
      <w:r>
        <w:rPr>
          <w:color w:val="244061"/>
        </w:rPr>
        <w:t xml:space="preserve">, Standard 13/03/2020</w:t>
      </w:r>
      <w:r>
        <w:br/>
      </w:r>
      <w:r>
        <w:t xml:space="preserve">        • </w:t>
      </w:r>
      <w:hyperlink w:history="true" r:id="R625771de6b9b414d">
        <w:r>
          <w:rPr>
            <w:rStyle w:val="Hyperlink"/>
          </w:rPr>
          <w:t xml:space="preserve">National Healthcare Agreement: PI 21b–Waiting times for emergency hospital care: proportion of patients whose length of emergency department stay is less than or equal to four hours, 2020</w:t>
        </w:r>
      </w:hyperlink>
      <w:r>
        <w:br/>
      </w:r>
      <w:r>
        <w:t xml:space="preserve">       
        </w:t>
      </w:r>
      <w:hyperlink w:history="true" r:id="R6db029f5f5584446">
        <w:r>
          <w:rPr>
            <w:rStyle w:val="Hyperlink"/>
            <w:color w:val="244061"/>
          </w:rPr>
          <w:t xml:space="preserve">Health</w:t>
        </w:r>
      </w:hyperlink>
      <w:r>
        <w:rPr>
          <w:color w:val="244061"/>
        </w:rPr>
        <w:t xml:space="preserve">, Standard 13/03/2020</w:t>
      </w:r>
      <w:r>
        <w:br/>
      </w:r>
      <w:r>
        <w:t xml:space="preserve">        • </w:t>
      </w:r>
      <w:hyperlink w:history="true" r:id="R5ec1db8cb84146d1">
        <w:r>
          <w:rPr>
            <w:rStyle w:val="Hyperlink"/>
          </w:rPr>
          <w:t xml:space="preserve">National Healthcare Agreement: PI 21a–Waiting times for emergency hospital care: proportion seen on time, 2020</w:t>
        </w:r>
      </w:hyperlink>
      <w:r>
        <w:br/>
      </w:r>
      <w:r>
        <w:t xml:space="preserve">       
        </w:t>
      </w:r>
      <w:hyperlink w:history="true" r:id="R980d807d03cc4253">
        <w:r>
          <w:rPr>
            <w:rStyle w:val="Hyperlink"/>
            <w:color w:val="244061"/>
          </w:rPr>
          <w:t xml:space="preserve">Health</w:t>
        </w:r>
      </w:hyperlink>
      <w:r>
        <w:rPr>
          <w:color w:val="244061"/>
        </w:rPr>
        <w:t xml:space="preserve">, Standard 13/03/2020</w:t>
      </w:r>
      <w:r>
        <w:br/>
      </w:r>
      <w:r>
        <w:t xml:space="preserve">        • </w:t>
      </w:r>
      <w:hyperlink w:history="true" r:id="R99ca4fbb76664497">
        <w:r>
          <w:rPr>
            <w:rStyle w:val="Hyperlink"/>
          </w:rPr>
          <w:t xml:space="preserve">National Healthcare Agreement: PI 19–Selected potentially avoidable GP-type presentations to emergency departments, 2020</w:t>
        </w:r>
      </w:hyperlink>
      <w:r>
        <w:br/>
      </w:r>
      <w:r>
        <w:t xml:space="preserve">       
        </w:t>
      </w:r>
      <w:hyperlink w:history="true" r:id="Rfa9e7d30fc524648">
        <w:r>
          <w:rPr>
            <w:rStyle w:val="Hyperlink"/>
            <w:color w:val="244061"/>
          </w:rPr>
          <w:t xml:space="preserve">Health</w:t>
        </w:r>
      </w:hyperlink>
      <w:r>
        <w:rPr>
          <w:color w:val="244061"/>
        </w:rPr>
        <w:t xml:space="preserve">, Standard 13/03/2020</w:t>
      </w:r>
      <w:r>
        <w:br/>
      </w:r>
      <w:r>
        <w:t xml:space="preserve">        • </w:t>
      </w:r>
      <w:hyperlink w:history="true" r:id="Re6789ab827ea4bea">
        <w:r>
          <w:rPr>
            <w:rStyle w:val="Hyperlink"/>
          </w:rPr>
          <w:t xml:space="preserve">National Healthcare Agreement: PI 18–Selected potentially preventable hospitalisations, 2020</w:t>
        </w:r>
      </w:hyperlink>
      <w:r>
        <w:br/>
      </w:r>
      <w:r>
        <w:t xml:space="preserve">       
        </w:t>
      </w:r>
      <w:hyperlink w:history="true" r:id="R5519947b204f40b7">
        <w:r>
          <w:rPr>
            <w:rStyle w:val="Hyperlink"/>
            <w:color w:val="244061"/>
          </w:rPr>
          <w:t xml:space="preserve">Health</w:t>
        </w:r>
      </w:hyperlink>
      <w:r>
        <w:rPr>
          <w:color w:val="244061"/>
        </w:rPr>
        <w:t xml:space="preserve">, Standard 13/03/2020</w:t>
      </w:r>
      <w:r>
        <w:br/>
      </w:r>
      <w:r>
        <w:t xml:space="preserve">        • </w:t>
      </w:r>
      <w:hyperlink w:history="true" r:id="R2ca95ff758524575">
        <w:r>
          <w:rPr>
            <w:rStyle w:val="Hyperlink"/>
          </w:rPr>
          <w:t xml:space="preserve">National Healthcare Agreement: PI 26–Residential and community aged care places per 1,000 population aged 70+ years (and Aboriginal and Torres Strait Islander people aged 50–69 years), 2021</w:t>
        </w:r>
      </w:hyperlink>
      <w:r>
        <w:br/>
      </w:r>
      <w:r>
        <w:t xml:space="preserve">       
        </w:t>
      </w:r>
      <w:hyperlink w:history="true" r:id="R6d065b5757554bb3">
        <w:r>
          <w:rPr>
            <w:rStyle w:val="Hyperlink"/>
            <w:color w:val="244061"/>
          </w:rPr>
          <w:t xml:space="preserve">Health</w:t>
        </w:r>
      </w:hyperlink>
      <w:r>
        <w:rPr>
          <w:color w:val="244061"/>
        </w:rPr>
        <w:t xml:space="preserve">, Standard 19/11/2020</w:t>
      </w:r>
      <w:r>
        <w:br/>
      </w:r>
      <w:r>
        <w:t xml:space="preserve">        • </w:t>
      </w:r>
      <w:hyperlink w:history="true" r:id="R425192fdd7d44758">
        <w:r>
          <w:rPr>
            <w:rStyle w:val="Hyperlink"/>
          </w:rPr>
          <w:t xml:space="preserve">National Healthcare Agreement: PI 20b–Waiting times for elective surgery: proportion seen on time, 2020</w:t>
        </w:r>
      </w:hyperlink>
      <w:r>
        <w:br/>
      </w:r>
      <w:r>
        <w:t xml:space="preserve">       
        </w:t>
      </w:r>
      <w:hyperlink w:history="true" r:id="R7665a64499e649b5">
        <w:r>
          <w:rPr>
            <w:rStyle w:val="Hyperlink"/>
            <w:color w:val="244061"/>
          </w:rPr>
          <w:t xml:space="preserve">Health</w:t>
        </w:r>
      </w:hyperlink>
      <w:r>
        <w:rPr>
          <w:color w:val="244061"/>
        </w:rPr>
        <w:t xml:space="preserve">, Standard 13/03/2020</w:t>
      </w:r>
      <w:r>
        <w:br/>
      </w:r>
      <w:r>
        <w:t xml:space="preserve">        • </w:t>
      </w:r>
      <w:hyperlink w:history="true" r:id="R0d995b89ac8b460a">
        <w:r>
          <w:rPr>
            <w:rStyle w:val="Hyperlink"/>
          </w:rPr>
          <w:t xml:space="preserve">National Healthcare Agreement: PI 13–Waiting times for public dentistry, 2020</w:t>
        </w:r>
      </w:hyperlink>
      <w:r>
        <w:br/>
      </w:r>
      <w:r>
        <w:t xml:space="preserve">       
        </w:t>
      </w:r>
      <w:hyperlink w:history="true" r:id="R3264e7cf5d5a40dd">
        <w:r>
          <w:rPr>
            <w:rStyle w:val="Hyperlink"/>
            <w:color w:val="244061"/>
          </w:rPr>
          <w:t xml:space="preserve">Health</w:t>
        </w:r>
      </w:hyperlink>
      <w:r>
        <w:rPr>
          <w:color w:val="244061"/>
        </w:rPr>
        <w:t xml:space="preserve">, Standard 13/03/2020</w:t>
      </w:r>
      <w:r>
        <w:br/>
      </w:r>
      <w:r>
        <w:t xml:space="preserve">        • </w:t>
      </w:r>
      <w:hyperlink w:history="true" r:id="R56adef2f4b194f47">
        <w:r>
          <w:rPr>
            <w:rStyle w:val="Hyperlink"/>
          </w:rPr>
          <w:t xml:space="preserve">National Healthcare Agreement: PI 14–People deferring access to selected healthcare due to financial barriers, 2021</w:t>
        </w:r>
      </w:hyperlink>
      <w:r>
        <w:br/>
      </w:r>
      <w:r>
        <w:t xml:space="preserve">       
        </w:t>
      </w:r>
      <w:hyperlink w:history="true" r:id="R877e47989a1f496b">
        <w:r>
          <w:rPr>
            <w:rStyle w:val="Hyperlink"/>
            <w:color w:val="244061"/>
          </w:rPr>
          <w:t xml:space="preserve">Health</w:t>
        </w:r>
      </w:hyperlink>
      <w:r>
        <w:rPr>
          <w:color w:val="244061"/>
        </w:rPr>
        <w:t xml:space="preserve">, Standard 03/07/2020</w:t>
      </w:r>
      <w:r>
        <w:br/>
      </w:r>
      <w:r>
        <w:t xml:space="preserve">        • </w:t>
      </w:r>
      <w:hyperlink w:history="true" r:id="R8ef429dcc20e4a97">
        <w:r>
          <w:rPr>
            <w:rStyle w:val="Hyperlink"/>
          </w:rPr>
          <w:t xml:space="preserve">National Healthcare Agreement: PI 12–Waiting times for GPs, 2021</w:t>
        </w:r>
      </w:hyperlink>
      <w:r>
        <w:br/>
      </w:r>
      <w:r>
        <w:t xml:space="preserve">       
        </w:t>
      </w:r>
      <w:hyperlink w:history="true" r:id="R75e6a67cfbdf4cce">
        <w:r>
          <w:rPr>
            <w:rStyle w:val="Hyperlink"/>
            <w:color w:val="244061"/>
          </w:rPr>
          <w:t xml:space="preserve">Health</w:t>
        </w:r>
      </w:hyperlink>
      <w:r>
        <w:rPr>
          <w:color w:val="244061"/>
        </w:rPr>
        <w:t xml:space="preserve">, Standard 03/07/2020</w:t>
      </w:r>
      <w:r>
        <w:br/>
      </w:r>
      <w:r>
        <w:t xml:space="preserve">        • </w:t>
      </w:r>
      <w:hyperlink w:history="true" r:id="R4ac5db9a6e06410d">
        <w:r>
          <w:rPr>
            <w:rStyle w:val="Hyperlink"/>
          </w:rPr>
          <w:t xml:space="preserve">National Healthcare Agreement: PI 21a–Waiting times for emergency hospital care: proportion seen on time, 2021</w:t>
        </w:r>
      </w:hyperlink>
      <w:r>
        <w:br/>
      </w:r>
      <w:r>
        <w:t xml:space="preserve">       
        </w:t>
      </w:r>
      <w:hyperlink w:history="true" r:id="R693a73d2e66a4995">
        <w:r>
          <w:rPr>
            <w:rStyle w:val="Hyperlink"/>
            <w:color w:val="244061"/>
          </w:rPr>
          <w:t xml:space="preserve">Health</w:t>
        </w:r>
      </w:hyperlink>
      <w:r>
        <w:rPr>
          <w:color w:val="244061"/>
        </w:rPr>
        <w:t xml:space="preserve">, Standard 16/09/2020</w:t>
      </w:r>
      <w:r>
        <w:br/>
      </w:r>
      <w:r>
        <w:t xml:space="preserve">        • </w:t>
      </w:r>
      <w:hyperlink w:history="true" r:id="R2e1eb14cae0245ca">
        <w:r>
          <w:rPr>
            <w:rStyle w:val="Hyperlink"/>
          </w:rPr>
          <w:t xml:space="preserve">National Healthcare Agreement: PI 21b–Waiting times for emergency hospital care: proportion of patients whose length of emergency department stay is less than or equal to four hours, 2021</w:t>
        </w:r>
      </w:hyperlink>
      <w:r>
        <w:br/>
      </w:r>
      <w:r>
        <w:t xml:space="preserve">       
        </w:t>
      </w:r>
      <w:hyperlink w:history="true" r:id="Raae9cff07fae4846">
        <w:r>
          <w:rPr>
            <w:rStyle w:val="Hyperlink"/>
            <w:color w:val="244061"/>
          </w:rPr>
          <w:t xml:space="preserve">Health</w:t>
        </w:r>
      </w:hyperlink>
      <w:r>
        <w:rPr>
          <w:color w:val="244061"/>
        </w:rPr>
        <w:t xml:space="preserve">, Standard 16/09/2020</w:t>
      </w:r>
      <w:r>
        <w:br/>
      </w:r>
      <w:r>
        <w:t xml:space="preserve">        • </w:t>
      </w:r>
      <w:hyperlink w:history="true" r:id="Rd91a640dee084136">
        <w:r>
          <w:rPr>
            <w:rStyle w:val="Hyperlink"/>
          </w:rPr>
          <w:t xml:space="preserve">National Healthcare Agreement: PI 13–Waiting times for public dentistry, 2021</w:t>
        </w:r>
      </w:hyperlink>
      <w:r>
        <w:br/>
      </w:r>
      <w:r>
        <w:t xml:space="preserve">       
        </w:t>
      </w:r>
      <w:hyperlink w:history="true" r:id="R6ebb81d346d44ac2">
        <w:r>
          <w:rPr>
            <w:rStyle w:val="Hyperlink"/>
            <w:color w:val="244061"/>
          </w:rPr>
          <w:t xml:space="preserve">Health</w:t>
        </w:r>
      </w:hyperlink>
      <w:r>
        <w:rPr>
          <w:color w:val="244061"/>
        </w:rPr>
        <w:t xml:space="preserve">, Standard 16/09/2020</w:t>
      </w:r>
      <w:r>
        <w:br/>
      </w:r>
      <w:r>
        <w:t xml:space="preserve">        • </w:t>
      </w:r>
      <w:hyperlink w:history="true" r:id="Ra4d995421f914ee1">
        <w:r>
          <w:rPr>
            <w:rStyle w:val="Hyperlink"/>
          </w:rPr>
          <w:t xml:space="preserve">National Healthcare Agreement: PI 17–Treatment rates for mental illness, 2021</w:t>
        </w:r>
      </w:hyperlink>
      <w:r>
        <w:br/>
      </w:r>
      <w:r>
        <w:t xml:space="preserve">       
        </w:t>
      </w:r>
      <w:hyperlink w:history="true" r:id="R9bb92c90c8ee4590">
        <w:r>
          <w:rPr>
            <w:rStyle w:val="Hyperlink"/>
            <w:color w:val="244061"/>
          </w:rPr>
          <w:t xml:space="preserve">Health</w:t>
        </w:r>
      </w:hyperlink>
      <w:r>
        <w:rPr>
          <w:color w:val="244061"/>
        </w:rPr>
        <w:t xml:space="preserve">, Standard 16/09/2020</w:t>
      </w:r>
      <w:r>
        <w:br/>
      </w:r>
      <w:r>
        <w:t xml:space="preserve">        • </w:t>
      </w:r>
      <w:hyperlink w:history="true" r:id="Re61ab378ea4b44c7">
        <w:r>
          <w:rPr>
            <w:rStyle w:val="Hyperlink"/>
          </w:rPr>
          <w:t xml:space="preserve">National Healthcare Agreement: PI 20b–Waiting times for elective surgery: proportion seen on time, 2021</w:t>
        </w:r>
      </w:hyperlink>
      <w:r>
        <w:br/>
      </w:r>
      <w:r>
        <w:t xml:space="preserve">       
        </w:t>
      </w:r>
      <w:hyperlink w:history="true" r:id="R7abb4f825ab84393">
        <w:r>
          <w:rPr>
            <w:rStyle w:val="Hyperlink"/>
            <w:color w:val="244061"/>
          </w:rPr>
          <w:t xml:space="preserve">Health</w:t>
        </w:r>
      </w:hyperlink>
      <w:r>
        <w:rPr>
          <w:color w:val="244061"/>
        </w:rPr>
        <w:t xml:space="preserve">, Standard 16/09/2020</w:t>
      </w:r>
      <w:r>
        <w:br/>
      </w:r>
      <w:r>
        <w:t xml:space="preserve">        • </w:t>
      </w:r>
      <w:hyperlink w:history="true" r:id="R88b02b7909144166">
        <w:r>
          <w:rPr>
            <w:rStyle w:val="Hyperlink"/>
          </w:rPr>
          <w:t xml:space="preserve">National Healthcare Agreement: PI 19–Selected potentially avoidable GP-type presentations to emergency departments, 2021</w:t>
        </w:r>
      </w:hyperlink>
      <w:r>
        <w:br/>
      </w:r>
      <w:r>
        <w:t xml:space="preserve">       
        </w:t>
      </w:r>
      <w:hyperlink w:history="true" r:id="R2347365d7f5b43b4">
        <w:r>
          <w:rPr>
            <w:rStyle w:val="Hyperlink"/>
            <w:color w:val="244061"/>
          </w:rPr>
          <w:t xml:space="preserve">Health</w:t>
        </w:r>
      </w:hyperlink>
      <w:r>
        <w:rPr>
          <w:color w:val="244061"/>
        </w:rPr>
        <w:t xml:space="preserve">, Standard 16/09/2020</w:t>
      </w:r>
      <w:r>
        <w:br/>
      </w:r>
      <w:r>
        <w:t xml:space="preserve">        • </w:t>
      </w:r>
      <w:hyperlink w:history="true" r:id="R34492a7d963a45bb">
        <w:r>
          <w:rPr>
            <w:rStyle w:val="Hyperlink"/>
          </w:rPr>
          <w:t xml:space="preserve">National Healthcare Agreement: PI 20a–Waiting times for elective surgery: waiting times in days, 2021</w:t>
        </w:r>
      </w:hyperlink>
      <w:r>
        <w:br/>
      </w:r>
      <w:r>
        <w:t xml:space="preserve">       
        </w:t>
      </w:r>
      <w:hyperlink w:history="true" r:id="R3c50506e72234dfd">
        <w:r>
          <w:rPr>
            <w:rStyle w:val="Hyperlink"/>
            <w:color w:val="244061"/>
          </w:rPr>
          <w:t xml:space="preserve">Health</w:t>
        </w:r>
      </w:hyperlink>
      <w:r>
        <w:rPr>
          <w:color w:val="244061"/>
        </w:rPr>
        <w:t xml:space="preserve">, Standard 16/09/2020</w:t>
      </w:r>
      <w:r>
        <w:br/>
      </w:r>
      <w:r>
        <w:t xml:space="preserve">        • </w:t>
      </w:r>
      <w:hyperlink w:history="true" r:id="R4b88c60045cf4895">
        <w:r>
          <w:rPr>
            <w:rStyle w:val="Hyperlink"/>
          </w:rPr>
          <w:t xml:space="preserve">National Healthcare Agreement: PI 18–Selected potentially preventable hospitalisations, 2021</w:t>
        </w:r>
      </w:hyperlink>
      <w:r>
        <w:br/>
      </w:r>
      <w:r>
        <w:t xml:space="preserve">       
        </w:t>
      </w:r>
      <w:hyperlink w:history="true" r:id="R451246d7c074462c">
        <w:r>
          <w:rPr>
            <w:rStyle w:val="Hyperlink"/>
            <w:color w:val="244061"/>
          </w:rPr>
          <w:t xml:space="preserve">Health</w:t>
        </w:r>
      </w:hyperlink>
      <w:r>
        <w:rPr>
          <w:color w:val="244061"/>
        </w:rPr>
        <w:t xml:space="preserve">, Standard 16/09/2020</w:t>
      </w:r>
      <w:r>
        <w:br/>
      </w:r>
      <w:r>
        <w:t xml:space="preserve">        • </w:t>
      </w:r>
      <w:hyperlink w:history="true" r:id="Rcea826f1024c4695">
        <w:r>
          <w:rPr>
            <w:rStyle w:val="Hyperlink"/>
          </w:rPr>
          <w:t xml:space="preserve">National Healthcare Agreement: PI 23–Unplanned hospital readmission rates, 2021</w:t>
        </w:r>
      </w:hyperlink>
      <w:r>
        <w:br/>
      </w:r>
      <w:r>
        <w:t xml:space="preserve">       
        </w:t>
      </w:r>
      <w:hyperlink w:history="true" r:id="R4cd8020c86184b52">
        <w:r>
          <w:rPr>
            <w:rStyle w:val="Hyperlink"/>
            <w:color w:val="244061"/>
          </w:rPr>
          <w:t xml:space="preserve">Health</w:t>
        </w:r>
      </w:hyperlink>
      <w:r>
        <w:rPr>
          <w:color w:val="244061"/>
        </w:rPr>
        <w:t xml:space="preserve">, Standard 19/11/2020</w:t>
      </w:r>
      <w:r>
        <w:br/>
      </w:r>
      <w:r>
        <w:t xml:space="preserve">        • </w:t>
      </w:r>
      <w:hyperlink w:history="true" r:id="R701f9c56947e4e43">
        <w:r>
          <w:rPr>
            <w:rStyle w:val="Hyperlink"/>
          </w:rPr>
          <w:t xml:space="preserve">National Healthcare Agreement: PI 26–Residential and community aged care places per 1,000 population aged 70+ years (and Aboriginal and Torres Strait Islander people aged 50–69 years), 2022</w:t>
        </w:r>
      </w:hyperlink>
      <w:r>
        <w:br/>
      </w:r>
      <w:r>
        <w:t xml:space="preserve">       
        </w:t>
      </w:r>
      <w:hyperlink w:history="true" r:id="R1e6f2093601b40c4">
        <w:r>
          <w:rPr>
            <w:rStyle w:val="Hyperlink"/>
            <w:color w:val="244061"/>
          </w:rPr>
          <w:t xml:space="preserve">Health</w:t>
        </w:r>
      </w:hyperlink>
      <w:r>
        <w:rPr>
          <w:color w:val="244061"/>
        </w:rPr>
        <w:t xml:space="preserve">, Standard 24/09/2021</w:t>
      </w:r>
      <w:r>
        <w:br/>
      </w:r>
      <w:r>
        <w:t xml:space="preserve">        • </w:t>
      </w:r>
      <w:hyperlink w:history="true" r:id="R9554caa8333b4eef">
        <w:r>
          <w:rPr>
            <w:rStyle w:val="Hyperlink"/>
          </w:rPr>
          <w:t xml:space="preserve">National Healthcare Agreement: PI 17–Treatment rates for mental illness, 2022</w:t>
        </w:r>
      </w:hyperlink>
      <w:r>
        <w:br/>
      </w:r>
      <w:r>
        <w:t xml:space="preserve">       
        </w:t>
      </w:r>
      <w:hyperlink w:history="true" r:id="R61583214670b4fdc">
        <w:r>
          <w:rPr>
            <w:rStyle w:val="Hyperlink"/>
            <w:color w:val="244061"/>
          </w:rPr>
          <w:t xml:space="preserve">Health</w:t>
        </w:r>
      </w:hyperlink>
      <w:r>
        <w:rPr>
          <w:color w:val="244061"/>
        </w:rPr>
        <w:t xml:space="preserve">, Standard 24/09/2021</w:t>
      </w:r>
      <w:r>
        <w:br/>
      </w:r>
      <w:r>
        <w:t xml:space="preserve">        • </w:t>
      </w:r>
      <w:hyperlink w:history="true" r:id="R97c16f352fc74297">
        <w:r>
          <w:rPr>
            <w:rStyle w:val="Hyperlink"/>
          </w:rPr>
          <w:t xml:space="preserve">National Healthcare Agreement: PI 13–Waiting times for public dentistry, 2022</w:t>
        </w:r>
      </w:hyperlink>
      <w:r>
        <w:br/>
      </w:r>
      <w:r>
        <w:t xml:space="preserve">       
        </w:t>
      </w:r>
      <w:hyperlink w:history="true" r:id="R35426c1f8ef54971">
        <w:r>
          <w:rPr>
            <w:rStyle w:val="Hyperlink"/>
            <w:color w:val="244061"/>
          </w:rPr>
          <w:t xml:space="preserve">Health</w:t>
        </w:r>
      </w:hyperlink>
      <w:r>
        <w:rPr>
          <w:color w:val="244061"/>
        </w:rPr>
        <w:t xml:space="preserve">, Standard 24/09/2021</w:t>
      </w:r>
      <w:r>
        <w:br/>
      </w:r>
      <w:r>
        <w:t xml:space="preserve">        • </w:t>
      </w:r>
      <w:hyperlink w:history="true" r:id="R53f400dd9e0e4f24">
        <w:r>
          <w:rPr>
            <w:rStyle w:val="Hyperlink"/>
          </w:rPr>
          <w:t xml:space="preserve">National Healthcare Agreement: PI 14–People deferring access to selected healthcare due to financial barriers, 2022</w:t>
        </w:r>
      </w:hyperlink>
      <w:r>
        <w:br/>
      </w:r>
      <w:r>
        <w:t xml:space="preserve">       
        </w:t>
      </w:r>
      <w:hyperlink w:history="true" r:id="R3182e08177504d82">
        <w:r>
          <w:rPr>
            <w:rStyle w:val="Hyperlink"/>
            <w:color w:val="244061"/>
          </w:rPr>
          <w:t xml:space="preserve">Health</w:t>
        </w:r>
      </w:hyperlink>
      <w:r>
        <w:rPr>
          <w:color w:val="244061"/>
        </w:rPr>
        <w:t xml:space="preserve">, Standard 24/09/2021</w:t>
      </w:r>
      <w:r>
        <w:br/>
      </w:r>
      <w:r>
        <w:t xml:space="preserve">        • </w:t>
      </w:r>
      <w:hyperlink w:history="true" r:id="Reca7afc97eb34d21">
        <w:r>
          <w:rPr>
            <w:rStyle w:val="Hyperlink"/>
          </w:rPr>
          <w:t xml:space="preserve">National Healthcare Agreement: PI 20b–Waiting times for elective surgery: proportion seen on time, 2022</w:t>
        </w:r>
      </w:hyperlink>
      <w:r>
        <w:br/>
      </w:r>
      <w:r>
        <w:t xml:space="preserve">       
        </w:t>
      </w:r>
      <w:hyperlink w:history="true" r:id="Rfd40856baf71473a">
        <w:r>
          <w:rPr>
            <w:rStyle w:val="Hyperlink"/>
            <w:color w:val="244061"/>
          </w:rPr>
          <w:t xml:space="preserve">Health</w:t>
        </w:r>
      </w:hyperlink>
      <w:r>
        <w:rPr>
          <w:color w:val="244061"/>
        </w:rPr>
        <w:t xml:space="preserve">, Standard 24/09/2021</w:t>
      </w:r>
      <w:r>
        <w:br/>
      </w:r>
      <w:r>
        <w:t xml:space="preserve">        • </w:t>
      </w:r>
      <w:hyperlink w:history="true" r:id="R4e98277621d04702">
        <w:r>
          <w:rPr>
            <w:rStyle w:val="Hyperlink"/>
          </w:rPr>
          <w:t xml:space="preserve">National Healthcare Agreement: PI 21a–Waiting times for emergency hospital care: proportion seen on time, 2022</w:t>
        </w:r>
      </w:hyperlink>
      <w:r>
        <w:br/>
      </w:r>
      <w:r>
        <w:t xml:space="preserve">       
        </w:t>
      </w:r>
      <w:hyperlink w:history="true" r:id="Rfd804b163f614054">
        <w:r>
          <w:rPr>
            <w:rStyle w:val="Hyperlink"/>
            <w:color w:val="244061"/>
          </w:rPr>
          <w:t xml:space="preserve">Health</w:t>
        </w:r>
      </w:hyperlink>
      <w:r>
        <w:rPr>
          <w:color w:val="244061"/>
        </w:rPr>
        <w:t xml:space="preserve">, Standard 24/09/2021</w:t>
      </w:r>
      <w:r>
        <w:br/>
      </w:r>
      <w:r>
        <w:t xml:space="preserve">        • </w:t>
      </w:r>
      <w:hyperlink w:history="true" r:id="R6943191cbeeb4dde">
        <w:r>
          <w:rPr>
            <w:rStyle w:val="Hyperlink"/>
          </w:rPr>
          <w:t xml:space="preserve">National Healthcare Agreement: PI 21b–Waiting times for emergency hospital care: proportion of patients whose length of emergency department stay is less than or equal to four hours, 2022</w:t>
        </w:r>
      </w:hyperlink>
      <w:r>
        <w:br/>
      </w:r>
      <w:r>
        <w:t xml:space="preserve">       
        </w:t>
      </w:r>
      <w:hyperlink w:history="true" r:id="Rb9ea020d261140e7">
        <w:r>
          <w:rPr>
            <w:rStyle w:val="Hyperlink"/>
            <w:color w:val="244061"/>
          </w:rPr>
          <w:t xml:space="preserve">Health</w:t>
        </w:r>
      </w:hyperlink>
      <w:r>
        <w:rPr>
          <w:color w:val="244061"/>
        </w:rPr>
        <w:t xml:space="preserve">, Standard 24/09/2021</w:t>
      </w:r>
      <w:r>
        <w:br/>
      </w:r>
      <w:r>
        <w:t xml:space="preserve">        • </w:t>
      </w:r>
      <w:hyperlink w:history="true" r:id="R04e0a538652f472b">
        <w:r>
          <w:rPr>
            <w:rStyle w:val="Hyperlink"/>
          </w:rPr>
          <w:t xml:space="preserve">National Healthcare Agreement: PI 23–Unplanned hospital readmission rates, 2022</w:t>
        </w:r>
      </w:hyperlink>
      <w:r>
        <w:br/>
      </w:r>
      <w:r>
        <w:t xml:space="preserve">       
        </w:t>
      </w:r>
      <w:hyperlink w:history="true" r:id="R9f26c52f7846448a">
        <w:r>
          <w:rPr>
            <w:rStyle w:val="Hyperlink"/>
            <w:color w:val="244061"/>
          </w:rPr>
          <w:t xml:space="preserve">Health</w:t>
        </w:r>
      </w:hyperlink>
      <w:r>
        <w:rPr>
          <w:color w:val="244061"/>
        </w:rPr>
        <w:t xml:space="preserve">, Standard 24/09/2021</w:t>
      </w:r>
      <w:r>
        <w:br/>
      </w:r>
      <w:r>
        <w:t xml:space="preserve">        • </w:t>
      </w:r>
      <w:hyperlink w:history="true" r:id="R17197565e3304ff6">
        <w:r>
          <w:rPr>
            <w:rStyle w:val="Hyperlink"/>
          </w:rPr>
          <w:t xml:space="preserve">National Healthcare Agreement: PI 12–Waiting times for GPs, 2022</w:t>
        </w:r>
      </w:hyperlink>
      <w:r>
        <w:br/>
      </w:r>
      <w:r>
        <w:t xml:space="preserve">       
        </w:t>
      </w:r>
      <w:hyperlink w:history="true" r:id="R8f3ba7d7ce614266">
        <w:r>
          <w:rPr>
            <w:rStyle w:val="Hyperlink"/>
            <w:color w:val="244061"/>
          </w:rPr>
          <w:t xml:space="preserve">Health</w:t>
        </w:r>
      </w:hyperlink>
      <w:r>
        <w:rPr>
          <w:color w:val="244061"/>
        </w:rPr>
        <w:t xml:space="preserve">, Standard 24/09/2021</w:t>
      </w:r>
      <w:r>
        <w:br/>
      </w:r>
      <w:r>
        <w:t xml:space="preserve">        • </w:t>
      </w:r>
      <w:hyperlink w:history="true" r:id="Rf332b890bf5f464b">
        <w:r>
          <w:rPr>
            <w:rStyle w:val="Hyperlink"/>
          </w:rPr>
          <w:t xml:space="preserve">National Healthcare Agreement: PI 18–Selected potentially preventable hospitalisations, 2022</w:t>
        </w:r>
      </w:hyperlink>
      <w:r>
        <w:br/>
      </w:r>
      <w:r>
        <w:t xml:space="preserve">       
        </w:t>
      </w:r>
      <w:hyperlink w:history="true" r:id="R81a7e2b313dc412a">
        <w:r>
          <w:rPr>
            <w:rStyle w:val="Hyperlink"/>
            <w:color w:val="244061"/>
          </w:rPr>
          <w:t xml:space="preserve">Health</w:t>
        </w:r>
      </w:hyperlink>
      <w:r>
        <w:rPr>
          <w:color w:val="244061"/>
        </w:rPr>
        <w:t xml:space="preserve">, Standard 24/09/2021</w:t>
      </w:r>
      <w:r>
        <w:br/>
      </w:r>
      <w:r>
        <w:t xml:space="preserve">        • </w:t>
      </w:r>
      <w:hyperlink w:history="true" r:id="R5ce18d979be24960">
        <w:r>
          <w:rPr>
            <w:rStyle w:val="Hyperlink"/>
          </w:rPr>
          <w:t xml:space="preserve">National Healthcare Agreement: PI 19–Selected potentially avoidable GP-type presentations to emergency departments, 2022</w:t>
        </w:r>
      </w:hyperlink>
      <w:r>
        <w:br/>
      </w:r>
      <w:r>
        <w:t xml:space="preserve">       
        </w:t>
      </w:r>
      <w:hyperlink w:history="true" r:id="Rf4cf1e7cb2ca4a2a">
        <w:r>
          <w:rPr>
            <w:rStyle w:val="Hyperlink"/>
            <w:color w:val="244061"/>
          </w:rPr>
          <w:t xml:space="preserve">Health</w:t>
        </w:r>
      </w:hyperlink>
      <w:r>
        <w:rPr>
          <w:color w:val="244061"/>
        </w:rPr>
        <w:t xml:space="preserve">, Standard 24/09/2021</w:t>
      </w:r>
      <w:r>
        <w:br/>
      </w:r>
      <w:r>
        <w:t xml:space="preserve">        • </w:t>
      </w:r>
      <w:hyperlink w:history="true" r:id="Rd7b642293a3b4481">
        <w:r>
          <w:rPr>
            <w:rStyle w:val="Hyperlink"/>
          </w:rPr>
          <w:t xml:space="preserve">National Healthcare Agreement: PI 20a–Waiting times for elective surgery: waiting times in days, 2022</w:t>
        </w:r>
      </w:hyperlink>
      <w:r>
        <w:br/>
      </w:r>
      <w:r>
        <w:t xml:space="preserve">       
        </w:t>
      </w:r>
    </w:p>
    <w:p>
      <w:pPr>
        <w:pStyle w:val="Heading2"/>
      </w:pPr>
      <w:r>
        <w:t xml:space="preserve">Continuity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Ability to provide uninterrupted, coordinated care or service across programs, practitioners, organisations and levels over time. </w:t>
            </w:r>
          </w:p>
        </w:tc>
      </w:tr>
    </w:tbl>
    <w:p>
      <w:pPr>
        <w:pStyle w:val="ListParagraph"/>
        <w:numPr>
          <w:ilvl w:val="0"/>
          <w:numId w:val="2"/>
        </w:numPr>
      </w:pPr>
      <w:hyperlink w:history="true" r:id="R2f0c2f1a5df34b28">
        <w:r>
          <w:rPr>
            <w:rStyle w:val="Hyperlink"/>
            <w:color w:val="244061"/>
          </w:rPr>
          <w:t xml:space="preserve">Health</w:t>
        </w:r>
      </w:hyperlink>
      <w:r>
        <w:rPr>
          <w:color w:val="244061"/>
        </w:rPr>
        <w:t xml:space="preserve">, Standard 24/09/2021</w:t>
      </w:r>
    </w:p>
    <w:p>
      <w:pPr>
        <w:pStyle w:val="Heading2"/>
      </w:pPr>
      <w:r>
        <w:t xml:space="preserve">Effectiveness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Care/intervention/action provided is relevant to the client's needs and based on established standards. Care, intervention or action achieves desired outcome. </w:t>
            </w:r>
          </w:p>
        </w:tc>
      </w:tr>
    </w:tbl>
    <w:p>
      <w:pPr>
        <w:pStyle w:val="underlinedHeading3"/>
        <w:pBdr>
          <w:bottom w:val="single"/>
        </w:pBdr>
      </w:pPr>
      <w:r>
        <w:t xml:space="preserve">Indicators in this framework</w:t>
      </w:r>
    </w:p>
    <w:p>
      <w:r>
        <w:br/>
      </w:r>
      <w:r>
        <w:t xml:space="preserve">        • </w:t>
      </w:r>
      <w:hyperlink w:history="true" r:id="R4d87028599b64e19">
        <w:r>
          <w:rPr>
            <w:rStyle w:val="Hyperlink"/>
          </w:rPr>
          <w:t xml:space="preserve">National Healthcare Agreement: P67-Capital expenditure on health and aged care facilities as a proportion of capital consumption expenditure on health and aged care facilities, 2010</w:t>
        </w:r>
      </w:hyperlink>
      <w:r>
        <w:br/>
      </w:r>
      <w:r>
        <w:t xml:space="preserve">       
        </w:t>
      </w:r>
      <w:hyperlink w:history="true" r:id="R9fc489db8047496b">
        <w:r>
          <w:rPr>
            <w:rStyle w:val="Hyperlink"/>
            <w:color w:val="244061"/>
          </w:rPr>
          <w:t xml:space="preserve">Health</w:t>
        </w:r>
      </w:hyperlink>
      <w:r>
        <w:rPr>
          <w:color w:val="244061"/>
        </w:rPr>
        <w:t xml:space="preserve">, Superseded 08/06/2011</w:t>
      </w:r>
      <w:r>
        <w:br/>
      </w:r>
      <w:r>
        <w:t xml:space="preserve">        • </w:t>
      </w:r>
      <w:hyperlink w:history="true" r:id="Rf7202fc6b6684cc0">
        <w:r>
          <w:rPr>
            <w:rStyle w:val="Hyperlink"/>
          </w:rPr>
          <w:t xml:space="preserve">National Healthcare Agreement: P68-Proportion of health expenditure spent on health research and development, 2010</w:t>
        </w:r>
      </w:hyperlink>
      <w:r>
        <w:br/>
      </w:r>
      <w:r>
        <w:t xml:space="preserve">       
        </w:t>
      </w:r>
      <w:hyperlink w:history="true" r:id="R160b22424335494c">
        <w:r>
          <w:rPr>
            <w:rStyle w:val="Hyperlink"/>
            <w:color w:val="244061"/>
          </w:rPr>
          <w:t xml:space="preserve">Health</w:t>
        </w:r>
      </w:hyperlink>
      <w:r>
        <w:rPr>
          <w:color w:val="244061"/>
        </w:rPr>
        <w:t xml:space="preserve">, Superseded 08/06/2011</w:t>
      </w:r>
      <w:r>
        <w:br/>
      </w:r>
      <w:r>
        <w:t xml:space="preserve">        • </w:t>
      </w:r>
      <w:hyperlink w:history="true" r:id="R42c8c3651a424258">
        <w:r>
          <w:rPr>
            <w:rStyle w:val="Hyperlink"/>
          </w:rPr>
          <w:t xml:space="preserve">National Healthcare Agreement: P44-Survival of people diagnosed with cancer, 2010</w:t>
        </w:r>
      </w:hyperlink>
      <w:r>
        <w:br/>
      </w:r>
      <w:r>
        <w:t xml:space="preserve">       
        </w:t>
      </w:r>
      <w:hyperlink w:history="true" r:id="R5b98d659f7ab4638">
        <w:r>
          <w:rPr>
            <w:rStyle w:val="Hyperlink"/>
            <w:color w:val="244061"/>
          </w:rPr>
          <w:t xml:space="preserve">Health</w:t>
        </w:r>
      </w:hyperlink>
      <w:r>
        <w:rPr>
          <w:color w:val="244061"/>
        </w:rPr>
        <w:t xml:space="preserve">, Superseded 08/06/2011</w:t>
      </w:r>
      <w:r>
        <w:br/>
      </w:r>
      <w:r>
        <w:t xml:space="preserve">        • </w:t>
      </w:r>
      <w:hyperlink w:history="true" r:id="R42eac14207614b92">
        <w:r>
          <w:rPr>
            <w:rStyle w:val="Hyperlink"/>
          </w:rPr>
          <w:t xml:space="preserve">National Healthcare Agreement: P55-Younger people with disabilities using residential, CACP, EACH and EACH-Dementia aged care services, 2010</w:t>
        </w:r>
      </w:hyperlink>
      <w:r>
        <w:br/>
      </w:r>
      <w:r>
        <w:t xml:space="preserve">       
        </w:t>
      </w:r>
      <w:hyperlink w:history="true" r:id="R9bed7b437fa14946">
        <w:r>
          <w:rPr>
            <w:rStyle w:val="Hyperlink"/>
            <w:color w:val="244061"/>
          </w:rPr>
          <w:t xml:space="preserve">Health</w:t>
        </w:r>
      </w:hyperlink>
      <w:r>
        <w:rPr>
          <w:color w:val="244061"/>
        </w:rPr>
        <w:t xml:space="preserve">, Superseded 08/06/2011</w:t>
      </w:r>
      <w:r>
        <w:br/>
      </w:r>
      <w:r>
        <w:t xml:space="preserve">        • </w:t>
      </w:r>
      <w:hyperlink w:history="true" r:id="R3d7568ad1514481a">
        <w:r>
          <w:rPr>
            <w:rStyle w:val="Hyperlink"/>
          </w:rPr>
          <w:t xml:space="preserve">National Healthcare Agreement: P42-Intentional self-harm in hospitals, 2010</w:t>
        </w:r>
      </w:hyperlink>
      <w:r>
        <w:br/>
      </w:r>
      <w:r>
        <w:t xml:space="preserve">       
        </w:t>
      </w:r>
      <w:hyperlink w:history="true" r:id="Rfb488231cdec4c35">
        <w:r>
          <w:rPr>
            <w:rStyle w:val="Hyperlink"/>
            <w:color w:val="244061"/>
          </w:rPr>
          <w:t xml:space="preserve">Health</w:t>
        </w:r>
      </w:hyperlink>
      <w:r>
        <w:rPr>
          <w:color w:val="244061"/>
        </w:rPr>
        <w:t xml:space="preserve">, Superseded 08/06/2011</w:t>
      </w:r>
      <w:r>
        <w:br/>
      </w:r>
      <w:r>
        <w:t xml:space="preserve">        • </w:t>
      </w:r>
      <w:hyperlink w:history="true" r:id="Rd483392f0cbb4a2e">
        <w:r>
          <w:rPr>
            <w:rStyle w:val="Hyperlink"/>
          </w:rPr>
          <w:t xml:space="preserve">National Healthcare Agreement: P30-Proportion of people with diabetes who have a GP annual cycle of care, 2010</w:t>
        </w:r>
      </w:hyperlink>
      <w:r>
        <w:br/>
      </w:r>
      <w:r>
        <w:t xml:space="preserve">       
        </w:t>
      </w:r>
      <w:hyperlink w:history="true" r:id="R19fd876964734c4f">
        <w:r>
          <w:rPr>
            <w:rStyle w:val="Hyperlink"/>
            <w:color w:val="244061"/>
          </w:rPr>
          <w:t xml:space="preserve">Health</w:t>
        </w:r>
      </w:hyperlink>
      <w:r>
        <w:rPr>
          <w:color w:val="244061"/>
        </w:rPr>
        <w:t xml:space="preserve">, Superseded 08/06/2011</w:t>
      </w:r>
      <w:r>
        <w:br/>
      </w:r>
      <w:r>
        <w:t xml:space="preserve">        • </w:t>
      </w:r>
      <w:hyperlink w:history="true" r:id="Rb8907147ec2747a6">
        <w:r>
          <w:rPr>
            <w:rStyle w:val="Hyperlink"/>
          </w:rPr>
          <w:t xml:space="preserve">National Healthcare Agreement: P18-Life expectancy, 2010</w:t>
        </w:r>
      </w:hyperlink>
      <w:r>
        <w:br/>
      </w:r>
      <w:r>
        <w:t xml:space="preserve">       
        </w:t>
      </w:r>
      <w:hyperlink w:history="true" r:id="Rb8c4f8e4793448bd">
        <w:r>
          <w:rPr>
            <w:rStyle w:val="Hyperlink"/>
            <w:color w:val="244061"/>
          </w:rPr>
          <w:t xml:space="preserve">Health</w:t>
        </w:r>
      </w:hyperlink>
      <w:r>
        <w:rPr>
          <w:color w:val="244061"/>
        </w:rPr>
        <w:t xml:space="preserve">, Superseded 08/06/2011</w:t>
      </w:r>
      <w:r>
        <w:br/>
      </w:r>
      <w:r>
        <w:t xml:space="preserve">        • </w:t>
      </w:r>
      <w:hyperlink w:history="true" r:id="R8de91e08c7984d3c">
        <w:r>
          <w:rPr>
            <w:rStyle w:val="Hyperlink"/>
          </w:rPr>
          <w:t xml:space="preserve">National Healthcare Agreement: P43-Unplanned/unexpected readmissions within 28 days of selected surgical admissions, 2010</w:t>
        </w:r>
      </w:hyperlink>
      <w:r>
        <w:br/>
      </w:r>
      <w:r>
        <w:t xml:space="preserve">       
        </w:t>
      </w:r>
      <w:hyperlink w:history="true" r:id="Rd3f4bd93059a4012">
        <w:r>
          <w:rPr>
            <w:rStyle w:val="Hyperlink"/>
            <w:color w:val="244061"/>
          </w:rPr>
          <w:t xml:space="preserve">Health</w:t>
        </w:r>
      </w:hyperlink>
      <w:r>
        <w:rPr>
          <w:color w:val="244061"/>
        </w:rPr>
        <w:t xml:space="preserve">, Superseded 08/06/2011</w:t>
      </w:r>
      <w:r>
        <w:br/>
      </w:r>
      <w:r>
        <w:t xml:space="preserve">        • </w:t>
      </w:r>
      <w:hyperlink w:history="true" r:id="Rcbf16169543d4ff6">
        <w:r>
          <w:rPr>
            <w:rStyle w:val="Hyperlink"/>
          </w:rPr>
          <w:t xml:space="preserve">National Healthcare Agreement: P17-Proportion of diabetics with HbA1c below 7%, 2010</w:t>
        </w:r>
      </w:hyperlink>
      <w:r>
        <w:br/>
      </w:r>
      <w:r>
        <w:t xml:space="preserve">       
        </w:t>
      </w:r>
      <w:hyperlink w:history="true" r:id="R7739fd3f171f49c1">
        <w:r>
          <w:rPr>
            <w:rStyle w:val="Hyperlink"/>
            <w:color w:val="244061"/>
          </w:rPr>
          <w:t xml:space="preserve">Health</w:t>
        </w:r>
      </w:hyperlink>
      <w:r>
        <w:rPr>
          <w:color w:val="244061"/>
        </w:rPr>
        <w:t xml:space="preserve">, Superseded 08/06/2011</w:t>
      </w:r>
      <w:r>
        <w:br/>
      </w:r>
      <w:r>
        <w:t xml:space="preserve">        • </w:t>
      </w:r>
      <w:hyperlink w:history="true" r:id="Ref1a7d93e3c74924">
        <w:r>
          <w:rPr>
            <w:rStyle w:val="Hyperlink"/>
          </w:rPr>
          <w:t xml:space="preserve">National Healthcare Agreement: P19-Infant/young child mortality rate, 2010</w:t>
        </w:r>
      </w:hyperlink>
      <w:r>
        <w:br/>
      </w:r>
      <w:r>
        <w:t xml:space="preserve">       
        </w:t>
      </w:r>
      <w:hyperlink w:history="true" r:id="R01288e2e82064bb0">
        <w:r>
          <w:rPr>
            <w:rStyle w:val="Hyperlink"/>
            <w:color w:val="244061"/>
          </w:rPr>
          <w:t xml:space="preserve">Health</w:t>
        </w:r>
      </w:hyperlink>
      <w:r>
        <w:rPr>
          <w:color w:val="244061"/>
        </w:rPr>
        <w:t xml:space="preserve">, Superseded 08/06/2011</w:t>
      </w:r>
      <w:r>
        <w:br/>
      </w:r>
      <w:r>
        <w:t xml:space="preserve">        • </w:t>
      </w:r>
      <w:hyperlink w:history="true" r:id="R8fda3e1bca35471d">
        <w:r>
          <w:rPr>
            <w:rStyle w:val="Hyperlink"/>
          </w:rPr>
          <w:t xml:space="preserve">National Healthcare Agreement: P22-Selected potentially preventable hospitalisations, 2010</w:t>
        </w:r>
      </w:hyperlink>
      <w:r>
        <w:br/>
      </w:r>
      <w:r>
        <w:t xml:space="preserve">       
        </w:t>
      </w:r>
      <w:hyperlink w:history="true" r:id="Rfee7c7d9ccf64f99">
        <w:r>
          <w:rPr>
            <w:rStyle w:val="Hyperlink"/>
            <w:color w:val="244061"/>
          </w:rPr>
          <w:t xml:space="preserve">Health</w:t>
        </w:r>
      </w:hyperlink>
      <w:r>
        <w:rPr>
          <w:color w:val="244061"/>
        </w:rPr>
        <w:t xml:space="preserve">, Superseded 08/06/2011</w:t>
      </w:r>
      <w:r>
        <w:br/>
      </w:r>
      <w:r>
        <w:t xml:space="preserve">        • </w:t>
      </w:r>
      <w:hyperlink w:history="true" r:id="R9dd9eb38a41b46ab">
        <w:r>
          <w:rPr>
            <w:rStyle w:val="Hyperlink"/>
          </w:rPr>
          <w:t xml:space="preserve">National Healthcare Agreement: P32-Proportion of people with mental illness with GP care plans, 2010</w:t>
        </w:r>
      </w:hyperlink>
      <w:r>
        <w:br/>
      </w:r>
      <w:r>
        <w:t xml:space="preserve">       
        </w:t>
      </w:r>
      <w:hyperlink w:history="true" r:id="Rb6cc398340784973">
        <w:r>
          <w:rPr>
            <w:rStyle w:val="Hyperlink"/>
            <w:color w:val="244061"/>
          </w:rPr>
          <w:t xml:space="preserve">Health</w:t>
        </w:r>
      </w:hyperlink>
      <w:r>
        <w:rPr>
          <w:color w:val="244061"/>
        </w:rPr>
        <w:t xml:space="preserve">, Superseded 08/06/2011</w:t>
      </w:r>
      <w:r>
        <w:br/>
      </w:r>
      <w:r>
        <w:t xml:space="preserve">        • </w:t>
      </w:r>
      <w:hyperlink w:history="true" r:id="Ra04d557791d04e96">
        <w:r>
          <w:rPr>
            <w:rStyle w:val="Hyperlink"/>
          </w:rPr>
          <w:t xml:space="preserve">National Healthcare Agreement: P60-Access to services by type of service compared to need, 2010</w:t>
        </w:r>
      </w:hyperlink>
      <w:r>
        <w:br/>
      </w:r>
      <w:r>
        <w:t xml:space="preserve">       
        </w:t>
      </w:r>
      <w:hyperlink w:history="true" r:id="R44ca348c518d4e77">
        <w:r>
          <w:rPr>
            <w:rStyle w:val="Hyperlink"/>
            <w:color w:val="244061"/>
          </w:rPr>
          <w:t xml:space="preserve">Health</w:t>
        </w:r>
      </w:hyperlink>
      <w:r>
        <w:rPr>
          <w:color w:val="244061"/>
        </w:rPr>
        <w:t xml:space="preserve">, Superseded 08/06/2011</w:t>
      </w:r>
      <w:r>
        <w:br/>
      </w:r>
      <w:r>
        <w:t xml:space="preserve">        • </w:t>
      </w:r>
      <w:hyperlink w:history="true" r:id="R8d33ee961c724d82">
        <w:r>
          <w:rPr>
            <w:rStyle w:val="Hyperlink"/>
          </w:rPr>
          <w:t xml:space="preserve">National Healthcare Agreement: PI 17-Proportion of people with diabetes with HbA1c below 7%, 2011</w:t>
        </w:r>
      </w:hyperlink>
      <w:r>
        <w:br/>
      </w:r>
      <w:r>
        <w:t xml:space="preserve">       
        </w:t>
      </w:r>
      <w:hyperlink w:history="true" r:id="R5545a102ee974676">
        <w:r>
          <w:rPr>
            <w:rStyle w:val="Hyperlink"/>
            <w:color w:val="244061"/>
          </w:rPr>
          <w:t xml:space="preserve">Health</w:t>
        </w:r>
      </w:hyperlink>
      <w:r>
        <w:rPr>
          <w:color w:val="244061"/>
        </w:rPr>
        <w:t xml:space="preserve">, Superseded 30/10/2011</w:t>
      </w:r>
      <w:r>
        <w:br/>
      </w:r>
      <w:r>
        <w:t xml:space="preserve">        • </w:t>
      </w:r>
      <w:hyperlink w:history="true" r:id="Rf2a85ef2fb3d434b">
        <w:r>
          <w:rPr>
            <w:rStyle w:val="Hyperlink"/>
          </w:rPr>
          <w:t xml:space="preserve">National Healthcare Agreement: PI 36-Waiting times for admission following emergency department care, 2011</w:t>
        </w:r>
      </w:hyperlink>
      <w:r>
        <w:br/>
      </w:r>
      <w:r>
        <w:t xml:space="preserve">       
        </w:t>
      </w:r>
      <w:hyperlink w:history="true" r:id="R0ed882fa6f8b4053">
        <w:r>
          <w:rPr>
            <w:rStyle w:val="Hyperlink"/>
            <w:color w:val="244061"/>
          </w:rPr>
          <w:t xml:space="preserve">Health</w:t>
        </w:r>
      </w:hyperlink>
      <w:r>
        <w:rPr>
          <w:color w:val="244061"/>
        </w:rPr>
        <w:t xml:space="preserve">, Superseded 31/10/2011</w:t>
      </w:r>
      <w:r>
        <w:br/>
      </w:r>
      <w:r>
        <w:t xml:space="preserve">        • </w:t>
      </w:r>
      <w:hyperlink w:history="true" r:id="Ra7ae67c93c53493b">
        <w:r>
          <w:rPr>
            <w:rStyle w:val="Hyperlink"/>
          </w:rPr>
          <w:t xml:space="preserve">National Healthcare Agreement: P64a-Indigenous Australians in the health workforce, 2010</w:t>
        </w:r>
      </w:hyperlink>
      <w:r>
        <w:br/>
      </w:r>
      <w:r>
        <w:t xml:space="preserve">       
        </w:t>
      </w:r>
      <w:hyperlink w:history="true" r:id="Rdcf73fd12aae436e">
        <w:r>
          <w:rPr>
            <w:rStyle w:val="Hyperlink"/>
            <w:color w:val="244061"/>
          </w:rPr>
          <w:t xml:space="preserve">Health</w:t>
        </w:r>
      </w:hyperlink>
      <w:r>
        <w:rPr>
          <w:color w:val="244061"/>
        </w:rPr>
        <w:t xml:space="preserve">, Superseded 08/06/2011</w:t>
      </w:r>
      <w:r>
        <w:br/>
      </w:r>
      <w:r>
        <w:t xml:space="preserve">       
        </w:t>
      </w:r>
      <w:hyperlink w:history="true" r:id="Ra03bf65d0548410b">
        <w:r>
          <w:rPr>
            <w:rStyle w:val="Hyperlink"/>
            <w:color w:val="244061"/>
          </w:rPr>
          <w:t xml:space="preserve">Indigenous</w:t>
        </w:r>
      </w:hyperlink>
      <w:r>
        <w:rPr>
          <w:color w:val="244061"/>
        </w:rPr>
        <w:t xml:space="preserve">, Superseded 08/06/2011</w:t>
      </w:r>
      <w:r>
        <w:br/>
      </w:r>
      <w:r>
        <w:t xml:space="preserve">        • </w:t>
      </w:r>
      <w:hyperlink w:history="true" r:id="R951fdb2f531a412a">
        <w:r>
          <w:rPr>
            <w:rStyle w:val="Hyperlink"/>
          </w:rPr>
          <w:t xml:space="preserve">National Healthcare Agreement: P64b-Indigenous Australians in the health workforce, 2010</w:t>
        </w:r>
      </w:hyperlink>
      <w:r>
        <w:br/>
      </w:r>
      <w:r>
        <w:t xml:space="preserve">       
        </w:t>
      </w:r>
      <w:hyperlink w:history="true" r:id="Rba4288f2d6b34162">
        <w:r>
          <w:rPr>
            <w:rStyle w:val="Hyperlink"/>
            <w:color w:val="244061"/>
          </w:rPr>
          <w:t xml:space="preserve">Health</w:t>
        </w:r>
      </w:hyperlink>
      <w:r>
        <w:rPr>
          <w:color w:val="244061"/>
        </w:rPr>
        <w:t xml:space="preserve">, Superseded 08/06/2011</w:t>
      </w:r>
      <w:r>
        <w:br/>
      </w:r>
      <w:r>
        <w:t xml:space="preserve">        • </w:t>
      </w:r>
      <w:hyperlink w:history="true" r:id="R8f8a44202ab74bd1">
        <w:r>
          <w:rPr>
            <w:rStyle w:val="Hyperlink"/>
          </w:rPr>
          <w:t xml:space="preserve">National Healthcare Agreement: PI 17-Proportion of people with diabetes with HbA1c below 7%, 2012</w:t>
        </w:r>
      </w:hyperlink>
      <w:r>
        <w:br/>
      </w:r>
      <w:r>
        <w:t xml:space="preserve">       
        </w:t>
      </w:r>
      <w:hyperlink w:history="true" r:id="R16895f1bcdb14cd6">
        <w:r>
          <w:rPr>
            <w:rStyle w:val="Hyperlink"/>
            <w:color w:val="244061"/>
          </w:rPr>
          <w:t xml:space="preserve">Health</w:t>
        </w:r>
      </w:hyperlink>
      <w:r>
        <w:rPr>
          <w:color w:val="244061"/>
        </w:rPr>
        <w:t xml:space="preserve">, Superseded 25/06/2013</w:t>
      </w:r>
      <w:r>
        <w:br/>
      </w:r>
      <w:r>
        <w:t xml:space="preserve">        • </w:t>
      </w:r>
      <w:hyperlink w:history="true" r:id="R913d85f4029f44fc">
        <w:r>
          <w:rPr>
            <w:rStyle w:val="Hyperlink"/>
          </w:rPr>
          <w:t xml:space="preserve">National Healthcare Agreement: PI 18-Life expectancy, 2011</w:t>
        </w:r>
      </w:hyperlink>
      <w:r>
        <w:br/>
      </w:r>
      <w:r>
        <w:t xml:space="preserve">       
        </w:t>
      </w:r>
      <w:hyperlink w:history="true" r:id="R514f7f2006fb4bfe">
        <w:r>
          <w:rPr>
            <w:rStyle w:val="Hyperlink"/>
            <w:color w:val="244061"/>
          </w:rPr>
          <w:t xml:space="preserve">Health</w:t>
        </w:r>
      </w:hyperlink>
      <w:r>
        <w:rPr>
          <w:color w:val="244061"/>
        </w:rPr>
        <w:t xml:space="preserve">, Superseded 30/10/2011</w:t>
      </w:r>
      <w:r>
        <w:br/>
      </w:r>
      <w:r>
        <w:t xml:space="preserve">        • </w:t>
      </w:r>
      <w:hyperlink w:history="true" r:id="Re9f8c61cb4e04e6e">
        <w:r>
          <w:rPr>
            <w:rStyle w:val="Hyperlink"/>
          </w:rPr>
          <w:t xml:space="preserve">National Healthcare Agreement: PI 19-Infant and young child mortality rate, 2011</w:t>
        </w:r>
      </w:hyperlink>
      <w:r>
        <w:br/>
      </w:r>
      <w:r>
        <w:t xml:space="preserve">       
        </w:t>
      </w:r>
      <w:hyperlink w:history="true" r:id="Red2a573cb85b48b2">
        <w:r>
          <w:rPr>
            <w:rStyle w:val="Hyperlink"/>
            <w:color w:val="244061"/>
          </w:rPr>
          <w:t xml:space="preserve">Health</w:t>
        </w:r>
      </w:hyperlink>
      <w:r>
        <w:rPr>
          <w:color w:val="244061"/>
        </w:rPr>
        <w:t xml:space="preserve">, Superseded 30/10/2011</w:t>
      </w:r>
      <w:r>
        <w:br/>
      </w:r>
      <w:r>
        <w:t xml:space="preserve">        • </w:t>
      </w:r>
      <w:hyperlink w:history="true" r:id="R06068d642b574c68">
        <w:r>
          <w:rPr>
            <w:rStyle w:val="Hyperlink"/>
          </w:rPr>
          <w:t xml:space="preserve">National Healthcare Agreement: PI 30-Proportion of people with diabetes with a GP annual cycle of care, 2011</w:t>
        </w:r>
      </w:hyperlink>
      <w:r>
        <w:br/>
      </w:r>
      <w:r>
        <w:t xml:space="preserve">       
        </w:t>
      </w:r>
      <w:hyperlink w:history="true" r:id="Ra32b2bd9587e4598">
        <w:r>
          <w:rPr>
            <w:rStyle w:val="Hyperlink"/>
            <w:color w:val="244061"/>
          </w:rPr>
          <w:t xml:space="preserve">Health</w:t>
        </w:r>
      </w:hyperlink>
      <w:r>
        <w:rPr>
          <w:color w:val="244061"/>
        </w:rPr>
        <w:t xml:space="preserve">, Superseded 31/10/2011</w:t>
      </w:r>
      <w:r>
        <w:br/>
      </w:r>
      <w:r>
        <w:t xml:space="preserve">        • </w:t>
      </w:r>
      <w:hyperlink w:history="true" r:id="Rbb0cd71969ad4c3f">
        <w:r>
          <w:rPr>
            <w:rStyle w:val="Hyperlink"/>
          </w:rPr>
          <w:t xml:space="preserve">National Healthcare Agreement: PI 32-Proportion of people with mental illness with GP treatment plans, 2011</w:t>
        </w:r>
      </w:hyperlink>
      <w:r>
        <w:br/>
      </w:r>
      <w:r>
        <w:t xml:space="preserve">       
        </w:t>
      </w:r>
      <w:hyperlink w:history="true" r:id="R41c4d45488164199">
        <w:r>
          <w:rPr>
            <w:rStyle w:val="Hyperlink"/>
            <w:color w:val="244061"/>
          </w:rPr>
          <w:t xml:space="preserve">Health</w:t>
        </w:r>
      </w:hyperlink>
      <w:r>
        <w:rPr>
          <w:color w:val="244061"/>
        </w:rPr>
        <w:t xml:space="preserve">, Superseded 31/10/2011</w:t>
      </w:r>
      <w:r>
        <w:br/>
      </w:r>
      <w:r>
        <w:t xml:space="preserve">        • </w:t>
      </w:r>
      <w:hyperlink w:history="true" r:id="R5efe9517e03749af">
        <w:r>
          <w:rPr>
            <w:rStyle w:val="Hyperlink"/>
          </w:rPr>
          <w:t xml:space="preserve">National Healthcare Agreement: PI 42-Intentional self-harm in hospitals, 2011</w:t>
        </w:r>
      </w:hyperlink>
      <w:r>
        <w:br/>
      </w:r>
      <w:r>
        <w:t xml:space="preserve">       
        </w:t>
      </w:r>
      <w:hyperlink w:history="true" r:id="Rf0989f4a648646c0">
        <w:r>
          <w:rPr>
            <w:rStyle w:val="Hyperlink"/>
            <w:color w:val="244061"/>
          </w:rPr>
          <w:t xml:space="preserve">Health</w:t>
        </w:r>
      </w:hyperlink>
      <w:r>
        <w:rPr>
          <w:color w:val="244061"/>
        </w:rPr>
        <w:t xml:space="preserve">, Superseded 31/10/2011</w:t>
      </w:r>
      <w:r>
        <w:br/>
      </w:r>
      <w:r>
        <w:t xml:space="preserve">        • </w:t>
      </w:r>
      <w:hyperlink w:history="true" r:id="R54aca72e5a324200">
        <w:r>
          <w:rPr>
            <w:rStyle w:val="Hyperlink"/>
          </w:rPr>
          <w:t xml:space="preserve">National Healthcare Agreement: PI 43-Unplanned/unexpected readmissions within 28 days of selected surgical admissions, 2011</w:t>
        </w:r>
      </w:hyperlink>
      <w:r>
        <w:br/>
      </w:r>
      <w:r>
        <w:t xml:space="preserve">       
        </w:t>
      </w:r>
      <w:hyperlink w:history="true" r:id="Rd977b3bac22343b5">
        <w:r>
          <w:rPr>
            <w:rStyle w:val="Hyperlink"/>
            <w:color w:val="244061"/>
          </w:rPr>
          <w:t xml:space="preserve">Health</w:t>
        </w:r>
      </w:hyperlink>
      <w:r>
        <w:rPr>
          <w:color w:val="244061"/>
        </w:rPr>
        <w:t xml:space="preserve">, Superseded 31/10/2011</w:t>
      </w:r>
      <w:r>
        <w:br/>
      </w:r>
      <w:r>
        <w:t xml:space="preserve">        • </w:t>
      </w:r>
      <w:hyperlink w:history="true" r:id="R65f5e7794f38473a">
        <w:r>
          <w:rPr>
            <w:rStyle w:val="Hyperlink"/>
          </w:rPr>
          <w:t xml:space="preserve">National Healthcare Agreement: PI 55-Younger people with disabilities using residential, CACP, and EACH aged care services, 2011</w:t>
        </w:r>
      </w:hyperlink>
      <w:r>
        <w:br/>
      </w:r>
      <w:r>
        <w:t xml:space="preserve">       
        </w:t>
      </w:r>
      <w:hyperlink w:history="true" r:id="R99404e24611b45c1">
        <w:r>
          <w:rPr>
            <w:rStyle w:val="Hyperlink"/>
            <w:color w:val="244061"/>
          </w:rPr>
          <w:t xml:space="preserve">Health</w:t>
        </w:r>
      </w:hyperlink>
      <w:r>
        <w:rPr>
          <w:color w:val="244061"/>
        </w:rPr>
        <w:t xml:space="preserve">, Superseded 31/10/2011</w:t>
      </w:r>
      <w:r>
        <w:br/>
      </w:r>
      <w:r>
        <w:t xml:space="preserve">        • </w:t>
      </w:r>
      <w:hyperlink w:history="true" r:id="R71890173194a47e2">
        <w:r>
          <w:rPr>
            <w:rStyle w:val="Hyperlink"/>
          </w:rPr>
          <w:t xml:space="preserve">National Healthcare Agreement: PI 68-Proportion of health expenditure spent on health research and development, 2011</w:t>
        </w:r>
      </w:hyperlink>
      <w:r>
        <w:br/>
      </w:r>
      <w:r>
        <w:t xml:space="preserve">       
        </w:t>
      </w:r>
      <w:hyperlink w:history="true" r:id="R7a19bbcead6a451f">
        <w:r>
          <w:rPr>
            <w:rStyle w:val="Hyperlink"/>
            <w:color w:val="244061"/>
          </w:rPr>
          <w:t xml:space="preserve">Health</w:t>
        </w:r>
      </w:hyperlink>
      <w:r>
        <w:rPr>
          <w:color w:val="244061"/>
        </w:rPr>
        <w:t xml:space="preserve">, Superseded 31/10/2011</w:t>
      </w:r>
      <w:r>
        <w:br/>
      </w:r>
      <w:r>
        <w:t xml:space="preserve">        • </w:t>
      </w:r>
      <w:hyperlink w:history="true" r:id="R8b7b474009f1486f">
        <w:r>
          <w:rPr>
            <w:rStyle w:val="Hyperlink"/>
          </w:rPr>
          <w:t xml:space="preserve">National Healthcare Agreement: PI 67-Capital expenditure on health and aged care facilities as a proportion of capital consumption expenditure on health and aged care facilities, 2011</w:t>
        </w:r>
      </w:hyperlink>
      <w:r>
        <w:br/>
      </w:r>
      <w:r>
        <w:t xml:space="preserve">       
        </w:t>
      </w:r>
      <w:hyperlink w:history="true" r:id="R1ef0978af6af4897">
        <w:r>
          <w:rPr>
            <w:rStyle w:val="Hyperlink"/>
            <w:color w:val="244061"/>
          </w:rPr>
          <w:t xml:space="preserve">Health</w:t>
        </w:r>
      </w:hyperlink>
      <w:r>
        <w:rPr>
          <w:color w:val="244061"/>
        </w:rPr>
        <w:t xml:space="preserve">, Superseded 31/10/2011</w:t>
      </w:r>
      <w:r>
        <w:br/>
      </w:r>
      <w:r>
        <w:t xml:space="preserve">        • </w:t>
      </w:r>
      <w:hyperlink w:history="true" r:id="R2779d425c49a4b0f">
        <w:r>
          <w:rPr>
            <w:rStyle w:val="Hyperlink"/>
          </w:rPr>
          <w:t xml:space="preserve">National Healthcare Agreement: PI 22-Selected potentially preventable hospitalisations, 2011</w:t>
        </w:r>
      </w:hyperlink>
      <w:r>
        <w:br/>
      </w:r>
      <w:r>
        <w:t xml:space="preserve">       
        </w:t>
      </w:r>
      <w:hyperlink w:history="true" r:id="R40c7d88a7fd34113">
        <w:r>
          <w:rPr>
            <w:rStyle w:val="Hyperlink"/>
            <w:color w:val="244061"/>
          </w:rPr>
          <w:t xml:space="preserve">Health</w:t>
        </w:r>
      </w:hyperlink>
      <w:r>
        <w:rPr>
          <w:color w:val="244061"/>
        </w:rPr>
        <w:t xml:space="preserve">, Superseded 31/10/2011</w:t>
      </w:r>
      <w:r>
        <w:br/>
      </w:r>
      <w:r>
        <w:t xml:space="preserve">        • </w:t>
      </w:r>
      <w:hyperlink w:history="true" r:id="Rbd0a6245f292407f">
        <w:r>
          <w:rPr>
            <w:rStyle w:val="Hyperlink"/>
          </w:rPr>
          <w:t xml:space="preserve">National Healthcare Agreement: PI 36-Waiting times for admission following emergency department care, 2012</w:t>
        </w:r>
      </w:hyperlink>
      <w:r>
        <w:br/>
      </w:r>
      <w:r>
        <w:t xml:space="preserve">       
        </w:t>
      </w:r>
      <w:hyperlink w:history="true" r:id="Rff790bb3a743470e">
        <w:r>
          <w:rPr>
            <w:rStyle w:val="Hyperlink"/>
            <w:color w:val="244061"/>
          </w:rPr>
          <w:t xml:space="preserve">Health</w:t>
        </w:r>
      </w:hyperlink>
      <w:r>
        <w:rPr>
          <w:color w:val="244061"/>
        </w:rPr>
        <w:t xml:space="preserve">, Superseded 25/06/2013</w:t>
      </w:r>
      <w:r>
        <w:br/>
      </w:r>
      <w:r>
        <w:t xml:space="preserve">        • </w:t>
      </w:r>
      <w:hyperlink w:history="true" r:id="R9bc1d6f78178444e">
        <w:r>
          <w:rPr>
            <w:rStyle w:val="Hyperlink"/>
          </w:rPr>
          <w:t xml:space="preserve">National Healthcare Agreement: PI 60-Access to services by type of service compared to need, 2012</w:t>
        </w:r>
      </w:hyperlink>
      <w:r>
        <w:br/>
      </w:r>
      <w:r>
        <w:t xml:space="preserve">       
        </w:t>
      </w:r>
      <w:hyperlink w:history="true" r:id="Rf8dfbbb6b062458f">
        <w:r>
          <w:rPr>
            <w:rStyle w:val="Hyperlink"/>
            <w:color w:val="244061"/>
          </w:rPr>
          <w:t xml:space="preserve">Health</w:t>
        </w:r>
      </w:hyperlink>
      <w:r>
        <w:rPr>
          <w:color w:val="244061"/>
        </w:rPr>
        <w:t xml:space="preserve">, Retired 25/06/2013</w:t>
      </w:r>
      <w:r>
        <w:br/>
      </w:r>
      <w:r>
        <w:t xml:space="preserve">        • </w:t>
      </w:r>
      <w:hyperlink w:history="true" r:id="R396641f44aff4910">
        <w:r>
          <w:rPr>
            <w:rStyle w:val="Hyperlink"/>
          </w:rPr>
          <w:t xml:space="preserve">National Healthcare Agreement: PI 64b-Indigenous Australians in the health workforce, 2012</w:t>
        </w:r>
      </w:hyperlink>
      <w:r>
        <w:br/>
      </w:r>
      <w:r>
        <w:t xml:space="preserve">       
        </w:t>
      </w:r>
      <w:hyperlink w:history="true" r:id="Rd7d392b5cc094ca6">
        <w:r>
          <w:rPr>
            <w:rStyle w:val="Hyperlink"/>
            <w:color w:val="244061"/>
          </w:rPr>
          <w:t xml:space="preserve">Health</w:t>
        </w:r>
      </w:hyperlink>
      <w:r>
        <w:rPr>
          <w:color w:val="244061"/>
        </w:rPr>
        <w:t xml:space="preserve">, Retired 25/06/2013</w:t>
      </w:r>
      <w:r>
        <w:br/>
      </w:r>
      <w:r>
        <w:t xml:space="preserve">       
        </w:t>
      </w:r>
      <w:hyperlink w:history="true" r:id="Ra197c9d4b9254ee2">
        <w:r>
          <w:rPr>
            <w:rStyle w:val="Hyperlink"/>
            <w:color w:val="244061"/>
          </w:rPr>
          <w:t xml:space="preserve">Indigenous</w:t>
        </w:r>
      </w:hyperlink>
      <w:r>
        <w:rPr>
          <w:color w:val="244061"/>
        </w:rPr>
        <w:t xml:space="preserve">, Standard 11/09/2012</w:t>
      </w:r>
      <w:r>
        <w:br/>
      </w:r>
      <w:r>
        <w:t xml:space="preserve">        • </w:t>
      </w:r>
      <w:hyperlink w:history="true" r:id="Rbc08c47e686d4fc3">
        <w:r>
          <w:rPr>
            <w:rStyle w:val="Hyperlink"/>
          </w:rPr>
          <w:t xml:space="preserve">National Healthcare Agreement: PI 68-Proportion of recurrent health expenditure spent on health research and development, 2012</w:t>
        </w:r>
      </w:hyperlink>
      <w:r>
        <w:br/>
      </w:r>
      <w:r>
        <w:t xml:space="preserve">       
        </w:t>
      </w:r>
      <w:hyperlink w:history="true" r:id="R28db7616ff5740fb">
        <w:r>
          <w:rPr>
            <w:rStyle w:val="Hyperlink"/>
            <w:color w:val="244061"/>
          </w:rPr>
          <w:t xml:space="preserve">Health</w:t>
        </w:r>
      </w:hyperlink>
      <w:r>
        <w:rPr>
          <w:color w:val="244061"/>
        </w:rPr>
        <w:t xml:space="preserve">, Retired 25/06/2013</w:t>
      </w:r>
      <w:r>
        <w:br/>
      </w:r>
      <w:r>
        <w:t xml:space="preserve">        • </w:t>
      </w:r>
      <w:hyperlink w:history="true" r:id="Rf279304a16684827">
        <w:r>
          <w:rPr>
            <w:rStyle w:val="Hyperlink"/>
          </w:rPr>
          <w:t xml:space="preserve">National Healthcare Agreement: PI 67-Capital expenditure on health and aged care facilities as a proportion of capital consumption expenditure on health and aged care facilities, 2012</w:t>
        </w:r>
      </w:hyperlink>
      <w:r>
        <w:br/>
      </w:r>
      <w:r>
        <w:t xml:space="preserve">       
        </w:t>
      </w:r>
      <w:hyperlink w:history="true" r:id="Rf69d4ad7ca194d59">
        <w:r>
          <w:rPr>
            <w:rStyle w:val="Hyperlink"/>
            <w:color w:val="244061"/>
          </w:rPr>
          <w:t xml:space="preserve">Health</w:t>
        </w:r>
      </w:hyperlink>
      <w:r>
        <w:rPr>
          <w:color w:val="244061"/>
        </w:rPr>
        <w:t xml:space="preserve">, Retired 25/06/2013</w:t>
      </w:r>
      <w:r>
        <w:br/>
      </w:r>
      <w:r>
        <w:t xml:space="preserve">        • </w:t>
      </w:r>
      <w:hyperlink w:history="true" r:id="R8c6faf03bf4342f3">
        <w:r>
          <w:rPr>
            <w:rStyle w:val="Hyperlink"/>
          </w:rPr>
          <w:t xml:space="preserve">National Healthcare Agreement: PI 64a-Indigenous Australians in the health workforce, 2012</w:t>
        </w:r>
      </w:hyperlink>
      <w:r>
        <w:br/>
      </w:r>
      <w:r>
        <w:t xml:space="preserve">       
        </w:t>
      </w:r>
      <w:hyperlink w:history="true" r:id="R05b8ee416eda4169">
        <w:r>
          <w:rPr>
            <w:rStyle w:val="Hyperlink"/>
            <w:color w:val="244061"/>
          </w:rPr>
          <w:t xml:space="preserve">Health</w:t>
        </w:r>
      </w:hyperlink>
      <w:r>
        <w:rPr>
          <w:color w:val="244061"/>
        </w:rPr>
        <w:t xml:space="preserve">, Retired 25/06/2013</w:t>
      </w:r>
      <w:r>
        <w:br/>
      </w:r>
      <w:r>
        <w:t xml:space="preserve">       
        </w:t>
      </w:r>
      <w:hyperlink w:history="true" r:id="R5e9661861bb74bfc">
        <w:r>
          <w:rPr>
            <w:rStyle w:val="Hyperlink"/>
            <w:color w:val="244061"/>
          </w:rPr>
          <w:t xml:space="preserve">Indigenous</w:t>
        </w:r>
      </w:hyperlink>
      <w:r>
        <w:rPr>
          <w:color w:val="244061"/>
        </w:rPr>
        <w:t xml:space="preserve">, Standard 11/09/2012</w:t>
      </w:r>
      <w:r>
        <w:br/>
      </w:r>
      <w:r>
        <w:t xml:space="preserve">        • </w:t>
      </w:r>
      <w:hyperlink w:history="true" r:id="Rcf3b4eb4e8d846a9">
        <w:r>
          <w:rPr>
            <w:rStyle w:val="Hyperlink"/>
          </w:rPr>
          <w:t xml:space="preserve">National Healthcare Agreement: PI 55-Younger people with disabilities using residential, CACP, and EACH aged care services, 2012</w:t>
        </w:r>
      </w:hyperlink>
      <w:r>
        <w:br/>
      </w:r>
      <w:r>
        <w:t xml:space="preserve">       
        </w:t>
      </w:r>
      <w:hyperlink w:history="true" r:id="Rb1f3738711b14ca7">
        <w:r>
          <w:rPr>
            <w:rStyle w:val="Hyperlink"/>
            <w:color w:val="244061"/>
          </w:rPr>
          <w:t xml:space="preserve">Health</w:t>
        </w:r>
      </w:hyperlink>
      <w:r>
        <w:rPr>
          <w:color w:val="244061"/>
        </w:rPr>
        <w:t xml:space="preserve">, Retired 25/06/2013</w:t>
      </w:r>
      <w:r>
        <w:br/>
      </w:r>
      <w:r>
        <w:t xml:space="preserve">        • </w:t>
      </w:r>
      <w:hyperlink w:history="true" r:id="R60a55cb484184d94">
        <w:r>
          <w:rPr>
            <w:rStyle w:val="Hyperlink"/>
          </w:rPr>
          <w:t xml:space="preserve">National Healthcare Agreement: PI 09-Immunisation rates for vaccines in the national schedule, 2012</w:t>
        </w:r>
      </w:hyperlink>
      <w:r>
        <w:br/>
      </w:r>
      <w:r>
        <w:t xml:space="preserve">       
        </w:t>
      </w:r>
      <w:hyperlink w:history="true" r:id="Rea4807b9ec804850">
        <w:r>
          <w:rPr>
            <w:rStyle w:val="Hyperlink"/>
            <w:color w:val="244061"/>
          </w:rPr>
          <w:t xml:space="preserve">Health</w:t>
        </w:r>
      </w:hyperlink>
      <w:r>
        <w:rPr>
          <w:color w:val="244061"/>
        </w:rPr>
        <w:t xml:space="preserve">, Retired 25/06/2013</w:t>
      </w:r>
      <w:r>
        <w:br/>
      </w:r>
      <w:r>
        <w:t xml:space="preserve">        • </w:t>
      </w:r>
      <w:hyperlink w:history="true" r:id="R30445a27b42d4af5">
        <w:r>
          <w:rPr>
            <w:rStyle w:val="Hyperlink"/>
          </w:rPr>
          <w:t xml:space="preserve">National Healthcare Agreement: PI 18-Life expectancy, 2012</w:t>
        </w:r>
      </w:hyperlink>
      <w:r>
        <w:br/>
      </w:r>
      <w:r>
        <w:t xml:space="preserve">       
        </w:t>
      </w:r>
      <w:hyperlink w:history="true" r:id="Ra5d22b9154d640d5">
        <w:r>
          <w:rPr>
            <w:rStyle w:val="Hyperlink"/>
            <w:color w:val="244061"/>
          </w:rPr>
          <w:t xml:space="preserve">Health</w:t>
        </w:r>
      </w:hyperlink>
      <w:r>
        <w:rPr>
          <w:color w:val="244061"/>
        </w:rPr>
        <w:t xml:space="preserve">, Superseded 25/06/2013</w:t>
      </w:r>
      <w:r>
        <w:br/>
      </w:r>
      <w:r>
        <w:t xml:space="preserve">        • </w:t>
      </w:r>
      <w:hyperlink w:history="true" r:id="Ra2c9d2db63ad4466">
        <w:r>
          <w:rPr>
            <w:rStyle w:val="Hyperlink"/>
          </w:rPr>
          <w:t xml:space="preserve">National Healthcare Agreement: PI 19-Infant and young child mortality rate, 2012</w:t>
        </w:r>
      </w:hyperlink>
      <w:r>
        <w:br/>
      </w:r>
      <w:r>
        <w:t xml:space="preserve">       
        </w:t>
      </w:r>
      <w:hyperlink w:history="true" r:id="Rfdf208da4c544eac">
        <w:r>
          <w:rPr>
            <w:rStyle w:val="Hyperlink"/>
            <w:color w:val="244061"/>
          </w:rPr>
          <w:t xml:space="preserve">Health</w:t>
        </w:r>
      </w:hyperlink>
      <w:r>
        <w:rPr>
          <w:color w:val="244061"/>
        </w:rPr>
        <w:t xml:space="preserve">, Superseded 25/06/2013</w:t>
      </w:r>
      <w:r>
        <w:br/>
      </w:r>
      <w:r>
        <w:t xml:space="preserve">        • </w:t>
      </w:r>
      <w:hyperlink w:history="true" r:id="R3afcfbdbfd7e43ca">
        <w:r>
          <w:rPr>
            <w:rStyle w:val="Hyperlink"/>
          </w:rPr>
          <w:t xml:space="preserve">National Healthcare Agreement: PI 22-Selected potentially preventable hospitalisations, 2012</w:t>
        </w:r>
      </w:hyperlink>
      <w:r>
        <w:br/>
      </w:r>
      <w:r>
        <w:t xml:space="preserve">       
        </w:t>
      </w:r>
      <w:hyperlink w:history="true" r:id="Re86161fad4e14c3f">
        <w:r>
          <w:rPr>
            <w:rStyle w:val="Hyperlink"/>
            <w:color w:val="244061"/>
          </w:rPr>
          <w:t xml:space="preserve">Health</w:t>
        </w:r>
      </w:hyperlink>
      <w:r>
        <w:rPr>
          <w:color w:val="244061"/>
        </w:rPr>
        <w:t xml:space="preserve">, Superseded 25/06/2013</w:t>
      </w:r>
      <w:r>
        <w:br/>
      </w:r>
      <w:r>
        <w:t xml:space="preserve">        • </w:t>
      </w:r>
      <w:hyperlink w:history="true" r:id="Rc3853d9e2cea4358">
        <w:r>
          <w:rPr>
            <w:rStyle w:val="Hyperlink"/>
          </w:rPr>
          <w:t xml:space="preserve">National Healthcare Agreement: PI 30-Proportion of people with diabetes with a GP annual cycle of care, 2012</w:t>
        </w:r>
      </w:hyperlink>
      <w:r>
        <w:br/>
      </w:r>
      <w:r>
        <w:t xml:space="preserve">       
        </w:t>
      </w:r>
      <w:hyperlink w:history="true" r:id="Rbdbb4e7fa1934579">
        <w:r>
          <w:rPr>
            <w:rStyle w:val="Hyperlink"/>
            <w:color w:val="244061"/>
          </w:rPr>
          <w:t xml:space="preserve">Health</w:t>
        </w:r>
      </w:hyperlink>
      <w:r>
        <w:rPr>
          <w:color w:val="244061"/>
        </w:rPr>
        <w:t xml:space="preserve">, Retired 25/06/2013</w:t>
      </w:r>
      <w:r>
        <w:br/>
      </w:r>
      <w:r>
        <w:t xml:space="preserve">        • </w:t>
      </w:r>
      <w:hyperlink w:history="true" r:id="Rb13b16ec627c47bf">
        <w:r>
          <w:rPr>
            <w:rStyle w:val="Hyperlink"/>
          </w:rPr>
          <w:t xml:space="preserve">National Healthcare Agreement: PI 44-Survival of people diagnosed with cancer, 2012</w:t>
        </w:r>
      </w:hyperlink>
      <w:r>
        <w:br/>
      </w:r>
      <w:r>
        <w:t xml:space="preserve">       
        </w:t>
      </w:r>
      <w:hyperlink w:history="true" r:id="R6dcad210ce78405c">
        <w:r>
          <w:rPr>
            <w:rStyle w:val="Hyperlink"/>
            <w:color w:val="244061"/>
          </w:rPr>
          <w:t xml:space="preserve">Health</w:t>
        </w:r>
      </w:hyperlink>
      <w:r>
        <w:rPr>
          <w:color w:val="244061"/>
        </w:rPr>
        <w:t xml:space="preserve">, Superseded 25/06/2013</w:t>
      </w:r>
      <w:r>
        <w:br/>
      </w:r>
      <w:r>
        <w:t xml:space="preserve">        • </w:t>
      </w:r>
      <w:hyperlink w:history="true" r:id="Rf30c4b9520064bfc">
        <w:r>
          <w:rPr>
            <w:rStyle w:val="Hyperlink"/>
          </w:rPr>
          <w:t xml:space="preserve">National Healthcare Agreement: PI 32-Proportion of people with mental illness with GP treatment plans, 2012</w:t>
        </w:r>
      </w:hyperlink>
      <w:r>
        <w:br/>
      </w:r>
      <w:r>
        <w:t xml:space="preserve">       
        </w:t>
      </w:r>
      <w:hyperlink w:history="true" r:id="R7ea0316adc654fa5">
        <w:r>
          <w:rPr>
            <w:rStyle w:val="Hyperlink"/>
            <w:color w:val="244061"/>
          </w:rPr>
          <w:t xml:space="preserve">Health</w:t>
        </w:r>
      </w:hyperlink>
      <w:r>
        <w:rPr>
          <w:color w:val="244061"/>
        </w:rPr>
        <w:t xml:space="preserve">, Retired 25/06/2013</w:t>
      </w:r>
      <w:r>
        <w:br/>
      </w:r>
      <w:r>
        <w:t xml:space="preserve">        • </w:t>
      </w:r>
      <w:hyperlink w:history="true" r:id="R9856e5c4f700460f">
        <w:r>
          <w:rPr>
            <w:rStyle w:val="Hyperlink"/>
          </w:rPr>
          <w:t xml:space="preserve">National Healthcare Agreement: PI 42-Intentional self-harm in hospitals, 2012</w:t>
        </w:r>
      </w:hyperlink>
      <w:r>
        <w:br/>
      </w:r>
      <w:r>
        <w:t xml:space="preserve">       
        </w:t>
      </w:r>
      <w:hyperlink w:history="true" r:id="R61677398134644b2">
        <w:r>
          <w:rPr>
            <w:rStyle w:val="Hyperlink"/>
            <w:color w:val="244061"/>
          </w:rPr>
          <w:t xml:space="preserve">Health</w:t>
        </w:r>
      </w:hyperlink>
      <w:r>
        <w:rPr>
          <w:color w:val="244061"/>
        </w:rPr>
        <w:t xml:space="preserve">, Retired 25/06/2013</w:t>
      </w:r>
      <w:r>
        <w:br/>
      </w:r>
      <w:r>
        <w:t xml:space="preserve">        • </w:t>
      </w:r>
      <w:hyperlink w:history="true" r:id="R69693afb8316408b">
        <w:r>
          <w:rPr>
            <w:rStyle w:val="Hyperlink"/>
          </w:rPr>
          <w:t xml:space="preserve">National Healthcare Agreement: PI 43-Unplanned/unexpected readmissions within 28 days of selected surgical episodes of care, 2012</w:t>
        </w:r>
      </w:hyperlink>
      <w:r>
        <w:br/>
      </w:r>
      <w:r>
        <w:t xml:space="preserve">       
        </w:t>
      </w:r>
      <w:hyperlink w:history="true" r:id="Rd0a4e7e8636f4c2f">
        <w:r>
          <w:rPr>
            <w:rStyle w:val="Hyperlink"/>
            <w:color w:val="244061"/>
          </w:rPr>
          <w:t xml:space="preserve">Health</w:t>
        </w:r>
      </w:hyperlink>
      <w:r>
        <w:rPr>
          <w:color w:val="244061"/>
        </w:rPr>
        <w:t xml:space="preserve">, Superseded 25/06/2013</w:t>
      </w:r>
      <w:r>
        <w:br/>
      </w:r>
      <w:r>
        <w:t xml:space="preserve">        • </w:t>
      </w:r>
      <w:hyperlink w:history="true" r:id="Ra79dc317945f4079">
        <w:r>
          <w:rPr>
            <w:rStyle w:val="Hyperlink"/>
          </w:rPr>
          <w:t xml:space="preserve">National Healthcare Agreement: PI 15-Effective management of diabetes, 2013</w:t>
        </w:r>
      </w:hyperlink>
      <w:r>
        <w:br/>
      </w:r>
      <w:r>
        <w:t xml:space="preserve">       
        </w:t>
      </w:r>
      <w:hyperlink w:history="true" r:id="R51e235ead8ba450d">
        <w:r>
          <w:rPr>
            <w:rStyle w:val="Hyperlink"/>
            <w:color w:val="244061"/>
          </w:rPr>
          <w:t xml:space="preserve">Health</w:t>
        </w:r>
      </w:hyperlink>
      <w:r>
        <w:rPr>
          <w:color w:val="244061"/>
        </w:rPr>
        <w:t xml:space="preserve">, Superseded 30/04/2014</w:t>
      </w:r>
      <w:r>
        <w:br/>
      </w:r>
      <w:r>
        <w:t xml:space="preserve">        • </w:t>
      </w:r>
      <w:hyperlink w:history="true" r:id="R20fce095ae464cc5">
        <w:r>
          <w:rPr>
            <w:rStyle w:val="Hyperlink"/>
          </w:rPr>
          <w:t xml:space="preserve">National Healthcare Agreement: PI 06-Life expectancy, 2013</w:t>
        </w:r>
      </w:hyperlink>
      <w:r>
        <w:br/>
      </w:r>
      <w:r>
        <w:t xml:space="preserve">       
        </w:t>
      </w:r>
      <w:hyperlink w:history="true" r:id="R6c6e4a4948a248a8">
        <w:r>
          <w:rPr>
            <w:rStyle w:val="Hyperlink"/>
            <w:color w:val="244061"/>
          </w:rPr>
          <w:t xml:space="preserve">Health</w:t>
        </w:r>
      </w:hyperlink>
      <w:r>
        <w:rPr>
          <w:color w:val="244061"/>
        </w:rPr>
        <w:t xml:space="preserve">, Superseded 30/04/2014</w:t>
      </w:r>
      <w:r>
        <w:br/>
      </w:r>
      <w:r>
        <w:t xml:space="preserve">        • </w:t>
      </w:r>
      <w:hyperlink w:history="true" r:id="R00f1d20555d14385">
        <w:r>
          <w:rPr>
            <w:rStyle w:val="Hyperlink"/>
          </w:rPr>
          <w:t xml:space="preserve">National Healthcare Agreement: PI 07-Infant and young child mortality rate, 2013</w:t>
        </w:r>
      </w:hyperlink>
      <w:r>
        <w:br/>
      </w:r>
      <w:r>
        <w:t xml:space="preserve">       
        </w:t>
      </w:r>
      <w:hyperlink w:history="true" r:id="Rc95f27b4c0b34484">
        <w:r>
          <w:rPr>
            <w:rStyle w:val="Hyperlink"/>
            <w:color w:val="244061"/>
          </w:rPr>
          <w:t xml:space="preserve">Health</w:t>
        </w:r>
      </w:hyperlink>
      <w:r>
        <w:rPr>
          <w:color w:val="244061"/>
        </w:rPr>
        <w:t xml:space="preserve">, Superseded 30/04/2014</w:t>
      </w:r>
      <w:r>
        <w:br/>
      </w:r>
      <w:r>
        <w:t xml:space="preserve">        • </w:t>
      </w:r>
      <w:hyperlink w:history="true" r:id="R8c798d41c30b485d">
        <w:r>
          <w:rPr>
            <w:rStyle w:val="Hyperlink"/>
          </w:rPr>
          <w:t xml:space="preserve">National Healthcare Agreement: PI 23-Unplanned hospital readmission rates, 2013</w:t>
        </w:r>
      </w:hyperlink>
      <w:r>
        <w:br/>
      </w:r>
      <w:r>
        <w:t xml:space="preserve">       
        </w:t>
      </w:r>
      <w:hyperlink w:history="true" r:id="R7a742886ee9447be">
        <w:r>
          <w:rPr>
            <w:rStyle w:val="Hyperlink"/>
            <w:color w:val="244061"/>
          </w:rPr>
          <w:t xml:space="preserve">Health</w:t>
        </w:r>
      </w:hyperlink>
      <w:r>
        <w:rPr>
          <w:color w:val="244061"/>
        </w:rPr>
        <w:t xml:space="preserve">, Superseded 30/04/2014</w:t>
      </w:r>
      <w:r>
        <w:br/>
      </w:r>
      <w:r>
        <w:t xml:space="preserve">        • </w:t>
      </w:r>
      <w:hyperlink w:history="true" r:id="Rf8526afeb587420e">
        <w:r>
          <w:rPr>
            <w:rStyle w:val="Hyperlink"/>
          </w:rPr>
          <w:t xml:space="preserve">National Healthcare Agreement: PI 21b-Waiting times for emergency hospital care: Proportion completed within four hours, 2013</w:t>
        </w:r>
      </w:hyperlink>
      <w:r>
        <w:br/>
      </w:r>
      <w:r>
        <w:t xml:space="preserve">       
        </w:t>
      </w:r>
      <w:hyperlink w:history="true" r:id="R267f4b777421409f">
        <w:r>
          <w:rPr>
            <w:rStyle w:val="Hyperlink"/>
            <w:color w:val="244061"/>
          </w:rPr>
          <w:t xml:space="preserve">Health</w:t>
        </w:r>
      </w:hyperlink>
      <w:r>
        <w:rPr>
          <w:color w:val="244061"/>
        </w:rPr>
        <w:t xml:space="preserve">, Superseded 30/04/2014</w:t>
      </w:r>
      <w:r>
        <w:br/>
      </w:r>
      <w:r>
        <w:t xml:space="preserve">        • </w:t>
      </w:r>
      <w:hyperlink w:history="true" r:id="R6cb52ebbb3614817">
        <w:r>
          <w:rPr>
            <w:rStyle w:val="Hyperlink"/>
          </w:rPr>
          <w:t xml:space="preserve">National Healthcare Agreement: PI 18-Selected potentially preventable hospitalisations, 2013</w:t>
        </w:r>
      </w:hyperlink>
      <w:r>
        <w:br/>
      </w:r>
      <w:r>
        <w:t xml:space="preserve">       
        </w:t>
      </w:r>
      <w:hyperlink w:history="true" r:id="Rbfc6563a5b09421a">
        <w:r>
          <w:rPr>
            <w:rStyle w:val="Hyperlink"/>
            <w:color w:val="244061"/>
          </w:rPr>
          <w:t xml:space="preserve">Health</w:t>
        </w:r>
      </w:hyperlink>
      <w:r>
        <w:rPr>
          <w:color w:val="244061"/>
        </w:rPr>
        <w:t xml:space="preserve">, Superseded 30/04/2014</w:t>
      </w:r>
      <w:r>
        <w:br/>
      </w:r>
      <w:r>
        <w:t xml:space="preserve">        • </w:t>
      </w:r>
      <w:hyperlink w:history="true" r:id="R21240cbe6f54410d">
        <w:r>
          <w:rPr>
            <w:rStyle w:val="Hyperlink"/>
          </w:rPr>
          <w:t xml:space="preserve">National Healthcare Agreement: PI 07-Infant and young child mortality rate, 2014</w:t>
        </w:r>
      </w:hyperlink>
      <w:r>
        <w:br/>
      </w:r>
      <w:r>
        <w:t xml:space="preserve">       
        </w:t>
      </w:r>
      <w:hyperlink w:history="true" r:id="R405531c159764f07">
        <w:r>
          <w:rPr>
            <w:rStyle w:val="Hyperlink"/>
            <w:color w:val="244061"/>
          </w:rPr>
          <w:t xml:space="preserve">Health</w:t>
        </w:r>
      </w:hyperlink>
      <w:r>
        <w:rPr>
          <w:color w:val="244061"/>
        </w:rPr>
        <w:t xml:space="preserve">, Superseded 14/01/2015</w:t>
      </w:r>
      <w:r>
        <w:br/>
      </w:r>
      <w:r>
        <w:t xml:space="preserve">        • </w:t>
      </w:r>
      <w:hyperlink w:history="true" r:id="Ree5e37c6b03f43d8">
        <w:r>
          <w:rPr>
            <w:rStyle w:val="Hyperlink"/>
          </w:rPr>
          <w:t xml:space="preserve">National Healthcare Agreement: PI 23-Unplanned hospital readmission rates, 2014</w:t>
        </w:r>
      </w:hyperlink>
      <w:r>
        <w:br/>
      </w:r>
      <w:r>
        <w:t xml:space="preserve">       
        </w:t>
      </w:r>
      <w:hyperlink w:history="true" r:id="Rae12998cfc0549b6">
        <w:r>
          <w:rPr>
            <w:rStyle w:val="Hyperlink"/>
            <w:color w:val="244061"/>
          </w:rPr>
          <w:t xml:space="preserve">Health</w:t>
        </w:r>
      </w:hyperlink>
      <w:r>
        <w:rPr>
          <w:color w:val="244061"/>
        </w:rPr>
        <w:t xml:space="preserve">, Superseded 14/01/2015</w:t>
      </w:r>
      <w:r>
        <w:br/>
      </w:r>
      <w:r>
        <w:t xml:space="preserve">        • </w:t>
      </w:r>
      <w:hyperlink w:history="true" r:id="R0b01348dbc844195">
        <w:r>
          <w:rPr>
            <w:rStyle w:val="Hyperlink"/>
          </w:rPr>
          <w:t xml:space="preserve">National Healthcare Agreement: PI 06-Life expectancy, 2014</w:t>
        </w:r>
      </w:hyperlink>
      <w:r>
        <w:br/>
      </w:r>
      <w:r>
        <w:t xml:space="preserve">       
        </w:t>
      </w:r>
      <w:hyperlink w:history="true" r:id="Rc1a85e8bbf174fbb">
        <w:r>
          <w:rPr>
            <w:rStyle w:val="Hyperlink"/>
            <w:color w:val="244061"/>
          </w:rPr>
          <w:t xml:space="preserve">Health</w:t>
        </w:r>
      </w:hyperlink>
      <w:r>
        <w:rPr>
          <w:color w:val="244061"/>
        </w:rPr>
        <w:t xml:space="preserve">, Superseded 14/01/2015</w:t>
      </w:r>
      <w:r>
        <w:br/>
      </w:r>
      <w:r>
        <w:t xml:space="preserve">        • </w:t>
      </w:r>
      <w:hyperlink w:history="true" r:id="R89b416260df94cf5">
        <w:r>
          <w:rPr>
            <w:rStyle w:val="Hyperlink"/>
          </w:rPr>
          <w:t xml:space="preserve">National Healthcare Agreement: PI 24-Survival of people diagnosed with notifiable cancers, 2014</w:t>
        </w:r>
      </w:hyperlink>
      <w:r>
        <w:br/>
      </w:r>
      <w:r>
        <w:t xml:space="preserve">       
        </w:t>
      </w:r>
      <w:hyperlink w:history="true" r:id="Rea3621d6d0244106">
        <w:r>
          <w:rPr>
            <w:rStyle w:val="Hyperlink"/>
            <w:color w:val="244061"/>
          </w:rPr>
          <w:t xml:space="preserve">Health</w:t>
        </w:r>
      </w:hyperlink>
      <w:r>
        <w:rPr>
          <w:color w:val="244061"/>
        </w:rPr>
        <w:t xml:space="preserve">, Superseded 14/01/2015</w:t>
      </w:r>
      <w:r>
        <w:br/>
      </w:r>
      <w:r>
        <w:t xml:space="preserve">        • </w:t>
      </w:r>
      <w:hyperlink w:history="true" r:id="Rd6de467152c74f43">
        <w:r>
          <w:rPr>
            <w:rStyle w:val="Hyperlink"/>
          </w:rPr>
          <w:t xml:space="preserve">National Healthcare Agreement: PI 21b-Waiting times for emergency hospital care: Proportion completed within four hours, 2014</w:t>
        </w:r>
      </w:hyperlink>
      <w:r>
        <w:br/>
      </w:r>
      <w:r>
        <w:t xml:space="preserve">       
        </w:t>
      </w:r>
      <w:hyperlink w:history="true" r:id="R7ab6d30f2cb742d3">
        <w:r>
          <w:rPr>
            <w:rStyle w:val="Hyperlink"/>
            <w:color w:val="244061"/>
          </w:rPr>
          <w:t xml:space="preserve">Health</w:t>
        </w:r>
      </w:hyperlink>
      <w:r>
        <w:rPr>
          <w:color w:val="244061"/>
        </w:rPr>
        <w:t xml:space="preserve">, Superseded 14/01/2015</w:t>
      </w:r>
      <w:r>
        <w:br/>
      </w:r>
      <w:r>
        <w:t xml:space="preserve">        • </w:t>
      </w:r>
      <w:hyperlink w:history="true" r:id="Rf09c1f186bbc42f6">
        <w:r>
          <w:rPr>
            <w:rStyle w:val="Hyperlink"/>
          </w:rPr>
          <w:t xml:space="preserve">National Healthcare Agreement: PI 23-Unplanned hospital readmission rates, 2015</w:t>
        </w:r>
      </w:hyperlink>
      <w:r>
        <w:br/>
      </w:r>
      <w:r>
        <w:t xml:space="preserve">       
        </w:t>
      </w:r>
      <w:hyperlink w:history="true" r:id="R2c71f64559fc44cd">
        <w:r>
          <w:rPr>
            <w:rStyle w:val="Hyperlink"/>
            <w:color w:val="244061"/>
          </w:rPr>
          <w:t xml:space="preserve">Health</w:t>
        </w:r>
      </w:hyperlink>
      <w:r>
        <w:rPr>
          <w:color w:val="244061"/>
        </w:rPr>
        <w:t xml:space="preserve">, Superseded 08/07/2016</w:t>
      </w:r>
      <w:r>
        <w:br/>
      </w:r>
      <w:r>
        <w:t xml:space="preserve">        • </w:t>
      </w:r>
      <w:hyperlink w:history="true" r:id="Ra48798373812463a">
        <w:r>
          <w:rPr>
            <w:rStyle w:val="Hyperlink"/>
          </w:rPr>
          <w:t xml:space="preserve">National Healthcare Agreement: PI 18-Selected potentially preventable hospitalisations, 2014</w:t>
        </w:r>
      </w:hyperlink>
      <w:r>
        <w:br/>
      </w:r>
      <w:r>
        <w:t xml:space="preserve">       
        </w:t>
      </w:r>
      <w:hyperlink w:history="true" r:id="Rc82aa08c0b0a4bb2">
        <w:r>
          <w:rPr>
            <w:rStyle w:val="Hyperlink"/>
            <w:color w:val="244061"/>
          </w:rPr>
          <w:t xml:space="preserve">Health</w:t>
        </w:r>
      </w:hyperlink>
      <w:r>
        <w:rPr>
          <w:color w:val="244061"/>
        </w:rPr>
        <w:t xml:space="preserve">, Superseded 14/01/2015</w:t>
      </w:r>
      <w:r>
        <w:br/>
      </w:r>
      <w:r>
        <w:t xml:space="preserve">        • </w:t>
      </w:r>
      <w:hyperlink w:history="true" r:id="Rf43b3e2cbe8d493d">
        <w:r>
          <w:rPr>
            <w:rStyle w:val="Hyperlink"/>
          </w:rPr>
          <w:t xml:space="preserve">National Healthcare Agreement: PI 07-Infant and young child mortality rate, 2015</w:t>
        </w:r>
      </w:hyperlink>
      <w:r>
        <w:br/>
      </w:r>
      <w:r>
        <w:t xml:space="preserve">       
        </w:t>
      </w:r>
      <w:hyperlink w:history="true" r:id="Rc59078769102499d">
        <w:r>
          <w:rPr>
            <w:rStyle w:val="Hyperlink"/>
            <w:color w:val="244061"/>
          </w:rPr>
          <w:t xml:space="preserve">Health</w:t>
        </w:r>
      </w:hyperlink>
      <w:r>
        <w:rPr>
          <w:color w:val="244061"/>
        </w:rPr>
        <w:t xml:space="preserve">, Superseded 08/07/2016</w:t>
      </w:r>
      <w:r>
        <w:br/>
      </w:r>
      <w:r>
        <w:t xml:space="preserve">        • </w:t>
      </w:r>
      <w:hyperlink w:history="true" r:id="Ra2a16ee5cf0b478e">
        <w:r>
          <w:rPr>
            <w:rStyle w:val="Hyperlink"/>
          </w:rPr>
          <w:t xml:space="preserve">National Healthcare Agreement: PI 06-Life expectancy, 2015</w:t>
        </w:r>
      </w:hyperlink>
      <w:r>
        <w:br/>
      </w:r>
      <w:r>
        <w:t xml:space="preserve">       
        </w:t>
      </w:r>
      <w:hyperlink w:history="true" r:id="R952973c8b7614877">
        <w:r>
          <w:rPr>
            <w:rStyle w:val="Hyperlink"/>
            <w:color w:val="244061"/>
          </w:rPr>
          <w:t xml:space="preserve">Health</w:t>
        </w:r>
      </w:hyperlink>
      <w:r>
        <w:rPr>
          <w:color w:val="244061"/>
        </w:rPr>
        <w:t xml:space="preserve">, Superseded 08/07/2016</w:t>
      </w:r>
      <w:r>
        <w:br/>
      </w:r>
      <w:r>
        <w:t xml:space="preserve">        • </w:t>
      </w:r>
      <w:hyperlink w:history="true" r:id="R5da192f7c8904322">
        <w:r>
          <w:rPr>
            <w:rStyle w:val="Hyperlink"/>
          </w:rPr>
          <w:t xml:space="preserve">National Healthcare Agreement: PI 15-Effective management of diabetes, 2015</w:t>
        </w:r>
      </w:hyperlink>
      <w:r>
        <w:br/>
      </w:r>
      <w:r>
        <w:t xml:space="preserve">       
        </w:t>
      </w:r>
      <w:hyperlink w:history="true" r:id="Rd037450855fc4c52">
        <w:r>
          <w:rPr>
            <w:rStyle w:val="Hyperlink"/>
            <w:color w:val="244061"/>
          </w:rPr>
          <w:t xml:space="preserve">Health</w:t>
        </w:r>
      </w:hyperlink>
      <w:r>
        <w:rPr>
          <w:color w:val="244061"/>
        </w:rPr>
        <w:t xml:space="preserve">, Superseded 08/07/2016</w:t>
      </w:r>
      <w:r>
        <w:br/>
      </w:r>
      <w:r>
        <w:t xml:space="preserve">        • </w:t>
      </w:r>
      <w:hyperlink w:history="true" r:id="R11df36d1eca54efb">
        <w:r>
          <w:rPr>
            <w:rStyle w:val="Hyperlink"/>
          </w:rPr>
          <w:t xml:space="preserve">National Healthcare Agreement: PI 21b-Waiting times for emergency hospital care: Proportion completed within four hours, 2015</w:t>
        </w:r>
      </w:hyperlink>
      <w:r>
        <w:br/>
      </w:r>
      <w:r>
        <w:t xml:space="preserve">       
        </w:t>
      </w:r>
      <w:hyperlink w:history="true" r:id="R66a0eabb7ad849c9">
        <w:r>
          <w:rPr>
            <w:rStyle w:val="Hyperlink"/>
            <w:color w:val="244061"/>
          </w:rPr>
          <w:t xml:space="preserve">Health</w:t>
        </w:r>
      </w:hyperlink>
      <w:r>
        <w:rPr>
          <w:color w:val="244061"/>
        </w:rPr>
        <w:t xml:space="preserve">, Superseded 08/07/2016</w:t>
      </w:r>
      <w:r>
        <w:br/>
      </w:r>
      <w:r>
        <w:t xml:space="preserve">        • </w:t>
      </w:r>
      <w:hyperlink w:history="true" r:id="Rc491f913a1624ede">
        <w:r>
          <w:rPr>
            <w:rStyle w:val="Hyperlink"/>
          </w:rPr>
          <w:t xml:space="preserve">National Healthcare Agreement: PI 24-Survival of people diagnosed with notifiable cancers, 2015</w:t>
        </w:r>
      </w:hyperlink>
      <w:r>
        <w:br/>
      </w:r>
      <w:r>
        <w:t xml:space="preserve">       
        </w:t>
      </w:r>
      <w:hyperlink w:history="true" r:id="R587160d241634711">
        <w:r>
          <w:rPr>
            <w:rStyle w:val="Hyperlink"/>
            <w:color w:val="244061"/>
          </w:rPr>
          <w:t xml:space="preserve">Health</w:t>
        </w:r>
      </w:hyperlink>
      <w:r>
        <w:rPr>
          <w:color w:val="244061"/>
        </w:rPr>
        <w:t xml:space="preserve">, Superseded 08/07/2016</w:t>
      </w:r>
      <w:r>
        <w:br/>
      </w:r>
      <w:r>
        <w:t xml:space="preserve">        • </w:t>
      </w:r>
      <w:hyperlink w:history="true" r:id="Rbc2c36e05e87413c">
        <w:r>
          <w:rPr>
            <w:rStyle w:val="Hyperlink"/>
          </w:rPr>
          <w:t xml:space="preserve">National Healthcare Agreement: PI 18-Selected potentially preventable hospitalisations, 2015</w:t>
        </w:r>
      </w:hyperlink>
      <w:r>
        <w:br/>
      </w:r>
      <w:r>
        <w:t xml:space="preserve">       
        </w:t>
      </w:r>
      <w:hyperlink w:history="true" r:id="R7d33de2074ae4662">
        <w:r>
          <w:rPr>
            <w:rStyle w:val="Hyperlink"/>
            <w:color w:val="244061"/>
          </w:rPr>
          <w:t xml:space="preserve">Health</w:t>
        </w:r>
      </w:hyperlink>
      <w:r>
        <w:rPr>
          <w:color w:val="244061"/>
        </w:rPr>
        <w:t xml:space="preserve">, Superseded 08/07/2016</w:t>
      </w:r>
      <w:r>
        <w:br/>
      </w:r>
      <w:r>
        <w:t xml:space="preserve">        • </w:t>
      </w:r>
      <w:hyperlink w:history="true" r:id="R11548aa93c2e40fb">
        <w:r>
          <w:rPr>
            <w:rStyle w:val="Hyperlink"/>
          </w:rPr>
          <w:t xml:space="preserve">National Healthcare Agreement: PI 15-Effective management of diabetes, 2014</w:t>
        </w:r>
      </w:hyperlink>
      <w:r>
        <w:br/>
      </w:r>
      <w:r>
        <w:t xml:space="preserve">       
        </w:t>
      </w:r>
      <w:hyperlink w:history="true" r:id="R109999e14594485e">
        <w:r>
          <w:rPr>
            <w:rStyle w:val="Hyperlink"/>
            <w:color w:val="244061"/>
          </w:rPr>
          <w:t xml:space="preserve">Health</w:t>
        </w:r>
      </w:hyperlink>
      <w:r>
        <w:rPr>
          <w:color w:val="244061"/>
        </w:rPr>
        <w:t xml:space="preserve">, Superseded 14/01/2015</w:t>
      </w:r>
      <w:r>
        <w:br/>
      </w:r>
      <w:r>
        <w:t xml:space="preserve">        • </w:t>
      </w:r>
      <w:hyperlink w:history="true" r:id="Rf857e4e454a3435a">
        <w:r>
          <w:rPr>
            <w:rStyle w:val="Hyperlink"/>
          </w:rPr>
          <w:t xml:space="preserve">National Healthcare Agreement: PI 24-Survival of people diagnosed with notifiable cancers, 2013</w:t>
        </w:r>
      </w:hyperlink>
      <w:r>
        <w:br/>
      </w:r>
      <w:r>
        <w:t xml:space="preserve">       
        </w:t>
      </w:r>
      <w:hyperlink w:history="true" r:id="R776dd90e960f40de">
        <w:r>
          <w:rPr>
            <w:rStyle w:val="Hyperlink"/>
            <w:color w:val="244061"/>
          </w:rPr>
          <w:t xml:space="preserve">Health</w:t>
        </w:r>
      </w:hyperlink>
      <w:r>
        <w:rPr>
          <w:color w:val="244061"/>
        </w:rPr>
        <w:t xml:space="preserve">, Superseded 30/04/2014</w:t>
      </w:r>
      <w:r>
        <w:br/>
      </w:r>
      <w:r>
        <w:t xml:space="preserve">        • </w:t>
      </w:r>
      <w:hyperlink w:history="true" r:id="R9bf3c375bb164cd0">
        <w:r>
          <w:rPr>
            <w:rStyle w:val="Hyperlink"/>
          </w:rPr>
          <w:t xml:space="preserve">National Healthcare Agreement: PI 44-Survival of people diagnosed with cancer, 2011</w:t>
        </w:r>
      </w:hyperlink>
      <w:r>
        <w:br/>
      </w:r>
      <w:r>
        <w:t xml:space="preserve">       
        </w:t>
      </w:r>
      <w:hyperlink w:history="true" r:id="R247bc0f9071c4bff">
        <w:r>
          <w:rPr>
            <w:rStyle w:val="Hyperlink"/>
            <w:color w:val="244061"/>
          </w:rPr>
          <w:t xml:space="preserve">Health</w:t>
        </w:r>
      </w:hyperlink>
      <w:r>
        <w:rPr>
          <w:color w:val="244061"/>
        </w:rPr>
        <w:t xml:space="preserve">, Superseded 31/10/2011</w:t>
      </w:r>
      <w:r>
        <w:br/>
      </w:r>
      <w:r>
        <w:t xml:space="preserve">        • </w:t>
      </w:r>
      <w:hyperlink w:history="true" r:id="R90e6f95cdf1c48f9">
        <w:r>
          <w:rPr>
            <w:rStyle w:val="Hyperlink"/>
          </w:rPr>
          <w:t xml:space="preserve">National Healthcare Agreement: PI 60-Access to services by type of service compared to need, 2011</w:t>
        </w:r>
      </w:hyperlink>
      <w:r>
        <w:br/>
      </w:r>
      <w:r>
        <w:t xml:space="preserve">       
        </w:t>
      </w:r>
      <w:hyperlink w:history="true" r:id="R8b8d299d007c4325">
        <w:r>
          <w:rPr>
            <w:rStyle w:val="Hyperlink"/>
            <w:color w:val="244061"/>
          </w:rPr>
          <w:t xml:space="preserve">Health</w:t>
        </w:r>
      </w:hyperlink>
      <w:r>
        <w:rPr>
          <w:color w:val="244061"/>
        </w:rPr>
        <w:t xml:space="preserve">, Superseded 31/10/2011</w:t>
      </w:r>
      <w:r>
        <w:br/>
      </w:r>
      <w:r>
        <w:t xml:space="preserve">        • </w:t>
      </w:r>
      <w:hyperlink w:history="true" r:id="Rec9a755f6032455e">
        <w:r>
          <w:rPr>
            <w:rStyle w:val="Hyperlink"/>
          </w:rPr>
          <w:t xml:space="preserve">National Healthcare Agreement: PI 64b-Indigenous Australians in the health workforce, 2011</w:t>
        </w:r>
      </w:hyperlink>
      <w:r>
        <w:br/>
      </w:r>
      <w:r>
        <w:t xml:space="preserve">       
        </w:t>
      </w:r>
      <w:hyperlink w:history="true" r:id="R96b17f66603640bb">
        <w:r>
          <w:rPr>
            <w:rStyle w:val="Hyperlink"/>
            <w:color w:val="244061"/>
          </w:rPr>
          <w:t xml:space="preserve">Health</w:t>
        </w:r>
      </w:hyperlink>
      <w:r>
        <w:rPr>
          <w:color w:val="244061"/>
        </w:rPr>
        <w:t xml:space="preserve">, Superseded 31/10/2011</w:t>
      </w:r>
      <w:r>
        <w:br/>
      </w:r>
      <w:r>
        <w:t xml:space="preserve">        • </w:t>
      </w:r>
      <w:hyperlink w:history="true" r:id="R476eb57eb43f45c9">
        <w:r>
          <w:rPr>
            <w:rStyle w:val="Hyperlink"/>
          </w:rPr>
          <w:t xml:space="preserve">National Healthcare Agreement: PI 64a-Indigenous Australians in the health workforce, 2011</w:t>
        </w:r>
      </w:hyperlink>
      <w:r>
        <w:br/>
      </w:r>
      <w:r>
        <w:t xml:space="preserve">       
        </w:t>
      </w:r>
      <w:hyperlink w:history="true" r:id="R71dbe347151b47a2">
        <w:r>
          <w:rPr>
            <w:rStyle w:val="Hyperlink"/>
            <w:color w:val="244061"/>
          </w:rPr>
          <w:t xml:space="preserve">Health</w:t>
        </w:r>
      </w:hyperlink>
      <w:r>
        <w:rPr>
          <w:color w:val="244061"/>
        </w:rPr>
        <w:t xml:space="preserve">, Superseded 31/10/2011</w:t>
      </w:r>
      <w:r>
        <w:br/>
      </w:r>
      <w:r>
        <w:t xml:space="preserve">       
        </w:t>
      </w:r>
      <w:hyperlink w:history="true" r:id="R5f25045d457641b6">
        <w:r>
          <w:rPr>
            <w:rStyle w:val="Hyperlink"/>
            <w:color w:val="244061"/>
          </w:rPr>
          <w:t xml:space="preserve">Indigenous</w:t>
        </w:r>
      </w:hyperlink>
      <w:r>
        <w:rPr>
          <w:color w:val="244061"/>
        </w:rPr>
        <w:t xml:space="preserve">, Superseded 31/10/2011</w:t>
      </w:r>
      <w:r>
        <w:br/>
      </w:r>
      <w:r>
        <w:t xml:space="preserve">        • </w:t>
      </w:r>
      <w:hyperlink w:history="true" r:id="Rb5370f4021b1400a">
        <w:r>
          <w:rPr>
            <w:rStyle w:val="Hyperlink"/>
          </w:rPr>
          <w:t xml:space="preserve">National Healthcare Agreement: PI 09-Immunisation rates for vaccines in the national schedule, 2011</w:t>
        </w:r>
      </w:hyperlink>
      <w:r>
        <w:br/>
      </w:r>
      <w:r>
        <w:t xml:space="preserve">       
        </w:t>
      </w:r>
      <w:hyperlink w:history="true" r:id="R0aad6195346e4312">
        <w:r>
          <w:rPr>
            <w:rStyle w:val="Hyperlink"/>
            <w:color w:val="244061"/>
          </w:rPr>
          <w:t xml:space="preserve">Health</w:t>
        </w:r>
      </w:hyperlink>
      <w:r>
        <w:rPr>
          <w:color w:val="244061"/>
        </w:rPr>
        <w:t xml:space="preserve">, Superseded 30/10/2011</w:t>
      </w:r>
      <w:r>
        <w:br/>
      </w:r>
      <w:r>
        <w:t xml:space="preserve">        • </w:t>
      </w:r>
      <w:hyperlink w:history="true" r:id="R2d46ef635b9d4599">
        <w:r>
          <w:rPr>
            <w:rStyle w:val="Hyperlink"/>
          </w:rPr>
          <w:t xml:space="preserve">National Healthcare Agreement: P09-Immunisation rates for vaccines in the national schedule, 2010</w:t>
        </w:r>
      </w:hyperlink>
      <w:r>
        <w:br/>
      </w:r>
      <w:r>
        <w:t xml:space="preserve">       
        </w:t>
      </w:r>
      <w:hyperlink w:history="true" r:id="R7c1fc9ac78a74bc1">
        <w:r>
          <w:rPr>
            <w:rStyle w:val="Hyperlink"/>
            <w:color w:val="244061"/>
          </w:rPr>
          <w:t xml:space="preserve">Health</w:t>
        </w:r>
      </w:hyperlink>
      <w:r>
        <w:rPr>
          <w:color w:val="244061"/>
        </w:rPr>
        <w:t xml:space="preserve">, Superseded 08/06/2011</w:t>
      </w:r>
      <w:r>
        <w:br/>
      </w:r>
      <w:r>
        <w:t xml:space="preserve">        • </w:t>
      </w:r>
      <w:hyperlink w:history="true" r:id="Rfe26c7c2b65944a2">
        <w:r>
          <w:rPr>
            <w:rStyle w:val="Hyperlink"/>
          </w:rPr>
          <w:t xml:space="preserve">National Healthcare Agreement: PI 06–Life expectancy, 2016</w:t>
        </w:r>
      </w:hyperlink>
      <w:r>
        <w:br/>
      </w:r>
      <w:r>
        <w:t xml:space="preserve">       
        </w:t>
      </w:r>
      <w:hyperlink w:history="true" r:id="R98c3e2bc58894062">
        <w:r>
          <w:rPr>
            <w:rStyle w:val="Hyperlink"/>
            <w:color w:val="244061"/>
          </w:rPr>
          <w:t xml:space="preserve">Health</w:t>
        </w:r>
      </w:hyperlink>
      <w:r>
        <w:rPr>
          <w:color w:val="244061"/>
        </w:rPr>
        <w:t xml:space="preserve">, Superseded 31/01/2017</w:t>
      </w:r>
      <w:r>
        <w:br/>
      </w:r>
      <w:r>
        <w:t xml:space="preserve">        • </w:t>
      </w:r>
      <w:hyperlink w:history="true" r:id="Rd887f2d5f2ba4316">
        <w:r>
          <w:rPr>
            <w:rStyle w:val="Hyperlink"/>
          </w:rPr>
          <w:t xml:space="preserve">National Healthcare Agreement: PI 15–Effective management of diabetes, 2016</w:t>
        </w:r>
      </w:hyperlink>
      <w:r>
        <w:br/>
      </w:r>
      <w:r>
        <w:t xml:space="preserve">       
        </w:t>
      </w:r>
      <w:hyperlink w:history="true" r:id="R567e50ba679f4701">
        <w:r>
          <w:rPr>
            <w:rStyle w:val="Hyperlink"/>
            <w:color w:val="244061"/>
          </w:rPr>
          <w:t xml:space="preserve">Health</w:t>
        </w:r>
      </w:hyperlink>
      <w:r>
        <w:rPr>
          <w:color w:val="244061"/>
        </w:rPr>
        <w:t xml:space="preserve">, Superseded 31/01/2017</w:t>
      </w:r>
      <w:r>
        <w:br/>
      </w:r>
      <w:r>
        <w:t xml:space="preserve">        • </w:t>
      </w:r>
      <w:hyperlink w:history="true" r:id="R9d8f3a7124f94884">
        <w:r>
          <w:rPr>
            <w:rStyle w:val="Hyperlink"/>
          </w:rPr>
          <w:t xml:space="preserve">National Healthcare Agreement: PI 21b–Waiting times for emergency hospital care: proportion of patients whose length of emergency department stay is less than or equal to four hours, 2016</w:t>
        </w:r>
      </w:hyperlink>
      <w:r>
        <w:br/>
      </w:r>
      <w:r>
        <w:t xml:space="preserve">       
        </w:t>
      </w:r>
      <w:hyperlink w:history="true" r:id="Rb14c496486214963">
        <w:r>
          <w:rPr>
            <w:rStyle w:val="Hyperlink"/>
            <w:color w:val="244061"/>
          </w:rPr>
          <w:t xml:space="preserve">Health</w:t>
        </w:r>
      </w:hyperlink>
      <w:r>
        <w:rPr>
          <w:color w:val="244061"/>
        </w:rPr>
        <w:t xml:space="preserve">, Superseded 04/08/2016</w:t>
      </w:r>
      <w:r>
        <w:br/>
      </w:r>
      <w:r>
        <w:t xml:space="preserve">        • </w:t>
      </w:r>
      <w:hyperlink w:history="true" r:id="Rdc8712e646854364">
        <w:r>
          <w:rPr>
            <w:rStyle w:val="Hyperlink"/>
          </w:rPr>
          <w:t xml:space="preserve">National Healthcare Agreement: PI 24–Survival of people diagnosed with notifiable cancers, 2016</w:t>
        </w:r>
      </w:hyperlink>
      <w:r>
        <w:br/>
      </w:r>
      <w:r>
        <w:t xml:space="preserve">       
        </w:t>
      </w:r>
      <w:hyperlink w:history="true" r:id="R0755c02f1c64468e">
        <w:r>
          <w:rPr>
            <w:rStyle w:val="Hyperlink"/>
            <w:color w:val="244061"/>
          </w:rPr>
          <w:t xml:space="preserve">Health</w:t>
        </w:r>
      </w:hyperlink>
      <w:r>
        <w:rPr>
          <w:color w:val="244061"/>
        </w:rPr>
        <w:t xml:space="preserve">, Superseded 31/01/2017</w:t>
      </w:r>
      <w:r>
        <w:br/>
      </w:r>
      <w:r>
        <w:t xml:space="preserve">        • </w:t>
      </w:r>
      <w:hyperlink w:history="true" r:id="R9b5e58ec58e74c34">
        <w:r>
          <w:rPr>
            <w:rStyle w:val="Hyperlink"/>
          </w:rPr>
          <w:t xml:space="preserve">National Healthcare Agreement: PI 07–Infant and young child mortality rate, 2016</w:t>
        </w:r>
      </w:hyperlink>
      <w:r>
        <w:br/>
      </w:r>
      <w:r>
        <w:t xml:space="preserve">       
        </w:t>
      </w:r>
      <w:hyperlink w:history="true" r:id="Ra9288ce4281c4d38">
        <w:r>
          <w:rPr>
            <w:rStyle w:val="Hyperlink"/>
            <w:color w:val="244061"/>
          </w:rPr>
          <w:t xml:space="preserve">Health</w:t>
        </w:r>
      </w:hyperlink>
      <w:r>
        <w:rPr>
          <w:color w:val="244061"/>
        </w:rPr>
        <w:t xml:space="preserve">, Superseded 31/01/2017</w:t>
      </w:r>
      <w:r>
        <w:br/>
      </w:r>
      <w:r>
        <w:t xml:space="preserve">        • </w:t>
      </w:r>
      <w:hyperlink w:history="true" r:id="Rb21f312b56774512">
        <w:r>
          <w:rPr>
            <w:rStyle w:val="Hyperlink"/>
          </w:rPr>
          <w:t xml:space="preserve">National Healthcare Agreement: PI 18–Selected potentially preventable hospitalisations, 2016</w:t>
        </w:r>
      </w:hyperlink>
      <w:r>
        <w:br/>
      </w:r>
      <w:r>
        <w:t xml:space="preserve">       
        </w:t>
      </w:r>
      <w:hyperlink w:history="true" r:id="R204bdd371bcd4dd2">
        <w:r>
          <w:rPr>
            <w:rStyle w:val="Hyperlink"/>
            <w:color w:val="244061"/>
          </w:rPr>
          <w:t xml:space="preserve">Health</w:t>
        </w:r>
      </w:hyperlink>
      <w:r>
        <w:rPr>
          <w:color w:val="244061"/>
        </w:rPr>
        <w:t xml:space="preserve">, Superseded 31/01/2017</w:t>
      </w:r>
      <w:r>
        <w:br/>
      </w:r>
      <w:r>
        <w:t xml:space="preserve">        • </w:t>
      </w:r>
      <w:hyperlink w:history="true" r:id="R91ba0a7e69c745b0">
        <w:r>
          <w:rPr>
            <w:rStyle w:val="Hyperlink"/>
          </w:rPr>
          <w:t xml:space="preserve">National Healthcare Agreement: PI 23–Unplanned hospital readmission rates, 2016</w:t>
        </w:r>
      </w:hyperlink>
      <w:r>
        <w:br/>
      </w:r>
      <w:r>
        <w:t xml:space="preserve">       
        </w:t>
      </w:r>
      <w:hyperlink w:history="true" r:id="Rb3005ff95a994b0e">
        <w:r>
          <w:rPr>
            <w:rStyle w:val="Hyperlink"/>
            <w:color w:val="244061"/>
          </w:rPr>
          <w:t xml:space="preserve">Health</w:t>
        </w:r>
      </w:hyperlink>
      <w:r>
        <w:rPr>
          <w:color w:val="244061"/>
        </w:rPr>
        <w:t xml:space="preserve">, Superseded 31/01/2017</w:t>
      </w:r>
      <w:r>
        <w:br/>
      </w:r>
      <w:r>
        <w:t xml:space="preserve">        • </w:t>
      </w:r>
      <w:hyperlink w:history="true" r:id="R3871775430a94059">
        <w:r>
          <w:rPr>
            <w:rStyle w:val="Hyperlink"/>
          </w:rPr>
          <w:t xml:space="preserve">National Healthcare Agreement: PI 21b–Waiting times for emergency hospital care: proportion of patients whose length of emergency department stay is less than or equal to four hours, 2017</w:t>
        </w:r>
      </w:hyperlink>
      <w:r>
        <w:br/>
      </w:r>
      <w:r>
        <w:t xml:space="preserve">       
        </w:t>
      </w:r>
      <w:hyperlink w:history="true" r:id="R185e36e3a7764858">
        <w:r>
          <w:rPr>
            <w:rStyle w:val="Hyperlink"/>
            <w:color w:val="244061"/>
          </w:rPr>
          <w:t xml:space="preserve">Health</w:t>
        </w:r>
      </w:hyperlink>
      <w:r>
        <w:rPr>
          <w:color w:val="244061"/>
        </w:rPr>
        <w:t xml:space="preserve">, Superseded 30/01/2018</w:t>
      </w:r>
      <w:r>
        <w:br/>
      </w:r>
      <w:r>
        <w:t xml:space="preserve">        • </w:t>
      </w:r>
      <w:hyperlink w:history="true" r:id="R9d556dedf6cd4e74">
        <w:r>
          <w:rPr>
            <w:rStyle w:val="Hyperlink"/>
          </w:rPr>
          <w:t xml:space="preserve">National Healthcare Agreement: PI 23–Unplanned hospital readmission rates, 2017</w:t>
        </w:r>
      </w:hyperlink>
      <w:r>
        <w:br/>
      </w:r>
      <w:r>
        <w:t xml:space="preserve">       
        </w:t>
      </w:r>
      <w:hyperlink w:history="true" r:id="Rac5a5b9cf8104c90">
        <w:r>
          <w:rPr>
            <w:rStyle w:val="Hyperlink"/>
            <w:color w:val="244061"/>
          </w:rPr>
          <w:t xml:space="preserve">Health</w:t>
        </w:r>
      </w:hyperlink>
      <w:r>
        <w:rPr>
          <w:color w:val="244061"/>
        </w:rPr>
        <w:t xml:space="preserve">, Superseded 30/01/2018</w:t>
      </w:r>
      <w:r>
        <w:br/>
      </w:r>
      <w:r>
        <w:t xml:space="preserve">        • </w:t>
      </w:r>
      <w:hyperlink w:history="true" r:id="Rd96d2adb440e4b8f">
        <w:r>
          <w:rPr>
            <w:rStyle w:val="Hyperlink"/>
          </w:rPr>
          <w:t xml:space="preserve">National Healthcare Agreement: PI 06–Life expectancy, 2017</w:t>
        </w:r>
      </w:hyperlink>
      <w:r>
        <w:br/>
      </w:r>
      <w:r>
        <w:t xml:space="preserve">       
        </w:t>
      </w:r>
      <w:hyperlink w:history="true" r:id="Rc03339e6c609446b">
        <w:r>
          <w:rPr>
            <w:rStyle w:val="Hyperlink"/>
            <w:color w:val="244061"/>
          </w:rPr>
          <w:t xml:space="preserve">Health</w:t>
        </w:r>
      </w:hyperlink>
      <w:r>
        <w:rPr>
          <w:color w:val="244061"/>
        </w:rPr>
        <w:t xml:space="preserve">, Superseded 30/01/2018</w:t>
      </w:r>
      <w:r>
        <w:br/>
      </w:r>
      <w:r>
        <w:t xml:space="preserve">        • </w:t>
      </w:r>
      <w:hyperlink w:history="true" r:id="R2b83f3f2f28849b7">
        <w:r>
          <w:rPr>
            <w:rStyle w:val="Hyperlink"/>
          </w:rPr>
          <w:t xml:space="preserve">National Healthcare Agreement: PI 07–Infant and young child mortality rate, 2017</w:t>
        </w:r>
      </w:hyperlink>
      <w:r>
        <w:br/>
      </w:r>
      <w:r>
        <w:t xml:space="preserve">       
        </w:t>
      </w:r>
      <w:hyperlink w:history="true" r:id="R12ef5fd8425041d0">
        <w:r>
          <w:rPr>
            <w:rStyle w:val="Hyperlink"/>
            <w:color w:val="244061"/>
          </w:rPr>
          <w:t xml:space="preserve">Health</w:t>
        </w:r>
      </w:hyperlink>
      <w:r>
        <w:rPr>
          <w:color w:val="244061"/>
        </w:rPr>
        <w:t xml:space="preserve">, Superseded 30/01/2018</w:t>
      </w:r>
      <w:r>
        <w:br/>
      </w:r>
      <w:r>
        <w:t xml:space="preserve">        • </w:t>
      </w:r>
      <w:hyperlink w:history="true" r:id="R812e0a7d621f4a33">
        <w:r>
          <w:rPr>
            <w:rStyle w:val="Hyperlink"/>
          </w:rPr>
          <w:t xml:space="preserve">National Healthcare Agreement: PI 18–Selected potentially preventable hospitalisations, 2017</w:t>
        </w:r>
      </w:hyperlink>
      <w:r>
        <w:br/>
      </w:r>
      <w:r>
        <w:t xml:space="preserve">       
        </w:t>
      </w:r>
      <w:hyperlink w:history="true" r:id="Rada21ac558584a9b">
        <w:r>
          <w:rPr>
            <w:rStyle w:val="Hyperlink"/>
            <w:color w:val="244061"/>
          </w:rPr>
          <w:t xml:space="preserve">Health</w:t>
        </w:r>
      </w:hyperlink>
      <w:r>
        <w:rPr>
          <w:color w:val="244061"/>
        </w:rPr>
        <w:t xml:space="preserve">, Superseded 30/01/2018</w:t>
      </w:r>
      <w:r>
        <w:br/>
      </w:r>
      <w:r>
        <w:t xml:space="preserve">        • </w:t>
      </w:r>
      <w:hyperlink w:history="true" r:id="R47630790f6b44074">
        <w:r>
          <w:rPr>
            <w:rStyle w:val="Hyperlink"/>
          </w:rPr>
          <w:t xml:space="preserve">National Healthcare Agreement: PI 24–Survival of people diagnosed with notifiable cancers, 2017</w:t>
        </w:r>
      </w:hyperlink>
      <w:r>
        <w:br/>
      </w:r>
      <w:r>
        <w:t xml:space="preserve">       
        </w:t>
      </w:r>
      <w:hyperlink w:history="true" r:id="R4b81c5626b5b445b">
        <w:r>
          <w:rPr>
            <w:rStyle w:val="Hyperlink"/>
            <w:color w:val="244061"/>
          </w:rPr>
          <w:t xml:space="preserve">Health</w:t>
        </w:r>
      </w:hyperlink>
      <w:r>
        <w:rPr>
          <w:color w:val="244061"/>
        </w:rPr>
        <w:t xml:space="preserve">, Superseded 30/01/2018</w:t>
      </w:r>
      <w:r>
        <w:br/>
      </w:r>
      <w:r>
        <w:t xml:space="preserve">        • </w:t>
      </w:r>
      <w:hyperlink w:history="true" r:id="Ra7f414d51df04d4d">
        <w:r>
          <w:rPr>
            <w:rStyle w:val="Hyperlink"/>
          </w:rPr>
          <w:t xml:space="preserve">National Healthcare Agreement: PI 15–Effective management of diabetes, 2017</w:t>
        </w:r>
      </w:hyperlink>
      <w:r>
        <w:br/>
      </w:r>
      <w:r>
        <w:t xml:space="preserve">       
        </w:t>
      </w:r>
      <w:hyperlink w:history="true" r:id="Rd1c89cf0aa784cfc">
        <w:r>
          <w:rPr>
            <w:rStyle w:val="Hyperlink"/>
            <w:color w:val="244061"/>
          </w:rPr>
          <w:t xml:space="preserve">Health</w:t>
        </w:r>
      </w:hyperlink>
      <w:r>
        <w:rPr>
          <w:color w:val="244061"/>
        </w:rPr>
        <w:t xml:space="preserve">, Superseded 30/01/2018</w:t>
      </w:r>
      <w:r>
        <w:br/>
      </w:r>
      <w:r>
        <w:t xml:space="preserve">        • </w:t>
      </w:r>
      <w:hyperlink w:history="true" r:id="R202f2c463916419d">
        <w:r>
          <w:rPr>
            <w:rStyle w:val="Hyperlink"/>
          </w:rPr>
          <w:t xml:space="preserve">National Healthcare Agreement: PI 06–Life expectancy, 2018</w:t>
        </w:r>
      </w:hyperlink>
      <w:r>
        <w:br/>
      </w:r>
      <w:r>
        <w:t xml:space="preserve">       
        </w:t>
      </w:r>
      <w:hyperlink w:history="true" r:id="R05b985a4a6704e79">
        <w:r>
          <w:rPr>
            <w:rStyle w:val="Hyperlink"/>
            <w:color w:val="244061"/>
          </w:rPr>
          <w:t xml:space="preserve">Health</w:t>
        </w:r>
      </w:hyperlink>
      <w:r>
        <w:rPr>
          <w:color w:val="244061"/>
        </w:rPr>
        <w:t xml:space="preserve">, Superseded 19/06/2019</w:t>
      </w:r>
      <w:r>
        <w:br/>
      </w:r>
      <w:r>
        <w:t xml:space="preserve">        • </w:t>
      </w:r>
      <w:hyperlink w:history="true" r:id="R425318910a5f460e">
        <w:r>
          <w:rPr>
            <w:rStyle w:val="Hyperlink"/>
          </w:rPr>
          <w:t xml:space="preserve">National Healthcare Agreement: PI 15–Effective management of diabetes, 2018</w:t>
        </w:r>
      </w:hyperlink>
      <w:r>
        <w:br/>
      </w:r>
      <w:r>
        <w:t xml:space="preserve">       
        </w:t>
      </w:r>
      <w:hyperlink w:history="true" r:id="Readb5da397f846d9">
        <w:r>
          <w:rPr>
            <w:rStyle w:val="Hyperlink"/>
            <w:color w:val="244061"/>
          </w:rPr>
          <w:t xml:space="preserve">Health</w:t>
        </w:r>
      </w:hyperlink>
      <w:r>
        <w:rPr>
          <w:color w:val="244061"/>
        </w:rPr>
        <w:t xml:space="preserve">, Superseded 19/06/2019</w:t>
      </w:r>
      <w:r>
        <w:br/>
      </w:r>
      <w:r>
        <w:t xml:space="preserve">        • </w:t>
      </w:r>
      <w:hyperlink w:history="true" r:id="R6e8d1314ca0d4f86">
        <w:r>
          <w:rPr>
            <w:rStyle w:val="Hyperlink"/>
          </w:rPr>
          <w:t xml:space="preserve">National Healthcare Agreement: PI 23–Unplanned hospital readmission rates, 2018</w:t>
        </w:r>
      </w:hyperlink>
      <w:r>
        <w:br/>
      </w:r>
      <w:r>
        <w:t xml:space="preserve">       
        </w:t>
      </w:r>
      <w:hyperlink w:history="true" r:id="Rb9f556d4b04e4cae">
        <w:r>
          <w:rPr>
            <w:rStyle w:val="Hyperlink"/>
            <w:color w:val="244061"/>
          </w:rPr>
          <w:t xml:space="preserve">Health</w:t>
        </w:r>
      </w:hyperlink>
      <w:r>
        <w:rPr>
          <w:color w:val="244061"/>
        </w:rPr>
        <w:t xml:space="preserve">, Superseded 19/06/2019</w:t>
      </w:r>
      <w:r>
        <w:br/>
      </w:r>
      <w:r>
        <w:t xml:space="preserve">        • </w:t>
      </w:r>
      <w:hyperlink w:history="true" r:id="R3a682aa0c4324e39">
        <w:r>
          <w:rPr>
            <w:rStyle w:val="Hyperlink"/>
          </w:rPr>
          <w:t xml:space="preserve">National Healthcare Agreement: PI 21b–Waiting times for emergency hospital care: proportion of patients whose length of emergency department stay is less than or equal to four hours, 2018</w:t>
        </w:r>
      </w:hyperlink>
      <w:r>
        <w:br/>
      </w:r>
      <w:r>
        <w:t xml:space="preserve">       
        </w:t>
      </w:r>
      <w:hyperlink w:history="true" r:id="Rdb058016476c4796">
        <w:r>
          <w:rPr>
            <w:rStyle w:val="Hyperlink"/>
            <w:color w:val="244061"/>
          </w:rPr>
          <w:t xml:space="preserve">Health</w:t>
        </w:r>
      </w:hyperlink>
      <w:r>
        <w:rPr>
          <w:color w:val="244061"/>
        </w:rPr>
        <w:t xml:space="preserve">, Superseded 19/06/2019</w:t>
      </w:r>
      <w:r>
        <w:br/>
      </w:r>
      <w:r>
        <w:t xml:space="preserve">        • </w:t>
      </w:r>
      <w:hyperlink w:history="true" r:id="Rb6860b97e82d4dd2">
        <w:r>
          <w:rPr>
            <w:rStyle w:val="Hyperlink"/>
          </w:rPr>
          <w:t xml:space="preserve">National Healthcare Agreement: PI 07–Infant and young child mortality rate, 2018</w:t>
        </w:r>
      </w:hyperlink>
      <w:r>
        <w:br/>
      </w:r>
      <w:r>
        <w:t xml:space="preserve">       
        </w:t>
      </w:r>
      <w:hyperlink w:history="true" r:id="Rfd6bcc7c0aff4c19">
        <w:r>
          <w:rPr>
            <w:rStyle w:val="Hyperlink"/>
            <w:color w:val="244061"/>
          </w:rPr>
          <w:t xml:space="preserve">Health</w:t>
        </w:r>
      </w:hyperlink>
      <w:r>
        <w:rPr>
          <w:color w:val="244061"/>
        </w:rPr>
        <w:t xml:space="preserve">, Superseded 19/06/2019</w:t>
      </w:r>
      <w:r>
        <w:br/>
      </w:r>
      <w:r>
        <w:t xml:space="preserve">        • </w:t>
      </w:r>
      <w:hyperlink w:history="true" r:id="R58c62301cc1e40ff">
        <w:r>
          <w:rPr>
            <w:rStyle w:val="Hyperlink"/>
          </w:rPr>
          <w:t xml:space="preserve">National Healthcare Agreement: PI 24–Survival of people diagnosed with notifiable cancers, 2018</w:t>
        </w:r>
      </w:hyperlink>
      <w:r>
        <w:br/>
      </w:r>
      <w:r>
        <w:t xml:space="preserve">       
        </w:t>
      </w:r>
      <w:hyperlink w:history="true" r:id="Rcbf79ff660bc4ac4">
        <w:r>
          <w:rPr>
            <w:rStyle w:val="Hyperlink"/>
            <w:color w:val="244061"/>
          </w:rPr>
          <w:t xml:space="preserve">Health</w:t>
        </w:r>
      </w:hyperlink>
      <w:r>
        <w:rPr>
          <w:color w:val="244061"/>
        </w:rPr>
        <w:t xml:space="preserve">, Superseded 19/06/2019</w:t>
      </w:r>
      <w:r>
        <w:br/>
      </w:r>
      <w:r>
        <w:t xml:space="preserve">        • </w:t>
      </w:r>
      <w:hyperlink w:history="true" r:id="R6f9c078acc1e4e6e">
        <w:r>
          <w:rPr>
            <w:rStyle w:val="Hyperlink"/>
          </w:rPr>
          <w:t xml:space="preserve">National Healthcare Agreement: PI 18–Selected potentially preventable hospitalisations, 2018</w:t>
        </w:r>
      </w:hyperlink>
      <w:r>
        <w:br/>
      </w:r>
      <w:r>
        <w:t xml:space="preserve">       
        </w:t>
      </w:r>
      <w:hyperlink w:history="true" r:id="R034fcab4ca17483c">
        <w:r>
          <w:rPr>
            <w:rStyle w:val="Hyperlink"/>
            <w:color w:val="244061"/>
          </w:rPr>
          <w:t xml:space="preserve">Health</w:t>
        </w:r>
      </w:hyperlink>
      <w:r>
        <w:rPr>
          <w:color w:val="244061"/>
        </w:rPr>
        <w:t xml:space="preserve">, Superseded 19/06/2019</w:t>
      </w:r>
      <w:r>
        <w:br/>
      </w:r>
      <w:r>
        <w:t xml:space="preserve">        • </w:t>
      </w:r>
      <w:hyperlink w:history="true" r:id="R9c7ca597ac6e465c">
        <w:r>
          <w:rPr>
            <w:rStyle w:val="Hyperlink"/>
          </w:rPr>
          <w:t xml:space="preserve">National Healthcare Agreement: PI 23–Unplanned hospital readmission rates, 2019</w:t>
        </w:r>
      </w:hyperlink>
      <w:r>
        <w:br/>
      </w:r>
      <w:r>
        <w:t xml:space="preserve">       
        </w:t>
      </w:r>
      <w:hyperlink w:history="true" r:id="R6653338f81b049a9">
        <w:r>
          <w:rPr>
            <w:rStyle w:val="Hyperlink"/>
            <w:color w:val="244061"/>
          </w:rPr>
          <w:t xml:space="preserve">Health</w:t>
        </w:r>
      </w:hyperlink>
      <w:r>
        <w:rPr>
          <w:color w:val="244061"/>
        </w:rPr>
        <w:t xml:space="preserve">, Superseded 13/03/2020</w:t>
      </w:r>
      <w:r>
        <w:br/>
      </w:r>
      <w:r>
        <w:t xml:space="preserve">        • </w:t>
      </w:r>
      <w:hyperlink w:history="true" r:id="R42fc3f8d488444d5">
        <w:r>
          <w:rPr>
            <w:rStyle w:val="Hyperlink"/>
          </w:rPr>
          <w:t xml:space="preserve">National Healthcare Agreement: PI 15–Effective management of diabetes, 2019</w:t>
        </w:r>
      </w:hyperlink>
      <w:r>
        <w:br/>
      </w:r>
      <w:r>
        <w:t xml:space="preserve">       
        </w:t>
      </w:r>
      <w:hyperlink w:history="true" r:id="Rbc3f15596c604cf2">
        <w:r>
          <w:rPr>
            <w:rStyle w:val="Hyperlink"/>
            <w:color w:val="244061"/>
          </w:rPr>
          <w:t xml:space="preserve">Health</w:t>
        </w:r>
      </w:hyperlink>
      <w:r>
        <w:rPr>
          <w:color w:val="244061"/>
        </w:rPr>
        <w:t xml:space="preserve">, Superseded 13/03/2020</w:t>
      </w:r>
      <w:r>
        <w:br/>
      </w:r>
      <w:r>
        <w:t xml:space="preserve">        • </w:t>
      </w:r>
      <w:hyperlink w:history="true" r:id="R639c6ed6a27346af">
        <w:r>
          <w:rPr>
            <w:rStyle w:val="Hyperlink"/>
          </w:rPr>
          <w:t xml:space="preserve">National Healthcare Agreement: PI 21b–Waiting times for emergency hospital care: proportion of patients whose length of emergency department stay is less than or equal to four hours, 2019</w:t>
        </w:r>
      </w:hyperlink>
      <w:r>
        <w:br/>
      </w:r>
      <w:r>
        <w:t xml:space="preserve">       
        </w:t>
      </w:r>
      <w:hyperlink w:history="true" r:id="R38ec1e45bb464ad1">
        <w:r>
          <w:rPr>
            <w:rStyle w:val="Hyperlink"/>
            <w:color w:val="244061"/>
          </w:rPr>
          <w:t xml:space="preserve">Health</w:t>
        </w:r>
      </w:hyperlink>
      <w:r>
        <w:rPr>
          <w:color w:val="244061"/>
        </w:rPr>
        <w:t xml:space="preserve">, Superseded 13/03/2020</w:t>
      </w:r>
      <w:r>
        <w:br/>
      </w:r>
      <w:r>
        <w:t xml:space="preserve">        • </w:t>
      </w:r>
      <w:hyperlink w:history="true" r:id="Rcb5a5eafe05f4240">
        <w:r>
          <w:rPr>
            <w:rStyle w:val="Hyperlink"/>
          </w:rPr>
          <w:t xml:space="preserve">National Healthcare Agreement: PI 24–Survival of people diagnosed with notifiable cancers, 2019</w:t>
        </w:r>
      </w:hyperlink>
      <w:r>
        <w:br/>
      </w:r>
      <w:r>
        <w:t xml:space="preserve">       
        </w:t>
      </w:r>
      <w:hyperlink w:history="true" r:id="R3d1470bdcd2e47f5">
        <w:r>
          <w:rPr>
            <w:rStyle w:val="Hyperlink"/>
            <w:color w:val="244061"/>
          </w:rPr>
          <w:t xml:space="preserve">Health</w:t>
        </w:r>
      </w:hyperlink>
      <w:r>
        <w:rPr>
          <w:color w:val="244061"/>
        </w:rPr>
        <w:t xml:space="preserve">, Superseded 13/03/2020</w:t>
      </w:r>
      <w:r>
        <w:br/>
      </w:r>
      <w:r>
        <w:t xml:space="preserve">        • </w:t>
      </w:r>
      <w:hyperlink w:history="true" r:id="R1ef3b30e88784687">
        <w:r>
          <w:rPr>
            <w:rStyle w:val="Hyperlink"/>
          </w:rPr>
          <w:t xml:space="preserve">National Healthcare Agreement: PI 18–Selected potentially preventable hospitalisations, 2019</w:t>
        </w:r>
      </w:hyperlink>
      <w:r>
        <w:br/>
      </w:r>
      <w:r>
        <w:t xml:space="preserve">       
        </w:t>
      </w:r>
      <w:hyperlink w:history="true" r:id="Raa200cfe417d4a94">
        <w:r>
          <w:rPr>
            <w:rStyle w:val="Hyperlink"/>
            <w:color w:val="244061"/>
          </w:rPr>
          <w:t xml:space="preserve">Health</w:t>
        </w:r>
      </w:hyperlink>
      <w:r>
        <w:rPr>
          <w:color w:val="244061"/>
        </w:rPr>
        <w:t xml:space="preserve">, Superseded 13/03/2020</w:t>
      </w:r>
      <w:r>
        <w:br/>
      </w:r>
      <w:r>
        <w:t xml:space="preserve">        • </w:t>
      </w:r>
      <w:hyperlink w:history="true" r:id="Rf844a0e03eaf4a09">
        <w:r>
          <w:rPr>
            <w:rStyle w:val="Hyperlink"/>
          </w:rPr>
          <w:t xml:space="preserve">National Healthcare Agreement: PI 06–Life expectancy, 2019</w:t>
        </w:r>
      </w:hyperlink>
      <w:r>
        <w:br/>
      </w:r>
      <w:r>
        <w:t xml:space="preserve">       
        </w:t>
      </w:r>
      <w:hyperlink w:history="true" r:id="R9ba8c3eef2b84dbf">
        <w:r>
          <w:rPr>
            <w:rStyle w:val="Hyperlink"/>
            <w:color w:val="244061"/>
          </w:rPr>
          <w:t xml:space="preserve">Health</w:t>
        </w:r>
      </w:hyperlink>
      <w:r>
        <w:rPr>
          <w:color w:val="244061"/>
        </w:rPr>
        <w:t xml:space="preserve">, Superseded 13/03/2020</w:t>
      </w:r>
      <w:r>
        <w:br/>
      </w:r>
      <w:r>
        <w:t xml:space="preserve">        • </w:t>
      </w:r>
      <w:hyperlink w:history="true" r:id="R3ca461f177754df6">
        <w:r>
          <w:rPr>
            <w:rStyle w:val="Hyperlink"/>
          </w:rPr>
          <w:t xml:space="preserve">National Healthcare Agreement: PI 07–Infant and young child mortality rate, 2019</w:t>
        </w:r>
      </w:hyperlink>
      <w:r>
        <w:br/>
      </w:r>
      <w:r>
        <w:t xml:space="preserve">       
        </w:t>
      </w:r>
      <w:hyperlink w:history="true" r:id="Rc18fde45f3564c16">
        <w:r>
          <w:rPr>
            <w:rStyle w:val="Hyperlink"/>
            <w:color w:val="244061"/>
          </w:rPr>
          <w:t xml:space="preserve">Health</w:t>
        </w:r>
      </w:hyperlink>
      <w:r>
        <w:rPr>
          <w:color w:val="244061"/>
        </w:rPr>
        <w:t xml:space="preserve">, Superseded 13/03/2020</w:t>
      </w:r>
      <w:r>
        <w:br/>
      </w:r>
      <w:r>
        <w:t xml:space="preserve">        • </w:t>
      </w:r>
      <w:hyperlink w:history="true" r:id="R794e739108be4376">
        <w:r>
          <w:rPr>
            <w:rStyle w:val="Hyperlink"/>
          </w:rPr>
          <w:t xml:space="preserve">National Healthcare Agreement: PI 07–Infant and young child mortality rate, 2020</w:t>
        </w:r>
      </w:hyperlink>
      <w:r>
        <w:br/>
      </w:r>
      <w:r>
        <w:t xml:space="preserve">       
        </w:t>
      </w:r>
      <w:hyperlink w:history="true" r:id="R6ea9578051d34ccc">
        <w:r>
          <w:rPr>
            <w:rStyle w:val="Hyperlink"/>
            <w:color w:val="244061"/>
          </w:rPr>
          <w:t xml:space="preserve">Health</w:t>
        </w:r>
      </w:hyperlink>
      <w:r>
        <w:rPr>
          <w:color w:val="244061"/>
        </w:rPr>
        <w:t xml:space="preserve">, Standard 13/03/2020</w:t>
      </w:r>
      <w:r>
        <w:br/>
      </w:r>
      <w:r>
        <w:t xml:space="preserve">        • </w:t>
      </w:r>
      <w:hyperlink w:history="true" r:id="R4128c4f61b9f4dd4">
        <w:r>
          <w:rPr>
            <w:rStyle w:val="Hyperlink"/>
          </w:rPr>
          <w:t xml:space="preserve">National Healthcare Agreement: PI 15–Effective management of diabetes, 2020</w:t>
        </w:r>
      </w:hyperlink>
      <w:r>
        <w:br/>
      </w:r>
      <w:r>
        <w:t xml:space="preserve">       
        </w:t>
      </w:r>
      <w:hyperlink w:history="true" r:id="R67667022b46a4195">
        <w:r>
          <w:rPr>
            <w:rStyle w:val="Hyperlink"/>
            <w:color w:val="244061"/>
          </w:rPr>
          <w:t xml:space="preserve">Health</w:t>
        </w:r>
      </w:hyperlink>
      <w:r>
        <w:rPr>
          <w:color w:val="244061"/>
        </w:rPr>
        <w:t xml:space="preserve">, Standard 13/03/2020</w:t>
      </w:r>
      <w:r>
        <w:br/>
      </w:r>
      <w:r>
        <w:t xml:space="preserve">        • </w:t>
      </w:r>
      <w:hyperlink w:history="true" r:id="Rca687182f0fa4a1a">
        <w:r>
          <w:rPr>
            <w:rStyle w:val="Hyperlink"/>
          </w:rPr>
          <w:t xml:space="preserve">National Healthcare Agreement: PI 23–Unplanned hospital readmission rates, 2020</w:t>
        </w:r>
      </w:hyperlink>
      <w:r>
        <w:br/>
      </w:r>
      <w:r>
        <w:t xml:space="preserve">       
        </w:t>
      </w:r>
      <w:hyperlink w:history="true" r:id="R14dea5abb3dd4a3a">
        <w:r>
          <w:rPr>
            <w:rStyle w:val="Hyperlink"/>
            <w:color w:val="244061"/>
          </w:rPr>
          <w:t xml:space="preserve">Health</w:t>
        </w:r>
      </w:hyperlink>
      <w:r>
        <w:rPr>
          <w:color w:val="244061"/>
        </w:rPr>
        <w:t xml:space="preserve">, Standard 13/03/2020</w:t>
      </w:r>
      <w:r>
        <w:br/>
      </w:r>
      <w:r>
        <w:t xml:space="preserve">        • </w:t>
      </w:r>
      <w:hyperlink w:history="true" r:id="R02f1f6f394224ae1">
        <w:r>
          <w:rPr>
            <w:rStyle w:val="Hyperlink"/>
          </w:rPr>
          <w:t xml:space="preserve">National Healthcare Agreement: PI 06–Life expectancy, 2020</w:t>
        </w:r>
      </w:hyperlink>
      <w:r>
        <w:br/>
      </w:r>
      <w:r>
        <w:t xml:space="preserve">       
        </w:t>
      </w:r>
      <w:hyperlink w:history="true" r:id="R4caaa07daccc40e7">
        <w:r>
          <w:rPr>
            <w:rStyle w:val="Hyperlink"/>
            <w:color w:val="244061"/>
          </w:rPr>
          <w:t xml:space="preserve">Health</w:t>
        </w:r>
      </w:hyperlink>
      <w:r>
        <w:rPr>
          <w:color w:val="244061"/>
        </w:rPr>
        <w:t xml:space="preserve">, Standard 13/03/2020</w:t>
      </w:r>
      <w:r>
        <w:br/>
      </w:r>
      <w:r>
        <w:t xml:space="preserve">        • </w:t>
      </w:r>
      <w:hyperlink w:history="true" r:id="R72e7f4b1ad354bfa">
        <w:r>
          <w:rPr>
            <w:rStyle w:val="Hyperlink"/>
          </w:rPr>
          <w:t xml:space="preserve">National Healthcare Agreement: PI 21b–Waiting times for emergency hospital care: proportion of patients whose length of emergency department stay is less than or equal to four hours, 2020</w:t>
        </w:r>
      </w:hyperlink>
      <w:r>
        <w:br/>
      </w:r>
      <w:r>
        <w:t xml:space="preserve">       
        </w:t>
      </w:r>
      <w:hyperlink w:history="true" r:id="Rcd2e02ce9c324a37">
        <w:r>
          <w:rPr>
            <w:rStyle w:val="Hyperlink"/>
            <w:color w:val="244061"/>
          </w:rPr>
          <w:t xml:space="preserve">Health</w:t>
        </w:r>
      </w:hyperlink>
      <w:r>
        <w:rPr>
          <w:color w:val="244061"/>
        </w:rPr>
        <w:t xml:space="preserve">, Standard 13/03/2020</w:t>
      </w:r>
      <w:r>
        <w:br/>
      </w:r>
      <w:r>
        <w:t xml:space="preserve">        • </w:t>
      </w:r>
      <w:hyperlink w:history="true" r:id="R2cb5b66ece8f4f94">
        <w:r>
          <w:rPr>
            <w:rStyle w:val="Hyperlink"/>
          </w:rPr>
          <w:t xml:space="preserve">National Healthcare Agreement: PI 24–Survival of people diagnosed with notifiable cancers, 2020</w:t>
        </w:r>
      </w:hyperlink>
      <w:r>
        <w:br/>
      </w:r>
      <w:r>
        <w:t xml:space="preserve">       
        </w:t>
      </w:r>
      <w:hyperlink w:history="true" r:id="Rb0bad76cb28c4a92">
        <w:r>
          <w:rPr>
            <w:rStyle w:val="Hyperlink"/>
            <w:color w:val="244061"/>
          </w:rPr>
          <w:t xml:space="preserve">Health</w:t>
        </w:r>
      </w:hyperlink>
      <w:r>
        <w:rPr>
          <w:color w:val="244061"/>
        </w:rPr>
        <w:t xml:space="preserve">, Standard 13/03/2020</w:t>
      </w:r>
      <w:r>
        <w:br/>
      </w:r>
      <w:r>
        <w:t xml:space="preserve">        • </w:t>
      </w:r>
      <w:hyperlink w:history="true" r:id="Rce1f2210d0e94b57">
        <w:r>
          <w:rPr>
            <w:rStyle w:val="Hyperlink"/>
          </w:rPr>
          <w:t xml:space="preserve">National Healthcare Agreement: PI 18–Selected potentially preventable hospitalisations, 2020</w:t>
        </w:r>
      </w:hyperlink>
      <w:r>
        <w:br/>
      </w:r>
      <w:r>
        <w:t xml:space="preserve">       
        </w:t>
      </w:r>
      <w:hyperlink w:history="true" r:id="R478d40d491e849f1">
        <w:r>
          <w:rPr>
            <w:rStyle w:val="Hyperlink"/>
            <w:color w:val="244061"/>
          </w:rPr>
          <w:t xml:space="preserve">Health</w:t>
        </w:r>
      </w:hyperlink>
      <w:r>
        <w:rPr>
          <w:color w:val="244061"/>
        </w:rPr>
        <w:t xml:space="preserve">, Standard 13/03/2020</w:t>
      </w:r>
      <w:r>
        <w:br/>
      </w:r>
      <w:r>
        <w:t xml:space="preserve">        • </w:t>
      </w:r>
      <w:hyperlink w:history="true" r:id="R5dfd1f3ead5444c2">
        <w:r>
          <w:rPr>
            <w:rStyle w:val="Hyperlink"/>
          </w:rPr>
          <w:t xml:space="preserve">National Healthcare Agreement: PI 06–Life expectancy, 2021</w:t>
        </w:r>
      </w:hyperlink>
      <w:r>
        <w:br/>
      </w:r>
      <w:r>
        <w:t xml:space="preserve">       
        </w:t>
      </w:r>
      <w:hyperlink w:history="true" r:id="R88656275b20f4070">
        <w:r>
          <w:rPr>
            <w:rStyle w:val="Hyperlink"/>
            <w:color w:val="244061"/>
          </w:rPr>
          <w:t xml:space="preserve">Health</w:t>
        </w:r>
      </w:hyperlink>
      <w:r>
        <w:rPr>
          <w:color w:val="244061"/>
        </w:rPr>
        <w:t xml:space="preserve">, Standard 03/07/2020</w:t>
      </w:r>
      <w:r>
        <w:br/>
      </w:r>
      <w:r>
        <w:t xml:space="preserve">        • </w:t>
      </w:r>
      <w:hyperlink w:history="true" r:id="R83dbe4908ff74d76">
        <w:r>
          <w:rPr>
            <w:rStyle w:val="Hyperlink"/>
          </w:rPr>
          <w:t xml:space="preserve">National Healthcare Agreement: PI 15–Effective management of diabetes, 2021</w:t>
        </w:r>
      </w:hyperlink>
      <w:r>
        <w:br/>
      </w:r>
      <w:r>
        <w:t xml:space="preserve">       
        </w:t>
      </w:r>
      <w:hyperlink w:history="true" r:id="R8e2faadfd90c43ee">
        <w:r>
          <w:rPr>
            <w:rStyle w:val="Hyperlink"/>
            <w:color w:val="244061"/>
          </w:rPr>
          <w:t xml:space="preserve">Health</w:t>
        </w:r>
      </w:hyperlink>
      <w:r>
        <w:rPr>
          <w:color w:val="244061"/>
        </w:rPr>
        <w:t xml:space="preserve">, Standard 03/07/2020</w:t>
      </w:r>
      <w:r>
        <w:br/>
      </w:r>
      <w:r>
        <w:t xml:space="preserve">        • </w:t>
      </w:r>
      <w:hyperlink w:history="true" r:id="Rd4c15324bb80403d">
        <w:r>
          <w:rPr>
            <w:rStyle w:val="Hyperlink"/>
          </w:rPr>
          <w:t xml:space="preserve">National Healthcare Agreement: PI 21b–Waiting times for emergency hospital care: proportion of patients whose length of emergency department stay is less than or equal to four hours, 2021</w:t>
        </w:r>
      </w:hyperlink>
      <w:r>
        <w:br/>
      </w:r>
      <w:r>
        <w:t xml:space="preserve">       
        </w:t>
      </w:r>
      <w:hyperlink w:history="true" r:id="Re489fb63ca1c41fd">
        <w:r>
          <w:rPr>
            <w:rStyle w:val="Hyperlink"/>
            <w:color w:val="244061"/>
          </w:rPr>
          <w:t xml:space="preserve">Health</w:t>
        </w:r>
      </w:hyperlink>
      <w:r>
        <w:rPr>
          <w:color w:val="244061"/>
        </w:rPr>
        <w:t xml:space="preserve">, Standard 16/09/2020</w:t>
      </w:r>
      <w:r>
        <w:br/>
      </w:r>
      <w:r>
        <w:t xml:space="preserve">        • </w:t>
      </w:r>
      <w:hyperlink w:history="true" r:id="R02829f7a10e345c2">
        <w:r>
          <w:rPr>
            <w:rStyle w:val="Hyperlink"/>
          </w:rPr>
          <w:t xml:space="preserve">National Healthcare Agreement: PI 24–Survival of people diagnosed with notifiable cancers, 2021</w:t>
        </w:r>
      </w:hyperlink>
      <w:r>
        <w:br/>
      </w:r>
      <w:r>
        <w:t xml:space="preserve">       
        </w:t>
      </w:r>
      <w:hyperlink w:history="true" r:id="Rdf54036e42864996">
        <w:r>
          <w:rPr>
            <w:rStyle w:val="Hyperlink"/>
            <w:color w:val="244061"/>
          </w:rPr>
          <w:t xml:space="preserve">Health</w:t>
        </w:r>
      </w:hyperlink>
      <w:r>
        <w:rPr>
          <w:color w:val="244061"/>
        </w:rPr>
        <w:t xml:space="preserve">, Standard 16/09/2020</w:t>
      </w:r>
      <w:r>
        <w:br/>
      </w:r>
      <w:r>
        <w:t xml:space="preserve">        • </w:t>
      </w:r>
      <w:hyperlink w:history="true" r:id="R177eb13300974935">
        <w:r>
          <w:rPr>
            <w:rStyle w:val="Hyperlink"/>
          </w:rPr>
          <w:t xml:space="preserve">National Healthcare Agreement: PI 07–Infant and young child mortality rate, 2021</w:t>
        </w:r>
      </w:hyperlink>
      <w:r>
        <w:br/>
      </w:r>
      <w:r>
        <w:t xml:space="preserve">       
        </w:t>
      </w:r>
      <w:hyperlink w:history="true" r:id="R798183de6c5a4104">
        <w:r>
          <w:rPr>
            <w:rStyle w:val="Hyperlink"/>
            <w:color w:val="244061"/>
          </w:rPr>
          <w:t xml:space="preserve">Health</w:t>
        </w:r>
      </w:hyperlink>
      <w:r>
        <w:rPr>
          <w:color w:val="244061"/>
        </w:rPr>
        <w:t xml:space="preserve">, Standard 03/07/2020</w:t>
      </w:r>
      <w:r>
        <w:br/>
      </w:r>
      <w:r>
        <w:t xml:space="preserve">        • </w:t>
      </w:r>
      <w:hyperlink w:history="true" r:id="Raaf824fb191f4e19">
        <w:r>
          <w:rPr>
            <w:rStyle w:val="Hyperlink"/>
          </w:rPr>
          <w:t xml:space="preserve">National Healthcare Agreement: PI 18–Selected potentially preventable hospitalisations, 2021</w:t>
        </w:r>
      </w:hyperlink>
      <w:r>
        <w:br/>
      </w:r>
      <w:r>
        <w:t xml:space="preserve">       
        </w:t>
      </w:r>
      <w:hyperlink w:history="true" r:id="R66e5e31d3ed54be2">
        <w:r>
          <w:rPr>
            <w:rStyle w:val="Hyperlink"/>
            <w:color w:val="244061"/>
          </w:rPr>
          <w:t xml:space="preserve">Health</w:t>
        </w:r>
      </w:hyperlink>
      <w:r>
        <w:rPr>
          <w:color w:val="244061"/>
        </w:rPr>
        <w:t xml:space="preserve">, Standard 16/09/2020</w:t>
      </w:r>
      <w:r>
        <w:br/>
      </w:r>
      <w:r>
        <w:t xml:space="preserve">        • </w:t>
      </w:r>
      <w:hyperlink w:history="true" r:id="R43ea0f276a0a4477">
        <w:r>
          <w:rPr>
            <w:rStyle w:val="Hyperlink"/>
          </w:rPr>
          <w:t xml:space="preserve">National Healthcare Agreement: PI 23–Unplanned hospital readmission rates, 2021</w:t>
        </w:r>
      </w:hyperlink>
      <w:r>
        <w:br/>
      </w:r>
      <w:r>
        <w:t xml:space="preserve">       
        </w:t>
      </w:r>
      <w:hyperlink w:history="true" r:id="R9b2202b510be4424">
        <w:r>
          <w:rPr>
            <w:rStyle w:val="Hyperlink"/>
            <w:color w:val="244061"/>
          </w:rPr>
          <w:t xml:space="preserve">Health</w:t>
        </w:r>
      </w:hyperlink>
      <w:r>
        <w:rPr>
          <w:color w:val="244061"/>
        </w:rPr>
        <w:t xml:space="preserve">, Standard 19/11/2020</w:t>
      </w:r>
      <w:r>
        <w:br/>
      </w:r>
      <w:r>
        <w:t xml:space="preserve">        • </w:t>
      </w:r>
      <w:hyperlink w:history="true" r:id="Rb1c676179c3b4d0a">
        <w:r>
          <w:rPr>
            <w:rStyle w:val="Hyperlink"/>
          </w:rPr>
          <w:t xml:space="preserve">National Healthcare Agreement: PI 24–Survival of people diagnosed with notifiable cancers, 2022</w:t>
        </w:r>
      </w:hyperlink>
      <w:r>
        <w:br/>
      </w:r>
      <w:r>
        <w:t xml:space="preserve">       
        </w:t>
      </w:r>
      <w:hyperlink w:history="true" r:id="Rca18f00596384784">
        <w:r>
          <w:rPr>
            <w:rStyle w:val="Hyperlink"/>
            <w:color w:val="244061"/>
          </w:rPr>
          <w:t xml:space="preserve">Health</w:t>
        </w:r>
      </w:hyperlink>
      <w:r>
        <w:rPr>
          <w:color w:val="244061"/>
        </w:rPr>
        <w:t xml:space="preserve">, Standard 24/09/2021</w:t>
      </w:r>
      <w:r>
        <w:br/>
      </w:r>
      <w:r>
        <w:t xml:space="preserve">        • </w:t>
      </w:r>
      <w:hyperlink w:history="true" r:id="R366581ce52404777">
        <w:r>
          <w:rPr>
            <w:rStyle w:val="Hyperlink"/>
          </w:rPr>
          <w:t xml:space="preserve">National Healthcare Agreement: PI 07–Infant and young child mortality rate, 2022</w:t>
        </w:r>
      </w:hyperlink>
      <w:r>
        <w:br/>
      </w:r>
      <w:r>
        <w:t xml:space="preserve">       
        </w:t>
      </w:r>
      <w:hyperlink w:history="true" r:id="R775590d0178143f8">
        <w:r>
          <w:rPr>
            <w:rStyle w:val="Hyperlink"/>
            <w:color w:val="244061"/>
          </w:rPr>
          <w:t xml:space="preserve">Health</w:t>
        </w:r>
      </w:hyperlink>
      <w:r>
        <w:rPr>
          <w:color w:val="244061"/>
        </w:rPr>
        <w:t xml:space="preserve">, Standard 24/09/2021</w:t>
      </w:r>
      <w:r>
        <w:br/>
      </w:r>
      <w:r>
        <w:t xml:space="preserve">        • </w:t>
      </w:r>
      <w:hyperlink w:history="true" r:id="R2d1da891a65d42c4">
        <w:r>
          <w:rPr>
            <w:rStyle w:val="Hyperlink"/>
          </w:rPr>
          <w:t xml:space="preserve">National Healthcare Agreement: PI 15–Effective management of diabetes, 2022</w:t>
        </w:r>
      </w:hyperlink>
      <w:r>
        <w:br/>
      </w:r>
      <w:r>
        <w:t xml:space="preserve">       
        </w:t>
      </w:r>
      <w:hyperlink w:history="true" r:id="Rfde744ec7f6f46e6">
        <w:r>
          <w:rPr>
            <w:rStyle w:val="Hyperlink"/>
            <w:color w:val="244061"/>
          </w:rPr>
          <w:t xml:space="preserve">Health</w:t>
        </w:r>
      </w:hyperlink>
      <w:r>
        <w:rPr>
          <w:color w:val="244061"/>
        </w:rPr>
        <w:t xml:space="preserve">, Standard 24/09/2021</w:t>
      </w:r>
      <w:r>
        <w:br/>
      </w:r>
      <w:r>
        <w:t xml:space="preserve">        • </w:t>
      </w:r>
      <w:hyperlink w:history="true" r:id="Rfccdc4c80a834f6c">
        <w:r>
          <w:rPr>
            <w:rStyle w:val="Hyperlink"/>
          </w:rPr>
          <w:t xml:space="preserve">National Healthcare Agreement: PI 21b–Waiting times for emergency hospital care: proportion of patients whose length of emergency department stay is less than or equal to four hours, 2022</w:t>
        </w:r>
      </w:hyperlink>
      <w:r>
        <w:br/>
      </w:r>
      <w:r>
        <w:t xml:space="preserve">       
        </w:t>
      </w:r>
      <w:hyperlink w:history="true" r:id="Rbd4a27f6c5a9492e">
        <w:r>
          <w:rPr>
            <w:rStyle w:val="Hyperlink"/>
            <w:color w:val="244061"/>
          </w:rPr>
          <w:t xml:space="preserve">Health</w:t>
        </w:r>
      </w:hyperlink>
      <w:r>
        <w:rPr>
          <w:color w:val="244061"/>
        </w:rPr>
        <w:t xml:space="preserve">, Standard 24/09/2021</w:t>
      </w:r>
      <w:r>
        <w:br/>
      </w:r>
      <w:r>
        <w:t xml:space="preserve">        • </w:t>
      </w:r>
      <w:hyperlink w:history="true" r:id="R36982aba7cdb4843">
        <w:r>
          <w:rPr>
            <w:rStyle w:val="Hyperlink"/>
          </w:rPr>
          <w:t xml:space="preserve">National Healthcare Agreement: PI 23–Unplanned hospital readmission rates, 2022</w:t>
        </w:r>
      </w:hyperlink>
      <w:r>
        <w:br/>
      </w:r>
      <w:r>
        <w:t xml:space="preserve">       
        </w:t>
      </w:r>
      <w:hyperlink w:history="true" r:id="Raebfbf42bb9d47bf">
        <w:r>
          <w:rPr>
            <w:rStyle w:val="Hyperlink"/>
            <w:color w:val="244061"/>
          </w:rPr>
          <w:t xml:space="preserve">Health</w:t>
        </w:r>
      </w:hyperlink>
      <w:r>
        <w:rPr>
          <w:color w:val="244061"/>
        </w:rPr>
        <w:t xml:space="preserve">, Standard 24/09/2021</w:t>
      </w:r>
      <w:r>
        <w:br/>
      </w:r>
      <w:r>
        <w:t xml:space="preserve">        • </w:t>
      </w:r>
      <w:hyperlink w:history="true" r:id="Re3afe413a3154d30">
        <w:r>
          <w:rPr>
            <w:rStyle w:val="Hyperlink"/>
          </w:rPr>
          <w:t xml:space="preserve">National Healthcare Agreement: PI 18–Selected potentially preventable hospitalisations, 2022</w:t>
        </w:r>
      </w:hyperlink>
      <w:r>
        <w:br/>
      </w:r>
      <w:r>
        <w:t xml:space="preserve">       
        </w:t>
      </w:r>
      <w:hyperlink w:history="true" r:id="Rf1011c2b42de4953">
        <w:r>
          <w:rPr>
            <w:rStyle w:val="Hyperlink"/>
            <w:color w:val="244061"/>
          </w:rPr>
          <w:t xml:space="preserve">Health</w:t>
        </w:r>
      </w:hyperlink>
      <w:r>
        <w:rPr>
          <w:color w:val="244061"/>
        </w:rPr>
        <w:t xml:space="preserve">, Standard 24/09/2021</w:t>
      </w:r>
      <w:r>
        <w:br/>
      </w:r>
      <w:r>
        <w:t xml:space="preserve">        • </w:t>
      </w:r>
      <w:hyperlink w:history="true" r:id="R14a7030e170e47ff">
        <w:r>
          <w:rPr>
            <w:rStyle w:val="Hyperlink"/>
          </w:rPr>
          <w:t xml:space="preserve">National Healthcare Agreement: PI 06–Life expectancy, 2022</w:t>
        </w:r>
      </w:hyperlink>
      <w:r>
        <w:br/>
      </w:r>
      <w:r>
        <w:t xml:space="preserve">       
        </w:t>
      </w:r>
    </w:p>
    <w:p>
      <w:pPr>
        <w:pStyle w:val="ListParagraph"/>
        <w:numPr>
          <w:ilvl w:val="0"/>
          <w:numId w:val="2"/>
        </w:numPr>
      </w:pPr>
      <w:hyperlink w:history="true" r:id="R0117494a3f9a46c0">
        <w:r>
          <w:rPr>
            <w:rStyle w:val="Hyperlink"/>
            <w:color w:val="244061"/>
          </w:rPr>
          <w:t xml:space="preserve">Health</w:t>
        </w:r>
      </w:hyperlink>
      <w:r>
        <w:rPr>
          <w:color w:val="244061"/>
        </w:rPr>
        <w:t xml:space="preserve">, Standard 24/09/2021</w:t>
      </w:r>
    </w:p>
    <w:p>
      <w:pPr>
        <w:pStyle w:val="Heading2"/>
      </w:pPr>
      <w:r>
        <w:t xml:space="preserve">Efficiency &amp; Sustainability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Achieving desired results with cost effective use of resources. Capacity of system to sustain workforce and infrastructure, to innovate and respond to emerging needs. </w:t>
            </w:r>
          </w:p>
        </w:tc>
      </w:tr>
    </w:tbl>
    <w:p>
      <w:pPr>
        <w:pStyle w:val="underlinedHeading3"/>
        <w:pBdr>
          <w:bottom w:val="single"/>
        </w:pBdr>
      </w:pPr>
      <w:r>
        <w:t xml:space="preserve">Indicators in this framework</w:t>
      </w:r>
    </w:p>
    <w:p>
      <w:r>
        <w:br/>
      </w:r>
      <w:r>
        <w:t xml:space="preserve">        • </w:t>
      </w:r>
      <w:hyperlink w:history="true" r:id="R607414944a30435f">
        <w:r>
          <w:rPr>
            <w:rStyle w:val="Hyperlink"/>
          </w:rPr>
          <w:t xml:space="preserve">National Healthcare Agreement: P66-Public health program expenditure as a proportion of total health expenditure, 2010</w:t>
        </w:r>
      </w:hyperlink>
      <w:r>
        <w:br/>
      </w:r>
      <w:r>
        <w:t xml:space="preserve">       
        </w:t>
      </w:r>
      <w:hyperlink w:history="true" r:id="Rca80932a34c048b6">
        <w:r>
          <w:rPr>
            <w:rStyle w:val="Hyperlink"/>
            <w:color w:val="244061"/>
          </w:rPr>
          <w:t xml:space="preserve">Health</w:t>
        </w:r>
      </w:hyperlink>
      <w:r>
        <w:rPr>
          <w:color w:val="244061"/>
        </w:rPr>
        <w:t xml:space="preserve">, Superseded 08/06/2011</w:t>
      </w:r>
      <w:r>
        <w:br/>
      </w:r>
      <w:r>
        <w:t xml:space="preserve">        • </w:t>
      </w:r>
      <w:hyperlink w:history="true" r:id="Rc09ab99a57f44927">
        <w:r>
          <w:rPr>
            <w:rStyle w:val="Hyperlink"/>
          </w:rPr>
          <w:t xml:space="preserve">National Healthcare Agreement: P67-Capital expenditure on health and aged care facilities as a proportion of capital consumption expenditure on health and aged care facilities, 2010</w:t>
        </w:r>
      </w:hyperlink>
      <w:r>
        <w:br/>
      </w:r>
      <w:r>
        <w:t xml:space="preserve">       
        </w:t>
      </w:r>
      <w:hyperlink w:history="true" r:id="Rac01c762b2d341db">
        <w:r>
          <w:rPr>
            <w:rStyle w:val="Hyperlink"/>
            <w:color w:val="244061"/>
          </w:rPr>
          <w:t xml:space="preserve">Health</w:t>
        </w:r>
      </w:hyperlink>
      <w:r>
        <w:rPr>
          <w:color w:val="244061"/>
        </w:rPr>
        <w:t xml:space="preserve">, Superseded 08/06/2011</w:t>
      </w:r>
      <w:r>
        <w:br/>
      </w:r>
      <w:r>
        <w:t xml:space="preserve">        • </w:t>
      </w:r>
      <w:hyperlink w:history="true" r:id="Re1f0eb550bfb4cef">
        <w:r>
          <w:rPr>
            <w:rStyle w:val="Hyperlink"/>
          </w:rPr>
          <w:t xml:space="preserve">National Healthcare Agreement: P68-Proportion of health expenditure spent on health research and development, 2010</w:t>
        </w:r>
      </w:hyperlink>
      <w:r>
        <w:br/>
      </w:r>
      <w:r>
        <w:t xml:space="preserve">       
        </w:t>
      </w:r>
      <w:hyperlink w:history="true" r:id="Rb5f15a0d474948af">
        <w:r>
          <w:rPr>
            <w:rStyle w:val="Hyperlink"/>
            <w:color w:val="244061"/>
          </w:rPr>
          <w:t xml:space="preserve">Health</w:t>
        </w:r>
      </w:hyperlink>
      <w:r>
        <w:rPr>
          <w:color w:val="244061"/>
        </w:rPr>
        <w:t xml:space="preserve">, Superseded 08/06/2011</w:t>
      </w:r>
      <w:r>
        <w:br/>
      </w:r>
      <w:r>
        <w:t xml:space="preserve">        • </w:t>
      </w:r>
      <w:hyperlink w:history="true" r:id="Rd2475990aead40ed">
        <w:r>
          <w:rPr>
            <w:rStyle w:val="Hyperlink"/>
          </w:rPr>
          <w:t xml:space="preserve">National Healthcare Agreement: P65-Net growth in health workforce, 2010 </w:t>
        </w:r>
      </w:hyperlink>
      <w:r>
        <w:br/>
      </w:r>
      <w:r>
        <w:t xml:space="preserve">       
        </w:t>
      </w:r>
      <w:hyperlink w:history="true" r:id="Rd62e87e778ac4303">
        <w:r>
          <w:rPr>
            <w:rStyle w:val="Hyperlink"/>
            <w:color w:val="244061"/>
          </w:rPr>
          <w:t xml:space="preserve">Health</w:t>
        </w:r>
      </w:hyperlink>
      <w:r>
        <w:rPr>
          <w:color w:val="244061"/>
        </w:rPr>
        <w:t xml:space="preserve">, Superseded 08/06/2011</w:t>
      </w:r>
      <w:r>
        <w:br/>
      </w:r>
      <w:r>
        <w:t xml:space="preserve">        • </w:t>
      </w:r>
      <w:hyperlink w:history="true" r:id="R01ac43d4a4f44973">
        <w:r>
          <w:rPr>
            <w:rStyle w:val="Hyperlink"/>
          </w:rPr>
          <w:t xml:space="preserve">National Healthcare Agreement: P70-Accredited and filled clinical training positions, 2010</w:t>
        </w:r>
      </w:hyperlink>
      <w:r>
        <w:br/>
      </w:r>
      <w:r>
        <w:t xml:space="preserve">       
        </w:t>
      </w:r>
      <w:hyperlink w:history="true" r:id="R1729e11527a743c5">
        <w:r>
          <w:rPr>
            <w:rStyle w:val="Hyperlink"/>
            <w:color w:val="244061"/>
          </w:rPr>
          <w:t xml:space="preserve">Health</w:t>
        </w:r>
      </w:hyperlink>
      <w:r>
        <w:rPr>
          <w:color w:val="244061"/>
        </w:rPr>
        <w:t xml:space="preserve">, Superseded 08/06/2011</w:t>
      </w:r>
      <w:r>
        <w:br/>
      </w:r>
      <w:r>
        <w:t xml:space="preserve">        • </w:t>
      </w:r>
      <w:hyperlink w:history="true" r:id="R1a98f1e517ef4ed5">
        <w:r>
          <w:rPr>
            <w:rStyle w:val="Hyperlink"/>
          </w:rPr>
          <w:t xml:space="preserve">National Healthcare Agreement: P69-Cost per casemix adjusted separation, 2010</w:t>
        </w:r>
      </w:hyperlink>
      <w:r>
        <w:br/>
      </w:r>
      <w:r>
        <w:t xml:space="preserve">       
        </w:t>
      </w:r>
      <w:hyperlink w:history="true" r:id="R95db756b13864f30">
        <w:r>
          <w:rPr>
            <w:rStyle w:val="Hyperlink"/>
            <w:color w:val="244061"/>
          </w:rPr>
          <w:t xml:space="preserve">Health</w:t>
        </w:r>
      </w:hyperlink>
      <w:r>
        <w:rPr>
          <w:color w:val="244061"/>
        </w:rPr>
        <w:t xml:space="preserve">, Superseded 08/06/2011</w:t>
      </w:r>
      <w:r>
        <w:br/>
      </w:r>
      <w:r>
        <w:t xml:space="preserve">        • </w:t>
      </w:r>
      <w:hyperlink w:history="true" r:id="R43f30e8ed7f242c5">
        <w:r>
          <w:rPr>
            <w:rStyle w:val="Hyperlink"/>
          </w:rPr>
          <w:t xml:space="preserve">National Healthcare Agreement: PI 70-Accredited and filled clinical training positions, 2011</w:t>
        </w:r>
      </w:hyperlink>
      <w:r>
        <w:br/>
      </w:r>
      <w:r>
        <w:t xml:space="preserve">       
        </w:t>
      </w:r>
      <w:hyperlink w:history="true" r:id="Rf876ca8ec2a34edc">
        <w:r>
          <w:rPr>
            <w:rStyle w:val="Hyperlink"/>
            <w:color w:val="244061"/>
          </w:rPr>
          <w:t xml:space="preserve">Health</w:t>
        </w:r>
      </w:hyperlink>
      <w:r>
        <w:rPr>
          <w:color w:val="244061"/>
        </w:rPr>
        <w:t xml:space="preserve">, Superseded 31/10/2011</w:t>
      </w:r>
      <w:r>
        <w:br/>
      </w:r>
      <w:r>
        <w:t xml:space="preserve">        • </w:t>
      </w:r>
      <w:hyperlink w:history="true" r:id="R44e944449f964431">
        <w:r>
          <w:rPr>
            <w:rStyle w:val="Hyperlink"/>
          </w:rPr>
          <w:t xml:space="preserve">National Healthcare Agreement: P64a-Indigenous Australians in the health workforce, 2010</w:t>
        </w:r>
      </w:hyperlink>
      <w:r>
        <w:br/>
      </w:r>
      <w:r>
        <w:t xml:space="preserve">       
        </w:t>
      </w:r>
      <w:hyperlink w:history="true" r:id="R52db4e1468b84419">
        <w:r>
          <w:rPr>
            <w:rStyle w:val="Hyperlink"/>
            <w:color w:val="244061"/>
          </w:rPr>
          <w:t xml:space="preserve">Health</w:t>
        </w:r>
      </w:hyperlink>
      <w:r>
        <w:rPr>
          <w:color w:val="244061"/>
        </w:rPr>
        <w:t xml:space="preserve">, Superseded 08/06/2011</w:t>
      </w:r>
      <w:r>
        <w:br/>
      </w:r>
      <w:r>
        <w:t xml:space="preserve">       
        </w:t>
      </w:r>
      <w:hyperlink w:history="true" r:id="Rfbc1615b459d4707">
        <w:r>
          <w:rPr>
            <w:rStyle w:val="Hyperlink"/>
            <w:color w:val="244061"/>
          </w:rPr>
          <w:t xml:space="preserve">Indigenous</w:t>
        </w:r>
      </w:hyperlink>
      <w:r>
        <w:rPr>
          <w:color w:val="244061"/>
        </w:rPr>
        <w:t xml:space="preserve">, Superseded 08/06/2011</w:t>
      </w:r>
      <w:r>
        <w:br/>
      </w:r>
      <w:r>
        <w:t xml:space="preserve">        • </w:t>
      </w:r>
      <w:hyperlink w:history="true" r:id="Rbd36ca75c5b34102">
        <w:r>
          <w:rPr>
            <w:rStyle w:val="Hyperlink"/>
          </w:rPr>
          <w:t xml:space="preserve">National Healthcare Agreement: P64b-Indigenous Australians in the health workforce, 2010</w:t>
        </w:r>
      </w:hyperlink>
      <w:r>
        <w:br/>
      </w:r>
      <w:r>
        <w:t xml:space="preserve">       
        </w:t>
      </w:r>
      <w:hyperlink w:history="true" r:id="R9431861353ae4af6">
        <w:r>
          <w:rPr>
            <w:rStyle w:val="Hyperlink"/>
            <w:color w:val="244061"/>
          </w:rPr>
          <w:t xml:space="preserve">Health</w:t>
        </w:r>
      </w:hyperlink>
      <w:r>
        <w:rPr>
          <w:color w:val="244061"/>
        </w:rPr>
        <w:t xml:space="preserve">, Superseded 08/06/2011</w:t>
      </w:r>
      <w:r>
        <w:br/>
      </w:r>
      <w:r>
        <w:t xml:space="preserve">        • </w:t>
      </w:r>
      <w:hyperlink w:history="true" r:id="R55b432036b6c40e1">
        <w:r>
          <w:rPr>
            <w:rStyle w:val="Hyperlink"/>
          </w:rPr>
          <w:t xml:space="preserve">National Healthcare Agreement: PI 69-Cost per casemix adjusted separation, 2011</w:t>
        </w:r>
      </w:hyperlink>
      <w:r>
        <w:br/>
      </w:r>
      <w:r>
        <w:t xml:space="preserve">       
        </w:t>
      </w:r>
      <w:hyperlink w:history="true" r:id="Rf612600966324850">
        <w:r>
          <w:rPr>
            <w:rStyle w:val="Hyperlink"/>
            <w:color w:val="244061"/>
          </w:rPr>
          <w:t xml:space="preserve">Health</w:t>
        </w:r>
      </w:hyperlink>
      <w:r>
        <w:rPr>
          <w:color w:val="244061"/>
        </w:rPr>
        <w:t xml:space="preserve">, Superseded 31/10/2011</w:t>
      </w:r>
      <w:r>
        <w:br/>
      </w:r>
      <w:r>
        <w:t xml:space="preserve">        • </w:t>
      </w:r>
      <w:hyperlink w:history="true" r:id="Rf5fa186f10634873">
        <w:r>
          <w:rPr>
            <w:rStyle w:val="Hyperlink"/>
          </w:rPr>
          <w:t xml:space="preserve">National Healthcare Agreement: PI 68-Proportion of health expenditure spent on health research and development, 2011</w:t>
        </w:r>
      </w:hyperlink>
      <w:r>
        <w:br/>
      </w:r>
      <w:r>
        <w:t xml:space="preserve">       
        </w:t>
      </w:r>
      <w:hyperlink w:history="true" r:id="Re093814df8974fc1">
        <w:r>
          <w:rPr>
            <w:rStyle w:val="Hyperlink"/>
            <w:color w:val="244061"/>
          </w:rPr>
          <w:t xml:space="preserve">Health</w:t>
        </w:r>
      </w:hyperlink>
      <w:r>
        <w:rPr>
          <w:color w:val="244061"/>
        </w:rPr>
        <w:t xml:space="preserve">, Superseded 31/10/2011</w:t>
      </w:r>
      <w:r>
        <w:br/>
      </w:r>
      <w:r>
        <w:t xml:space="preserve">        • </w:t>
      </w:r>
      <w:hyperlink w:history="true" r:id="Reee87fafe07b41a7">
        <w:r>
          <w:rPr>
            <w:rStyle w:val="Hyperlink"/>
          </w:rPr>
          <w:t xml:space="preserve">National Healthcare Agreement: PI 67-Capital expenditure on health and aged care facilities as a proportion of capital consumption expenditure on health and aged care facilities, 2011</w:t>
        </w:r>
      </w:hyperlink>
      <w:r>
        <w:br/>
      </w:r>
      <w:r>
        <w:t xml:space="preserve">       
        </w:t>
      </w:r>
      <w:hyperlink w:history="true" r:id="Ra8c4f2d111c34c74">
        <w:r>
          <w:rPr>
            <w:rStyle w:val="Hyperlink"/>
            <w:color w:val="244061"/>
          </w:rPr>
          <w:t xml:space="preserve">Health</w:t>
        </w:r>
      </w:hyperlink>
      <w:r>
        <w:rPr>
          <w:color w:val="244061"/>
        </w:rPr>
        <w:t xml:space="preserve">, Superseded 31/10/2011</w:t>
      </w:r>
      <w:r>
        <w:br/>
      </w:r>
      <w:r>
        <w:t xml:space="preserve">        • </w:t>
      </w:r>
      <w:hyperlink w:history="true" r:id="Rc9d4533d5ed94cb1">
        <w:r>
          <w:rPr>
            <w:rStyle w:val="Hyperlink"/>
          </w:rPr>
          <w:t xml:space="preserve">National Healthcare Agreement: PI 66-Public health program expenditure as a proportion of total health expenditure, 2011</w:t>
        </w:r>
      </w:hyperlink>
      <w:r>
        <w:br/>
      </w:r>
      <w:r>
        <w:t xml:space="preserve">       
        </w:t>
      </w:r>
      <w:hyperlink w:history="true" r:id="R71850762460345cf">
        <w:r>
          <w:rPr>
            <w:rStyle w:val="Hyperlink"/>
            <w:color w:val="244061"/>
          </w:rPr>
          <w:t xml:space="preserve">Health</w:t>
        </w:r>
      </w:hyperlink>
      <w:r>
        <w:rPr>
          <w:color w:val="244061"/>
        </w:rPr>
        <w:t xml:space="preserve">, Superseded 31/10/2011</w:t>
      </w:r>
      <w:r>
        <w:br/>
      </w:r>
      <w:r>
        <w:t xml:space="preserve">        • </w:t>
      </w:r>
      <w:hyperlink w:history="true" r:id="R3aa926da7675482d">
        <w:r>
          <w:rPr>
            <w:rStyle w:val="Hyperlink"/>
          </w:rPr>
          <w:t xml:space="preserve">National Healthcare Agreement: PI 65-Net growth in health workforce, 2011</w:t>
        </w:r>
      </w:hyperlink>
      <w:r>
        <w:br/>
      </w:r>
      <w:r>
        <w:t xml:space="preserve">       
        </w:t>
      </w:r>
      <w:hyperlink w:history="true" r:id="Rdc2da9593bae4272">
        <w:r>
          <w:rPr>
            <w:rStyle w:val="Hyperlink"/>
            <w:color w:val="244061"/>
          </w:rPr>
          <w:t xml:space="preserve">Health</w:t>
        </w:r>
      </w:hyperlink>
      <w:r>
        <w:rPr>
          <w:color w:val="244061"/>
        </w:rPr>
        <w:t xml:space="preserve">, Superseded 31/10/2011</w:t>
      </w:r>
      <w:r>
        <w:br/>
      </w:r>
      <w:r>
        <w:t xml:space="preserve">        • </w:t>
      </w:r>
      <w:hyperlink w:history="true" r:id="R2fe2effc5a2f428c">
        <w:r>
          <w:rPr>
            <w:rStyle w:val="Hyperlink"/>
          </w:rPr>
          <w:t xml:space="preserve">National Healthcare Agreement: PI 64b-Indigenous Australians in the health workforce, 2012</w:t>
        </w:r>
      </w:hyperlink>
      <w:r>
        <w:br/>
      </w:r>
      <w:r>
        <w:t xml:space="preserve">       
        </w:t>
      </w:r>
      <w:hyperlink w:history="true" r:id="R31047c45f74843bf">
        <w:r>
          <w:rPr>
            <w:rStyle w:val="Hyperlink"/>
            <w:color w:val="244061"/>
          </w:rPr>
          <w:t xml:space="preserve">Health</w:t>
        </w:r>
      </w:hyperlink>
      <w:r>
        <w:rPr>
          <w:color w:val="244061"/>
        </w:rPr>
        <w:t xml:space="preserve">, Retired 25/06/2013</w:t>
      </w:r>
      <w:r>
        <w:br/>
      </w:r>
      <w:r>
        <w:t xml:space="preserve">       
        </w:t>
      </w:r>
      <w:hyperlink w:history="true" r:id="R7e2da0e69cb44544">
        <w:r>
          <w:rPr>
            <w:rStyle w:val="Hyperlink"/>
            <w:color w:val="244061"/>
          </w:rPr>
          <w:t xml:space="preserve">Indigenous</w:t>
        </w:r>
      </w:hyperlink>
      <w:r>
        <w:rPr>
          <w:color w:val="244061"/>
        </w:rPr>
        <w:t xml:space="preserve">, Standard 11/09/2012</w:t>
      </w:r>
      <w:r>
        <w:br/>
      </w:r>
      <w:r>
        <w:t xml:space="preserve">        • </w:t>
      </w:r>
      <w:hyperlink w:history="true" r:id="R55dbce280ca4457f">
        <w:r>
          <w:rPr>
            <w:rStyle w:val="Hyperlink"/>
          </w:rPr>
          <w:t xml:space="preserve">National Healthcare Agreement: PI 69-Cost per casemix adjusted separation, 2012</w:t>
        </w:r>
      </w:hyperlink>
      <w:r>
        <w:br/>
      </w:r>
      <w:r>
        <w:t xml:space="preserve">       
        </w:t>
      </w:r>
      <w:hyperlink w:history="true" r:id="R1ba3ad0032c14f81">
        <w:r>
          <w:rPr>
            <w:rStyle w:val="Hyperlink"/>
            <w:color w:val="244061"/>
          </w:rPr>
          <w:t xml:space="preserve">Health</w:t>
        </w:r>
      </w:hyperlink>
      <w:r>
        <w:rPr>
          <w:color w:val="244061"/>
        </w:rPr>
        <w:t xml:space="preserve">, Retired 25/06/2013</w:t>
      </w:r>
      <w:r>
        <w:br/>
      </w:r>
      <w:r>
        <w:t xml:space="preserve">        • </w:t>
      </w:r>
      <w:hyperlink w:history="true" r:id="Rcbc8f56662e74417">
        <w:r>
          <w:rPr>
            <w:rStyle w:val="Hyperlink"/>
          </w:rPr>
          <w:t xml:space="preserve">National Healthcare Agreement: PI 68-Proportion of recurrent health expenditure spent on health research and development, 2012</w:t>
        </w:r>
      </w:hyperlink>
      <w:r>
        <w:br/>
      </w:r>
      <w:r>
        <w:t xml:space="preserve">       
        </w:t>
      </w:r>
      <w:hyperlink w:history="true" r:id="R64a286bebad740ad">
        <w:r>
          <w:rPr>
            <w:rStyle w:val="Hyperlink"/>
            <w:color w:val="244061"/>
          </w:rPr>
          <w:t xml:space="preserve">Health</w:t>
        </w:r>
      </w:hyperlink>
      <w:r>
        <w:rPr>
          <w:color w:val="244061"/>
        </w:rPr>
        <w:t xml:space="preserve">, Retired 25/06/2013</w:t>
      </w:r>
      <w:r>
        <w:br/>
      </w:r>
      <w:r>
        <w:t xml:space="preserve">        • </w:t>
      </w:r>
      <w:hyperlink w:history="true" r:id="R6f3357525d044d85">
        <w:r>
          <w:rPr>
            <w:rStyle w:val="Hyperlink"/>
          </w:rPr>
          <w:t xml:space="preserve">National Healthcare Agreement: PI 67-Capital expenditure on health and aged care facilities as a proportion of capital consumption expenditure on health and aged care facilities, 2012</w:t>
        </w:r>
      </w:hyperlink>
      <w:r>
        <w:br/>
      </w:r>
      <w:r>
        <w:t xml:space="preserve">       
        </w:t>
      </w:r>
      <w:hyperlink w:history="true" r:id="R6d8158b08e0d4c79">
        <w:r>
          <w:rPr>
            <w:rStyle w:val="Hyperlink"/>
            <w:color w:val="244061"/>
          </w:rPr>
          <w:t xml:space="preserve">Health</w:t>
        </w:r>
      </w:hyperlink>
      <w:r>
        <w:rPr>
          <w:color w:val="244061"/>
        </w:rPr>
        <w:t xml:space="preserve">, Retired 25/06/2013</w:t>
      </w:r>
      <w:r>
        <w:br/>
      </w:r>
      <w:r>
        <w:t xml:space="preserve">        • </w:t>
      </w:r>
      <w:hyperlink w:history="true" r:id="R7623ebcae5cc4d69">
        <w:r>
          <w:rPr>
            <w:rStyle w:val="Hyperlink"/>
          </w:rPr>
          <w:t xml:space="preserve">National Healthcare Agreement: PI 66-Public health program expenditure as a proportion of total recurrent health expenditure, 2012</w:t>
        </w:r>
      </w:hyperlink>
      <w:r>
        <w:br/>
      </w:r>
      <w:r>
        <w:t xml:space="preserve">       
        </w:t>
      </w:r>
      <w:hyperlink w:history="true" r:id="R62747671a66b4724">
        <w:r>
          <w:rPr>
            <w:rStyle w:val="Hyperlink"/>
            <w:color w:val="244061"/>
          </w:rPr>
          <w:t xml:space="preserve">Health</w:t>
        </w:r>
      </w:hyperlink>
      <w:r>
        <w:rPr>
          <w:color w:val="244061"/>
        </w:rPr>
        <w:t xml:space="preserve">, Retired 25/06/2013</w:t>
      </w:r>
      <w:r>
        <w:br/>
      </w:r>
      <w:r>
        <w:t xml:space="preserve">        • </w:t>
      </w:r>
      <w:hyperlink w:history="true" r:id="R00dc773460474337">
        <w:r>
          <w:rPr>
            <w:rStyle w:val="Hyperlink"/>
          </w:rPr>
          <w:t xml:space="preserve">National Healthcare Agreement: PI 65-Net growth in health workforce, 2012</w:t>
        </w:r>
      </w:hyperlink>
      <w:r>
        <w:br/>
      </w:r>
      <w:r>
        <w:t xml:space="preserve">       
        </w:t>
      </w:r>
      <w:hyperlink w:history="true" r:id="R05db32ac4ecd4569">
        <w:r>
          <w:rPr>
            <w:rStyle w:val="Hyperlink"/>
            <w:color w:val="244061"/>
          </w:rPr>
          <w:t xml:space="preserve">Health</w:t>
        </w:r>
      </w:hyperlink>
      <w:r>
        <w:rPr>
          <w:color w:val="244061"/>
        </w:rPr>
        <w:t xml:space="preserve">, Superseded 25/06/2013</w:t>
      </w:r>
      <w:r>
        <w:br/>
      </w:r>
      <w:r>
        <w:t xml:space="preserve">        • </w:t>
      </w:r>
      <w:hyperlink w:history="true" r:id="Rdde543e778474140">
        <w:r>
          <w:rPr>
            <w:rStyle w:val="Hyperlink"/>
          </w:rPr>
          <w:t xml:space="preserve">National Healthcare Agreement: PI 64a-Indigenous Australians in the health workforce, 2012</w:t>
        </w:r>
      </w:hyperlink>
      <w:r>
        <w:br/>
      </w:r>
      <w:r>
        <w:t xml:space="preserve">       
        </w:t>
      </w:r>
      <w:hyperlink w:history="true" r:id="R397f2541900345a4">
        <w:r>
          <w:rPr>
            <w:rStyle w:val="Hyperlink"/>
            <w:color w:val="244061"/>
          </w:rPr>
          <w:t xml:space="preserve">Health</w:t>
        </w:r>
      </w:hyperlink>
      <w:r>
        <w:rPr>
          <w:color w:val="244061"/>
        </w:rPr>
        <w:t xml:space="preserve">, Retired 25/06/2013</w:t>
      </w:r>
      <w:r>
        <w:br/>
      </w:r>
      <w:r>
        <w:t xml:space="preserve">       
        </w:t>
      </w:r>
      <w:hyperlink w:history="true" r:id="R651f681de45e4dba">
        <w:r>
          <w:rPr>
            <w:rStyle w:val="Hyperlink"/>
            <w:color w:val="244061"/>
          </w:rPr>
          <w:t xml:space="preserve">Indigenous</w:t>
        </w:r>
      </w:hyperlink>
      <w:r>
        <w:rPr>
          <w:color w:val="244061"/>
        </w:rPr>
        <w:t xml:space="preserve">, Standard 11/09/2012</w:t>
      </w:r>
      <w:r>
        <w:br/>
      </w:r>
      <w:r>
        <w:t xml:space="preserve">        • </w:t>
      </w:r>
      <w:hyperlink w:history="true" r:id="Rb951a844764e41b2">
        <w:r>
          <w:rPr>
            <w:rStyle w:val="Hyperlink"/>
          </w:rPr>
          <w:t xml:space="preserve">National Healthcare Agreement: PI 33-Full time equivalent employed health practitioners per 1,000 population (by age group), 2013</w:t>
        </w:r>
      </w:hyperlink>
      <w:r>
        <w:br/>
      </w:r>
      <w:r>
        <w:t xml:space="preserve">       
        </w:t>
      </w:r>
      <w:hyperlink w:history="true" r:id="R28d2126b3cd1487a">
        <w:r>
          <w:rPr>
            <w:rStyle w:val="Hyperlink"/>
            <w:color w:val="244061"/>
          </w:rPr>
          <w:t xml:space="preserve">Health</w:t>
        </w:r>
      </w:hyperlink>
      <w:r>
        <w:rPr>
          <w:color w:val="244061"/>
        </w:rPr>
        <w:t xml:space="preserve">, Superseded 30/04/2014</w:t>
      </w:r>
      <w:r>
        <w:br/>
      </w:r>
      <w:r>
        <w:t xml:space="preserve">        • </w:t>
      </w:r>
      <w:hyperlink w:history="true" r:id="R9507fa11b94c4cbc">
        <w:r>
          <w:rPr>
            <w:rStyle w:val="Hyperlink"/>
          </w:rPr>
          <w:t xml:space="preserve">National Healthcare Agreement: PI 33-Full time equivalent employed health practitioners per 1,000 population (by age group), 2014</w:t>
        </w:r>
      </w:hyperlink>
      <w:r>
        <w:br/>
      </w:r>
      <w:r>
        <w:t xml:space="preserve">       
        </w:t>
      </w:r>
      <w:hyperlink w:history="true" r:id="Re069eed0430c4d33">
        <w:r>
          <w:rPr>
            <w:rStyle w:val="Hyperlink"/>
            <w:color w:val="244061"/>
          </w:rPr>
          <w:t xml:space="preserve">Health</w:t>
        </w:r>
      </w:hyperlink>
      <w:r>
        <w:rPr>
          <w:color w:val="244061"/>
        </w:rPr>
        <w:t xml:space="preserve">, Superseded 14/01/2015</w:t>
      </w:r>
      <w:r>
        <w:br/>
      </w:r>
      <w:r>
        <w:t xml:space="preserve">        • </w:t>
      </w:r>
      <w:hyperlink w:history="true" r:id="R0e77f09c251d41b3">
        <w:r>
          <w:rPr>
            <w:rStyle w:val="Hyperlink"/>
          </w:rPr>
          <w:t xml:space="preserve">National Healthcare Agreement: PI 33-Full time equivalent employed health practitioners per 1,000 population (by age group), 2015</w:t>
        </w:r>
      </w:hyperlink>
      <w:r>
        <w:br/>
      </w:r>
      <w:r>
        <w:t xml:space="preserve">       
        </w:t>
      </w:r>
      <w:hyperlink w:history="true" r:id="R31ed79401fb542e1">
        <w:r>
          <w:rPr>
            <w:rStyle w:val="Hyperlink"/>
            <w:color w:val="244061"/>
          </w:rPr>
          <w:t xml:space="preserve">Health</w:t>
        </w:r>
      </w:hyperlink>
      <w:r>
        <w:rPr>
          <w:color w:val="244061"/>
        </w:rPr>
        <w:t xml:space="preserve">, Superseded 08/07/2016</w:t>
      </w:r>
      <w:r>
        <w:br/>
      </w:r>
      <w:r>
        <w:t xml:space="preserve">        • </w:t>
      </w:r>
      <w:hyperlink w:history="true" r:id="Rbccf13101c4349a7">
        <w:r>
          <w:rPr>
            <w:rStyle w:val="Hyperlink"/>
          </w:rPr>
          <w:t xml:space="preserve">National Healthcare Agreement: PI 70-Accredited and filled clinical training positions, 2012</w:t>
        </w:r>
      </w:hyperlink>
      <w:r>
        <w:br/>
      </w:r>
      <w:r>
        <w:t xml:space="preserve">       
        </w:t>
      </w:r>
      <w:hyperlink w:history="true" r:id="Rebaaea1704ad436a">
        <w:r>
          <w:rPr>
            <w:rStyle w:val="Hyperlink"/>
            <w:color w:val="244061"/>
          </w:rPr>
          <w:t xml:space="preserve">Health</w:t>
        </w:r>
      </w:hyperlink>
      <w:r>
        <w:rPr>
          <w:color w:val="244061"/>
        </w:rPr>
        <w:t xml:space="preserve">, Retired 25/06/2013</w:t>
      </w:r>
      <w:r>
        <w:br/>
      </w:r>
      <w:r>
        <w:t xml:space="preserve">        • </w:t>
      </w:r>
      <w:hyperlink w:history="true" r:id="R6b478c4a88f340c3">
        <w:r>
          <w:rPr>
            <w:rStyle w:val="Hyperlink"/>
          </w:rPr>
          <w:t xml:space="preserve">National Healthcare Agreement: PI 64b-Indigenous Australians in the health workforce, 2011</w:t>
        </w:r>
      </w:hyperlink>
      <w:r>
        <w:br/>
      </w:r>
      <w:r>
        <w:t xml:space="preserve">       
        </w:t>
      </w:r>
      <w:hyperlink w:history="true" r:id="Rac0e715888a54196">
        <w:r>
          <w:rPr>
            <w:rStyle w:val="Hyperlink"/>
            <w:color w:val="244061"/>
          </w:rPr>
          <w:t xml:space="preserve">Health</w:t>
        </w:r>
      </w:hyperlink>
      <w:r>
        <w:rPr>
          <w:color w:val="244061"/>
        </w:rPr>
        <w:t xml:space="preserve">, Superseded 31/10/2011</w:t>
      </w:r>
      <w:r>
        <w:br/>
      </w:r>
      <w:r>
        <w:t xml:space="preserve">        • </w:t>
      </w:r>
      <w:hyperlink w:history="true" r:id="Rbddd94b0de77448d">
        <w:r>
          <w:rPr>
            <w:rStyle w:val="Hyperlink"/>
          </w:rPr>
          <w:t xml:space="preserve">National Healthcare Agreement: PI 64a-Indigenous Australians in the health workforce, 2011</w:t>
        </w:r>
      </w:hyperlink>
      <w:r>
        <w:br/>
      </w:r>
      <w:r>
        <w:t xml:space="preserve">       
        </w:t>
      </w:r>
      <w:hyperlink w:history="true" r:id="R66cd40f84a004cfe">
        <w:r>
          <w:rPr>
            <w:rStyle w:val="Hyperlink"/>
            <w:color w:val="244061"/>
          </w:rPr>
          <w:t xml:space="preserve">Health</w:t>
        </w:r>
      </w:hyperlink>
      <w:r>
        <w:rPr>
          <w:color w:val="244061"/>
        </w:rPr>
        <w:t xml:space="preserve">, Superseded 31/10/2011</w:t>
      </w:r>
      <w:r>
        <w:br/>
      </w:r>
      <w:r>
        <w:t xml:space="preserve">       
        </w:t>
      </w:r>
      <w:hyperlink w:history="true" r:id="R1c1c8f4f0a1e4bd4">
        <w:r>
          <w:rPr>
            <w:rStyle w:val="Hyperlink"/>
            <w:color w:val="244061"/>
          </w:rPr>
          <w:t xml:space="preserve">Indigenous</w:t>
        </w:r>
      </w:hyperlink>
      <w:r>
        <w:rPr>
          <w:color w:val="244061"/>
        </w:rPr>
        <w:t xml:space="preserve">, Superseded 31/10/2011</w:t>
      </w:r>
      <w:r>
        <w:br/>
      </w:r>
      <w:r>
        <w:t xml:space="preserve">        • </w:t>
      </w:r>
      <w:hyperlink w:history="true" r:id="R4b6069032ace49b5">
        <w:r>
          <w:rPr>
            <w:rStyle w:val="Hyperlink"/>
          </w:rPr>
          <w:t xml:space="preserve">National Healthcare Agreement: PI 33–Full time equivalent employed health practitioners per 1,000 population (by age group), 2016</w:t>
        </w:r>
      </w:hyperlink>
      <w:r>
        <w:br/>
      </w:r>
      <w:r>
        <w:t xml:space="preserve">       
        </w:t>
      </w:r>
      <w:hyperlink w:history="true" r:id="R839243704ba04265">
        <w:r>
          <w:rPr>
            <w:rStyle w:val="Hyperlink"/>
            <w:color w:val="244061"/>
          </w:rPr>
          <w:t xml:space="preserve">Health</w:t>
        </w:r>
      </w:hyperlink>
      <w:r>
        <w:rPr>
          <w:color w:val="244061"/>
        </w:rPr>
        <w:t xml:space="preserve">, Superseded 31/01/2017</w:t>
      </w:r>
      <w:r>
        <w:br/>
      </w:r>
      <w:r>
        <w:t xml:space="preserve">        • </w:t>
      </w:r>
      <w:hyperlink w:history="true" r:id="Ra6759e88c52b4949">
        <w:r>
          <w:rPr>
            <w:rStyle w:val="Hyperlink"/>
          </w:rPr>
          <w:t xml:space="preserve">National Healthcare Agreement: PI 33–Full time equivalent employed health practitioners per 1,000 population (by age group), 2017</w:t>
        </w:r>
      </w:hyperlink>
      <w:r>
        <w:br/>
      </w:r>
      <w:r>
        <w:t xml:space="preserve">       
        </w:t>
      </w:r>
      <w:hyperlink w:history="true" r:id="R831c0fbfb45d42a9">
        <w:r>
          <w:rPr>
            <w:rStyle w:val="Hyperlink"/>
            <w:color w:val="244061"/>
          </w:rPr>
          <w:t xml:space="preserve">Health</w:t>
        </w:r>
      </w:hyperlink>
      <w:r>
        <w:rPr>
          <w:color w:val="244061"/>
        </w:rPr>
        <w:t xml:space="preserve">, Superseded 30/01/2018</w:t>
      </w:r>
      <w:r>
        <w:br/>
      </w:r>
      <w:r>
        <w:t xml:space="preserve">        • </w:t>
      </w:r>
      <w:hyperlink w:history="true" r:id="R6a52f8e4a5364537">
        <w:r>
          <w:rPr>
            <w:rStyle w:val="Hyperlink"/>
          </w:rPr>
          <w:t xml:space="preserve">National Healthcare Agreement: PI 33–Full time equivalent employed health practitioners per 1,000 population (by age group), 2018</w:t>
        </w:r>
      </w:hyperlink>
      <w:r>
        <w:br/>
      </w:r>
      <w:r>
        <w:t xml:space="preserve">       
        </w:t>
      </w:r>
      <w:hyperlink w:history="true" r:id="R1c925d41b9444441">
        <w:r>
          <w:rPr>
            <w:rStyle w:val="Hyperlink"/>
            <w:color w:val="244061"/>
          </w:rPr>
          <w:t xml:space="preserve">Health</w:t>
        </w:r>
      </w:hyperlink>
      <w:r>
        <w:rPr>
          <w:color w:val="244061"/>
        </w:rPr>
        <w:t xml:space="preserve">, Superseded 19/06/2019</w:t>
      </w:r>
      <w:r>
        <w:br/>
      </w:r>
      <w:r>
        <w:t xml:space="preserve">        • </w:t>
      </w:r>
      <w:hyperlink w:history="true" r:id="R465d352ddd90458a">
        <w:r>
          <w:rPr>
            <w:rStyle w:val="Hyperlink"/>
          </w:rPr>
          <w:t xml:space="preserve">National Healthcare Agreement: PI 33–Full time equivalent employed health practitioners per 1,000 population (by age group), 2019</w:t>
        </w:r>
      </w:hyperlink>
      <w:r>
        <w:br/>
      </w:r>
      <w:r>
        <w:t xml:space="preserve">       
        </w:t>
      </w:r>
      <w:hyperlink w:history="true" r:id="R7cdb4c0dde834123">
        <w:r>
          <w:rPr>
            <w:rStyle w:val="Hyperlink"/>
            <w:color w:val="244061"/>
          </w:rPr>
          <w:t xml:space="preserve">Health</w:t>
        </w:r>
      </w:hyperlink>
      <w:r>
        <w:rPr>
          <w:color w:val="244061"/>
        </w:rPr>
        <w:t xml:space="preserve">, Superseded 13/03/2020</w:t>
      </w:r>
      <w:r>
        <w:br/>
      </w:r>
      <w:r>
        <w:t xml:space="preserve">        • </w:t>
      </w:r>
      <w:hyperlink w:history="true" r:id="Ra67c2f03a95c4565">
        <w:r>
          <w:rPr>
            <w:rStyle w:val="Hyperlink"/>
          </w:rPr>
          <w:t xml:space="preserve">National Healthcare Agreement: PI 33–Full time equivalent employed health practitioners per 1,000 population (by age group), 2020</w:t>
        </w:r>
      </w:hyperlink>
      <w:r>
        <w:br/>
      </w:r>
      <w:r>
        <w:t xml:space="preserve">       
        </w:t>
      </w:r>
      <w:hyperlink w:history="true" r:id="Rc65219b8ddf943f6">
        <w:r>
          <w:rPr>
            <w:rStyle w:val="Hyperlink"/>
            <w:color w:val="244061"/>
          </w:rPr>
          <w:t xml:space="preserve">Health</w:t>
        </w:r>
      </w:hyperlink>
      <w:r>
        <w:rPr>
          <w:color w:val="244061"/>
        </w:rPr>
        <w:t xml:space="preserve">, Standard 13/03/2020</w:t>
      </w:r>
      <w:r>
        <w:br/>
      </w:r>
      <w:r>
        <w:t xml:space="preserve">        • </w:t>
      </w:r>
      <w:hyperlink w:history="true" r:id="R11e24e2a25c7442c">
        <w:r>
          <w:rPr>
            <w:rStyle w:val="Hyperlink"/>
          </w:rPr>
          <w:t xml:space="preserve">National Healthcare Agreement: PI 33–Full time equivalent employed health practitioners per 1,000 population (by age group), 2021</w:t>
        </w:r>
      </w:hyperlink>
      <w:r>
        <w:br/>
      </w:r>
      <w:r>
        <w:t xml:space="preserve">       
        </w:t>
      </w:r>
      <w:hyperlink w:history="true" r:id="Rcd814c194bf5409f">
        <w:r>
          <w:rPr>
            <w:rStyle w:val="Hyperlink"/>
            <w:color w:val="244061"/>
          </w:rPr>
          <w:t xml:space="preserve">Health</w:t>
        </w:r>
      </w:hyperlink>
      <w:r>
        <w:rPr>
          <w:color w:val="244061"/>
        </w:rPr>
        <w:t xml:space="preserve">, Standard 16/09/2020</w:t>
      </w:r>
      <w:r>
        <w:br/>
      </w:r>
      <w:r>
        <w:t xml:space="preserve">        • </w:t>
      </w:r>
      <w:hyperlink w:history="true" r:id="Re3adb12ed98840dd">
        <w:r>
          <w:rPr>
            <w:rStyle w:val="Hyperlink"/>
          </w:rPr>
          <w:t xml:space="preserve">National Healthcare Agreement: PI 33–Full time equivalent employed health practitioners per 1,000 population (by age group), 2022</w:t>
        </w:r>
      </w:hyperlink>
      <w:r>
        <w:br/>
      </w:r>
      <w:r>
        <w:t xml:space="preserve">       
        </w:t>
      </w:r>
    </w:p>
    <w:p>
      <w:pPr>
        <w:pStyle w:val="ListParagraph"/>
        <w:numPr>
          <w:ilvl w:val="0"/>
          <w:numId w:val="2"/>
        </w:numPr>
      </w:pPr>
      <w:hyperlink w:history="true" r:id="R3dcfe4d56b924add">
        <w:r>
          <w:rPr>
            <w:rStyle w:val="Hyperlink"/>
            <w:color w:val="244061"/>
          </w:rPr>
          <w:t xml:space="preserve">Health</w:t>
        </w:r>
      </w:hyperlink>
      <w:r>
        <w:rPr>
          <w:color w:val="244061"/>
        </w:rPr>
        <w:t xml:space="preserve">, Standard 24/09/2021</w:t>
      </w:r>
    </w:p>
    <w:p>
      <w:pPr>
        <w:pStyle w:val="Heading2"/>
      </w:pPr>
      <w:r>
        <w:t xml:space="preserve">Responsiveness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is client orientated. Clients are treated with dignity, confidentiality, and encouraged to participate in choices related to their care.</w:t>
            </w:r>
          </w:p>
        </w:tc>
      </w:tr>
    </w:tbl>
    <w:p>
      <w:pPr>
        <w:pStyle w:val="underlinedHeading3"/>
        <w:pBdr>
          <w:bottom w:val="single"/>
        </w:pBdr>
      </w:pPr>
      <w:r>
        <w:t xml:space="preserve">Indicators in this framework</w:t>
      </w:r>
    </w:p>
    <w:p>
      <w:r>
        <w:br/>
      </w:r>
      <w:r>
        <w:t xml:space="preserve">        • </w:t>
      </w:r>
      <w:hyperlink w:history="true" r:id="R0b7ddab4fa224030">
        <w:r>
          <w:rPr>
            <w:rStyle w:val="Hyperlink"/>
          </w:rPr>
          <w:t xml:space="preserve">National Healthcare Agreement: P31-Proportion of people with asthma with a written asthma plan, 2010</w:t>
        </w:r>
      </w:hyperlink>
      <w:r>
        <w:br/>
      </w:r>
      <w:r>
        <w:t xml:space="preserve">       
        </w:t>
      </w:r>
      <w:hyperlink w:history="true" r:id="Rec6fe4c4411e497c">
        <w:r>
          <w:rPr>
            <w:rStyle w:val="Hyperlink"/>
            <w:color w:val="244061"/>
          </w:rPr>
          <w:t xml:space="preserve">Health</w:t>
        </w:r>
      </w:hyperlink>
      <w:r>
        <w:rPr>
          <w:color w:val="244061"/>
        </w:rPr>
        <w:t xml:space="preserve">, Superseded 08/06/2011</w:t>
      </w:r>
      <w:r>
        <w:br/>
      </w:r>
      <w:r>
        <w:t xml:space="preserve">        • </w:t>
      </w:r>
      <w:hyperlink w:history="true" r:id="R1c99758cddb84659">
        <w:r>
          <w:rPr>
            <w:rStyle w:val="Hyperlink"/>
          </w:rPr>
          <w:t xml:space="preserve">National Healthcare Agreement: P58-Patient satisfaction/experience, 2010</w:t>
        </w:r>
      </w:hyperlink>
      <w:r>
        <w:br/>
      </w:r>
      <w:r>
        <w:t xml:space="preserve">       
        </w:t>
      </w:r>
      <w:hyperlink w:history="true" r:id="R1e55da5be84946f0">
        <w:r>
          <w:rPr>
            <w:rStyle w:val="Hyperlink"/>
            <w:color w:val="244061"/>
          </w:rPr>
          <w:t xml:space="preserve">Health</w:t>
        </w:r>
      </w:hyperlink>
      <w:r>
        <w:rPr>
          <w:color w:val="244061"/>
        </w:rPr>
        <w:t xml:space="preserve">, Superseded 08/06/2011</w:t>
      </w:r>
      <w:r>
        <w:br/>
      </w:r>
      <w:r>
        <w:t xml:space="preserve">        • </w:t>
      </w:r>
      <w:hyperlink w:history="true" r:id="R7d9190c0be864181">
        <w:r>
          <w:rPr>
            <w:rStyle w:val="Hyperlink"/>
          </w:rPr>
          <w:t xml:space="preserve">National Healthcare Agreement: PI 58-Patient satisfaction/experience, 2011</w:t>
        </w:r>
      </w:hyperlink>
      <w:r>
        <w:br/>
      </w:r>
      <w:r>
        <w:t xml:space="preserve">       
        </w:t>
      </w:r>
      <w:hyperlink w:history="true" r:id="Ra4a054bb42494176">
        <w:r>
          <w:rPr>
            <w:rStyle w:val="Hyperlink"/>
            <w:color w:val="244061"/>
          </w:rPr>
          <w:t xml:space="preserve">Health</w:t>
        </w:r>
      </w:hyperlink>
      <w:r>
        <w:rPr>
          <w:color w:val="244061"/>
        </w:rPr>
        <w:t xml:space="preserve">, Superseded 31/10/2011</w:t>
      </w:r>
      <w:r>
        <w:br/>
      </w:r>
      <w:r>
        <w:t xml:space="preserve">        • </w:t>
      </w:r>
      <w:hyperlink w:history="true" r:id="Rb04d9ce4fdfc410b">
        <w:r>
          <w:rPr>
            <w:rStyle w:val="Hyperlink"/>
          </w:rPr>
          <w:t xml:space="preserve">National Healthcare Agreement: PI 31-Proportion of people with asthma with a written asthma plan, 2012</w:t>
        </w:r>
      </w:hyperlink>
      <w:r>
        <w:br/>
      </w:r>
      <w:r>
        <w:t xml:space="preserve">       
        </w:t>
      </w:r>
      <w:hyperlink w:history="true" r:id="R15f756cacb5647c3">
        <w:r>
          <w:rPr>
            <w:rStyle w:val="Hyperlink"/>
            <w:color w:val="244061"/>
          </w:rPr>
          <w:t xml:space="preserve">Health</w:t>
        </w:r>
      </w:hyperlink>
      <w:r>
        <w:rPr>
          <w:color w:val="244061"/>
        </w:rPr>
        <w:t xml:space="preserve">, Retired 25/06/2013</w:t>
      </w:r>
      <w:r>
        <w:br/>
      </w:r>
      <w:r>
        <w:t xml:space="preserve">        • </w:t>
      </w:r>
      <w:hyperlink w:history="true" r:id="R6d2b9621da6e4373">
        <w:r>
          <w:rPr>
            <w:rStyle w:val="Hyperlink"/>
          </w:rPr>
          <w:t xml:space="preserve">National Healthcare Agreement: PI 58-Patient satisfaction/experience, 2012</w:t>
        </w:r>
      </w:hyperlink>
      <w:r>
        <w:br/>
      </w:r>
      <w:r>
        <w:t xml:space="preserve">       
        </w:t>
      </w:r>
      <w:hyperlink w:history="true" r:id="Rb7628933651b452a">
        <w:r>
          <w:rPr>
            <w:rStyle w:val="Hyperlink"/>
            <w:color w:val="244061"/>
          </w:rPr>
          <w:t xml:space="preserve">Health</w:t>
        </w:r>
      </w:hyperlink>
      <w:r>
        <w:rPr>
          <w:color w:val="244061"/>
        </w:rPr>
        <w:t xml:space="preserve">, Superseded 25/06/2013</w:t>
      </w:r>
      <w:r>
        <w:br/>
      </w:r>
      <w:r>
        <w:t xml:space="preserve">        • </w:t>
      </w:r>
      <w:hyperlink w:history="true" r:id="R7e3ca31c3603431a">
        <w:r>
          <w:rPr>
            <w:rStyle w:val="Hyperlink"/>
          </w:rPr>
          <w:t xml:space="preserve">National Healthcare Agreement: PI 32-Patient satisfaction/experience, 2013</w:t>
        </w:r>
      </w:hyperlink>
      <w:r>
        <w:br/>
      </w:r>
      <w:r>
        <w:t xml:space="preserve">       
        </w:t>
      </w:r>
      <w:hyperlink w:history="true" r:id="R1b2d2e877e7f4010">
        <w:r>
          <w:rPr>
            <w:rStyle w:val="Hyperlink"/>
            <w:color w:val="244061"/>
          </w:rPr>
          <w:t xml:space="preserve">Health</w:t>
        </w:r>
      </w:hyperlink>
      <w:r>
        <w:rPr>
          <w:color w:val="244061"/>
        </w:rPr>
        <w:t xml:space="preserve">, Superseded 30/04/2014</w:t>
      </w:r>
      <w:r>
        <w:br/>
      </w:r>
      <w:r>
        <w:t xml:space="preserve">        • </w:t>
      </w:r>
      <w:hyperlink w:history="true" r:id="R193e63bc0ccf43b7">
        <w:r>
          <w:rPr>
            <w:rStyle w:val="Hyperlink"/>
          </w:rPr>
          <w:t xml:space="preserve">National Healthcare Agreement: PI 32-Patient satisfaction/experience, 2014</w:t>
        </w:r>
      </w:hyperlink>
      <w:r>
        <w:br/>
      </w:r>
      <w:r>
        <w:t xml:space="preserve">       
        </w:t>
      </w:r>
      <w:hyperlink w:history="true" r:id="R65d844f8ab3742be">
        <w:r>
          <w:rPr>
            <w:rStyle w:val="Hyperlink"/>
            <w:color w:val="244061"/>
          </w:rPr>
          <w:t xml:space="preserve">Health</w:t>
        </w:r>
      </w:hyperlink>
      <w:r>
        <w:rPr>
          <w:color w:val="244061"/>
        </w:rPr>
        <w:t xml:space="preserve">, Superseded 14/01/2015</w:t>
      </w:r>
      <w:r>
        <w:br/>
      </w:r>
      <w:r>
        <w:t xml:space="preserve">        • </w:t>
      </w:r>
      <w:hyperlink w:history="true" r:id="R3cb843b7b01843b6">
        <w:r>
          <w:rPr>
            <w:rStyle w:val="Hyperlink"/>
          </w:rPr>
          <w:t xml:space="preserve">National Healthcare Agreement: PI 32-Patient satisfaction/experience, 2015</w:t>
        </w:r>
      </w:hyperlink>
      <w:r>
        <w:br/>
      </w:r>
      <w:r>
        <w:t xml:space="preserve">       
        </w:t>
      </w:r>
      <w:hyperlink w:history="true" r:id="Ra77b76d222944584">
        <w:r>
          <w:rPr>
            <w:rStyle w:val="Hyperlink"/>
            <w:color w:val="244061"/>
          </w:rPr>
          <w:t xml:space="preserve">Health</w:t>
        </w:r>
      </w:hyperlink>
      <w:r>
        <w:rPr>
          <w:color w:val="244061"/>
        </w:rPr>
        <w:t xml:space="preserve">, Superseded 08/07/2016</w:t>
      </w:r>
      <w:r>
        <w:br/>
      </w:r>
      <w:r>
        <w:t xml:space="preserve">        • </w:t>
      </w:r>
      <w:hyperlink w:history="true" r:id="Rfa01230653084357">
        <w:r>
          <w:rPr>
            <w:rStyle w:val="Hyperlink"/>
          </w:rPr>
          <w:t xml:space="preserve">National Healthcare Agreement: PI 31-Proportion of people with asthma with a written asthma plan, 2011</w:t>
        </w:r>
      </w:hyperlink>
      <w:r>
        <w:br/>
      </w:r>
      <w:r>
        <w:t xml:space="preserve">       
        </w:t>
      </w:r>
      <w:hyperlink w:history="true" r:id="R78b4bf11e3e24e41">
        <w:r>
          <w:rPr>
            <w:rStyle w:val="Hyperlink"/>
            <w:color w:val="244061"/>
          </w:rPr>
          <w:t xml:space="preserve">Health</w:t>
        </w:r>
      </w:hyperlink>
      <w:r>
        <w:rPr>
          <w:color w:val="244061"/>
        </w:rPr>
        <w:t xml:space="preserve">, Superseded 31/10/2011</w:t>
      </w:r>
      <w:r>
        <w:br/>
      </w:r>
      <w:r>
        <w:t xml:space="preserve">        • </w:t>
      </w:r>
      <w:hyperlink w:history="true" r:id="R0b86685168dd4208">
        <w:r>
          <w:rPr>
            <w:rStyle w:val="Hyperlink"/>
          </w:rPr>
          <w:t xml:space="preserve">National Healthcare Agreement: PI 32–Patient satisfaction/experience, 2016</w:t>
        </w:r>
      </w:hyperlink>
      <w:r>
        <w:br/>
      </w:r>
      <w:r>
        <w:t xml:space="preserve">       
        </w:t>
      </w:r>
      <w:hyperlink w:history="true" r:id="Rde048e1c1e0f49e5">
        <w:r>
          <w:rPr>
            <w:rStyle w:val="Hyperlink"/>
            <w:color w:val="244061"/>
          </w:rPr>
          <w:t xml:space="preserve">Health</w:t>
        </w:r>
      </w:hyperlink>
      <w:r>
        <w:rPr>
          <w:color w:val="244061"/>
        </w:rPr>
        <w:t xml:space="preserve">, Superseded 31/01/2017</w:t>
      </w:r>
      <w:r>
        <w:br/>
      </w:r>
      <w:r>
        <w:t xml:space="preserve">        • </w:t>
      </w:r>
      <w:hyperlink w:history="true" r:id="Recedee40d4754455">
        <w:r>
          <w:rPr>
            <w:rStyle w:val="Hyperlink"/>
          </w:rPr>
          <w:t xml:space="preserve">National Healthcare Agreement: PI 32–Patient satisfaction/experience, 2017</w:t>
        </w:r>
      </w:hyperlink>
      <w:r>
        <w:br/>
      </w:r>
      <w:r>
        <w:t xml:space="preserve">       
        </w:t>
      </w:r>
      <w:hyperlink w:history="true" r:id="Rab31cb50c0eb4abf">
        <w:r>
          <w:rPr>
            <w:rStyle w:val="Hyperlink"/>
            <w:color w:val="244061"/>
          </w:rPr>
          <w:t xml:space="preserve">Health</w:t>
        </w:r>
      </w:hyperlink>
      <w:r>
        <w:rPr>
          <w:color w:val="244061"/>
        </w:rPr>
        <w:t xml:space="preserve">, Superseded 30/01/2018</w:t>
      </w:r>
      <w:r>
        <w:br/>
      </w:r>
      <w:r>
        <w:t xml:space="preserve">        • </w:t>
      </w:r>
      <w:hyperlink w:history="true" r:id="R29d53b35244f46fd">
        <w:r>
          <w:rPr>
            <w:rStyle w:val="Hyperlink"/>
          </w:rPr>
          <w:t xml:space="preserve">National Healthcare Agreement: PI 32–Patient satisfaction/experience, 2018</w:t>
        </w:r>
      </w:hyperlink>
      <w:r>
        <w:br/>
      </w:r>
      <w:r>
        <w:t xml:space="preserve">       
        </w:t>
      </w:r>
      <w:hyperlink w:history="true" r:id="R6b1261df943d4d40">
        <w:r>
          <w:rPr>
            <w:rStyle w:val="Hyperlink"/>
            <w:color w:val="244061"/>
          </w:rPr>
          <w:t xml:space="preserve">Health</w:t>
        </w:r>
      </w:hyperlink>
      <w:r>
        <w:rPr>
          <w:color w:val="244061"/>
        </w:rPr>
        <w:t xml:space="preserve">, Superseded 19/06/2019</w:t>
      </w:r>
      <w:r>
        <w:br/>
      </w:r>
      <w:r>
        <w:t xml:space="preserve">        • </w:t>
      </w:r>
      <w:hyperlink w:history="true" r:id="R59fdc8bad5b64531">
        <w:r>
          <w:rPr>
            <w:rStyle w:val="Hyperlink"/>
          </w:rPr>
          <w:t xml:space="preserve">National Healthcare Agreement: PI 32–Patient satisfaction/experience, 2019</w:t>
        </w:r>
      </w:hyperlink>
      <w:r>
        <w:br/>
      </w:r>
      <w:r>
        <w:t xml:space="preserve">       
        </w:t>
      </w:r>
      <w:hyperlink w:history="true" r:id="R79b98718bd4c4b3c">
        <w:r>
          <w:rPr>
            <w:rStyle w:val="Hyperlink"/>
            <w:color w:val="244061"/>
          </w:rPr>
          <w:t xml:space="preserve">Health</w:t>
        </w:r>
      </w:hyperlink>
      <w:r>
        <w:rPr>
          <w:color w:val="244061"/>
        </w:rPr>
        <w:t xml:space="preserve">, Superseded 13/03/2020</w:t>
      </w:r>
      <w:r>
        <w:br/>
      </w:r>
      <w:r>
        <w:t xml:space="preserve">        • </w:t>
      </w:r>
      <w:hyperlink w:history="true" r:id="Rc69202f3f7084a44">
        <w:r>
          <w:rPr>
            <w:rStyle w:val="Hyperlink"/>
          </w:rPr>
          <w:t xml:space="preserve">National Healthcare Agreement: PI 32–Patient satisfaction/experience, 2020</w:t>
        </w:r>
      </w:hyperlink>
      <w:r>
        <w:br/>
      </w:r>
      <w:r>
        <w:t xml:space="preserve">       
        </w:t>
      </w:r>
      <w:hyperlink w:history="true" r:id="Ra50bd61280734708">
        <w:r>
          <w:rPr>
            <w:rStyle w:val="Hyperlink"/>
            <w:color w:val="244061"/>
          </w:rPr>
          <w:t xml:space="preserve">Health</w:t>
        </w:r>
      </w:hyperlink>
      <w:r>
        <w:rPr>
          <w:color w:val="244061"/>
        </w:rPr>
        <w:t xml:space="preserve">, Standard 13/03/2020</w:t>
      </w:r>
      <w:r>
        <w:br/>
      </w:r>
      <w:r>
        <w:t xml:space="preserve">        • </w:t>
      </w:r>
      <w:hyperlink w:history="true" r:id="Rf50cc4a4377144a0">
        <w:r>
          <w:rPr>
            <w:rStyle w:val="Hyperlink"/>
          </w:rPr>
          <w:t xml:space="preserve">National Healthcare Agreement: PI 32–Patient satisfaction/experience, 2021</w:t>
        </w:r>
      </w:hyperlink>
      <w:r>
        <w:br/>
      </w:r>
      <w:r>
        <w:t xml:space="preserve">       
        </w:t>
      </w:r>
      <w:hyperlink w:history="true" r:id="R62cd01b04556478c">
        <w:r>
          <w:rPr>
            <w:rStyle w:val="Hyperlink"/>
            <w:color w:val="244061"/>
          </w:rPr>
          <w:t xml:space="preserve">Health</w:t>
        </w:r>
      </w:hyperlink>
      <w:r>
        <w:rPr>
          <w:color w:val="244061"/>
        </w:rPr>
        <w:t xml:space="preserve">, Standard 03/07/2020</w:t>
      </w:r>
      <w:r>
        <w:br/>
      </w:r>
      <w:r>
        <w:t xml:space="preserve">        • </w:t>
      </w:r>
      <w:hyperlink w:history="true" r:id="R57df9d74a3a24c85">
        <w:r>
          <w:rPr>
            <w:rStyle w:val="Hyperlink"/>
          </w:rPr>
          <w:t xml:space="preserve">National Healthcare Agreement: PI 32–Patient satisfaction/experience, 2022</w:t>
        </w:r>
      </w:hyperlink>
      <w:r>
        <w:br/>
      </w:r>
      <w:r>
        <w:t xml:space="preserve">       
        </w:t>
      </w:r>
    </w:p>
    <w:p>
      <w:pPr>
        <w:pStyle w:val="ListParagraph"/>
        <w:numPr>
          <w:ilvl w:val="0"/>
          <w:numId w:val="2"/>
        </w:numPr>
      </w:pPr>
      <w:hyperlink w:history="true" r:id="R69f046e6acac4181">
        <w:r>
          <w:rPr>
            <w:rStyle w:val="Hyperlink"/>
            <w:color w:val="244061"/>
          </w:rPr>
          <w:t xml:space="preserve">Health</w:t>
        </w:r>
      </w:hyperlink>
      <w:r>
        <w:rPr>
          <w:color w:val="244061"/>
        </w:rPr>
        <w:t xml:space="preserve">, Standard 24/09/2021</w:t>
      </w:r>
    </w:p>
    <w:p>
      <w:pPr>
        <w:pStyle w:val="Heading2"/>
      </w:pPr>
      <w:r>
        <w:t xml:space="preserve">Safety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avoidance or reduction to acceptable limits of actual or potential harm from health care management or the environment in which health care is delivered. </w:t>
            </w:r>
          </w:p>
        </w:tc>
      </w:tr>
    </w:tbl>
    <w:p>
      <w:pPr>
        <w:pStyle w:val="underlinedHeading3"/>
        <w:pBdr>
          <w:bottom w:val="single"/>
        </w:pBdr>
      </w:pPr>
      <w:r>
        <w:t xml:space="preserve">Indicators in this framework</w:t>
      </w:r>
    </w:p>
    <w:p>
      <w:r>
        <w:br/>
      </w:r>
      <w:r>
        <w:t xml:space="preserve">        • </w:t>
      </w:r>
      <w:hyperlink w:history="true" r:id="R5df9bbedf9a9433d">
        <w:r>
          <w:rPr>
            <w:rStyle w:val="Hyperlink"/>
          </w:rPr>
          <w:t xml:space="preserve">National Healthcare Agreement: P52-Falls resulting in patient harm in residential aged care, 2010</w:t>
        </w:r>
      </w:hyperlink>
      <w:r>
        <w:br/>
      </w:r>
      <w:r>
        <w:t xml:space="preserve">       
        </w:t>
      </w:r>
      <w:hyperlink w:history="true" r:id="R6a7219b1085e4a0f">
        <w:r>
          <w:rPr>
            <w:rStyle w:val="Hyperlink"/>
            <w:color w:val="244061"/>
          </w:rPr>
          <w:t xml:space="preserve">Health</w:t>
        </w:r>
      </w:hyperlink>
      <w:r>
        <w:rPr>
          <w:color w:val="244061"/>
        </w:rPr>
        <w:t xml:space="preserve">, Superseded 08/06/2011</w:t>
      </w:r>
      <w:r>
        <w:br/>
      </w:r>
      <w:r>
        <w:t xml:space="preserve">        • </w:t>
      </w:r>
      <w:hyperlink w:history="true" r:id="Rc2b32deda4f94383">
        <w:r>
          <w:rPr>
            <w:rStyle w:val="Hyperlink"/>
          </w:rPr>
          <w:t xml:space="preserve">National Healthcare Agreement: P39-Healthcare-associated Staphylococcus aureus (including MRSA) bacteraemia in acute care hospitals, 2010</w:t>
        </w:r>
      </w:hyperlink>
      <w:r>
        <w:br/>
      </w:r>
      <w:r>
        <w:t xml:space="preserve">       
        </w:t>
      </w:r>
      <w:hyperlink w:history="true" r:id="Rcb4fb40ce7b44533">
        <w:r>
          <w:rPr>
            <w:rStyle w:val="Hyperlink"/>
            <w:color w:val="244061"/>
          </w:rPr>
          <w:t xml:space="preserve">Health</w:t>
        </w:r>
      </w:hyperlink>
      <w:r>
        <w:rPr>
          <w:color w:val="244061"/>
        </w:rPr>
        <w:t xml:space="preserve">, Superseded 08/06/2011</w:t>
      </w:r>
      <w:r>
        <w:br/>
      </w:r>
      <w:r>
        <w:t xml:space="preserve">        • </w:t>
      </w:r>
      <w:hyperlink w:history="true" r:id="R71bd404568c3427a">
        <w:r>
          <w:rPr>
            <w:rStyle w:val="Hyperlink"/>
          </w:rPr>
          <w:t xml:space="preserve">National Healthcare Agreement: P41-Falls resulting in patient harm in hospitals, 2010</w:t>
        </w:r>
      </w:hyperlink>
      <w:r>
        <w:br/>
      </w:r>
      <w:r>
        <w:t xml:space="preserve">       
        </w:t>
      </w:r>
      <w:hyperlink w:history="true" r:id="R84fa14cffc0e42a3">
        <w:r>
          <w:rPr>
            <w:rStyle w:val="Hyperlink"/>
            <w:color w:val="244061"/>
          </w:rPr>
          <w:t xml:space="preserve">Health</w:t>
        </w:r>
      </w:hyperlink>
      <w:r>
        <w:rPr>
          <w:color w:val="244061"/>
        </w:rPr>
        <w:t xml:space="preserve">, Superseded 08/06/2011</w:t>
      </w:r>
      <w:r>
        <w:br/>
      </w:r>
      <w:r>
        <w:t xml:space="preserve">        • </w:t>
      </w:r>
      <w:hyperlink w:history="true" r:id="Rfbb88156922049d0">
        <w:r>
          <w:rPr>
            <w:rStyle w:val="Hyperlink"/>
          </w:rPr>
          <w:t xml:space="preserve">National Healthcare Agreement: P42-Intentional self-harm in hospitals, 2010</w:t>
        </w:r>
      </w:hyperlink>
      <w:r>
        <w:br/>
      </w:r>
      <w:r>
        <w:t xml:space="preserve">       
        </w:t>
      </w:r>
      <w:hyperlink w:history="true" r:id="Recd2f4dadf6c4ce6">
        <w:r>
          <w:rPr>
            <w:rStyle w:val="Hyperlink"/>
            <w:color w:val="244061"/>
          </w:rPr>
          <w:t xml:space="preserve">Health</w:t>
        </w:r>
      </w:hyperlink>
      <w:r>
        <w:rPr>
          <w:color w:val="244061"/>
        </w:rPr>
        <w:t xml:space="preserve">, Superseded 08/06/2011</w:t>
      </w:r>
      <w:r>
        <w:br/>
      </w:r>
      <w:r>
        <w:t xml:space="preserve">        • </w:t>
      </w:r>
      <w:hyperlink w:history="true" r:id="Rdaafca756c7d4201">
        <w:r>
          <w:rPr>
            <w:rStyle w:val="Hyperlink"/>
          </w:rPr>
          <w:t xml:space="preserve">National Healthcare Agreement: P43-Unplanned/unexpected readmissions within 28 days of selected surgical admissions, 2010</w:t>
        </w:r>
      </w:hyperlink>
      <w:r>
        <w:br/>
      </w:r>
      <w:r>
        <w:t xml:space="preserve">       
        </w:t>
      </w:r>
      <w:hyperlink w:history="true" r:id="Rcb266409f8ae4d37">
        <w:r>
          <w:rPr>
            <w:rStyle w:val="Hyperlink"/>
            <w:color w:val="244061"/>
          </w:rPr>
          <w:t xml:space="preserve">Health</w:t>
        </w:r>
      </w:hyperlink>
      <w:r>
        <w:rPr>
          <w:color w:val="244061"/>
        </w:rPr>
        <w:t xml:space="preserve">, Superseded 08/06/2011</w:t>
      </w:r>
      <w:r>
        <w:br/>
      </w:r>
      <w:r>
        <w:t xml:space="preserve">        • </w:t>
      </w:r>
      <w:hyperlink w:history="true" r:id="Rec22e73870474448">
        <w:r>
          <w:rPr>
            <w:rStyle w:val="Hyperlink"/>
          </w:rPr>
          <w:t xml:space="preserve">National Healthcare Agreement: P38-Adverse drug events in hospitals, 2010</w:t>
        </w:r>
      </w:hyperlink>
      <w:r>
        <w:br/>
      </w:r>
      <w:r>
        <w:t xml:space="preserve">       
        </w:t>
      </w:r>
      <w:hyperlink w:history="true" r:id="Rb21c18eeb0c74703">
        <w:r>
          <w:rPr>
            <w:rStyle w:val="Hyperlink"/>
            <w:color w:val="244061"/>
          </w:rPr>
          <w:t xml:space="preserve">Health</w:t>
        </w:r>
      </w:hyperlink>
      <w:r>
        <w:rPr>
          <w:color w:val="244061"/>
        </w:rPr>
        <w:t xml:space="preserve">, Superseded 08/06/2011</w:t>
      </w:r>
      <w:r>
        <w:br/>
      </w:r>
      <w:r>
        <w:t xml:space="preserve">        • </w:t>
      </w:r>
      <w:hyperlink w:history="true" r:id="R83d71dd950084107">
        <w:r>
          <w:rPr>
            <w:rStyle w:val="Hyperlink"/>
          </w:rPr>
          <w:t xml:space="preserve">National Healthcare Agreement: P40-Pressure ulcers in hospitals, 2010</w:t>
        </w:r>
      </w:hyperlink>
      <w:r>
        <w:br/>
      </w:r>
      <w:r>
        <w:t xml:space="preserve">       
        </w:t>
      </w:r>
      <w:hyperlink w:history="true" r:id="R06e41874d9714c6e">
        <w:r>
          <w:rPr>
            <w:rStyle w:val="Hyperlink"/>
            <w:color w:val="244061"/>
          </w:rPr>
          <w:t xml:space="preserve">Health</w:t>
        </w:r>
      </w:hyperlink>
      <w:r>
        <w:rPr>
          <w:color w:val="244061"/>
        </w:rPr>
        <w:t xml:space="preserve">, Superseded 08/06/2011</w:t>
      </w:r>
      <w:r>
        <w:br/>
      </w:r>
      <w:r>
        <w:t xml:space="preserve">        • </w:t>
      </w:r>
      <w:hyperlink w:history="true" r:id="R86df6625ee974939">
        <w:r>
          <w:rPr>
            <w:rStyle w:val="Hyperlink"/>
          </w:rPr>
          <w:t xml:space="preserve">National Healthcare Agreement: P50-Staphylococcus aureus (including MRSA) bacteraemia in residential aged care, 2010</w:t>
        </w:r>
      </w:hyperlink>
      <w:r>
        <w:br/>
      </w:r>
      <w:r>
        <w:t xml:space="preserve">       
        </w:t>
      </w:r>
      <w:hyperlink w:history="true" r:id="R4752aa5402094a86">
        <w:r>
          <w:rPr>
            <w:rStyle w:val="Hyperlink"/>
            <w:color w:val="244061"/>
          </w:rPr>
          <w:t xml:space="preserve">Health</w:t>
        </w:r>
      </w:hyperlink>
      <w:r>
        <w:rPr>
          <w:color w:val="244061"/>
        </w:rPr>
        <w:t xml:space="preserve">, Superseded 08/06/2011</w:t>
      </w:r>
      <w:r>
        <w:br/>
      </w:r>
      <w:r>
        <w:t xml:space="preserve">        • </w:t>
      </w:r>
      <w:hyperlink w:history="true" r:id="R505185888b17451b">
        <w:r>
          <w:rPr>
            <w:rStyle w:val="Hyperlink"/>
          </w:rPr>
          <w:t xml:space="preserve">National Healthcare Agreement: P51-Pressure ulcers in residential aged care, 2010</w:t>
        </w:r>
      </w:hyperlink>
      <w:r>
        <w:br/>
      </w:r>
      <w:r>
        <w:t xml:space="preserve">       
        </w:t>
      </w:r>
      <w:hyperlink w:history="true" r:id="Re4fee3f89b7d49e5">
        <w:r>
          <w:rPr>
            <w:rStyle w:val="Hyperlink"/>
            <w:color w:val="244061"/>
          </w:rPr>
          <w:t xml:space="preserve">Health</w:t>
        </w:r>
      </w:hyperlink>
      <w:r>
        <w:rPr>
          <w:color w:val="244061"/>
        </w:rPr>
        <w:t xml:space="preserve">, Superseded 08/06/2011</w:t>
      </w:r>
      <w:r>
        <w:br/>
      </w:r>
      <w:r>
        <w:t xml:space="preserve">        • </w:t>
      </w:r>
      <w:hyperlink w:history="true" r:id="R59459cf1bf434c3b">
        <w:r>
          <w:rPr>
            <w:rStyle w:val="Hyperlink"/>
          </w:rPr>
          <w:t xml:space="preserve">National Healthcare Agreement: P22-Selected potentially preventable hospitalisations, 2010</w:t>
        </w:r>
      </w:hyperlink>
      <w:r>
        <w:br/>
      </w:r>
      <w:r>
        <w:t xml:space="preserve">       
        </w:t>
      </w:r>
      <w:hyperlink w:history="true" r:id="R09ef17534a80467e">
        <w:r>
          <w:rPr>
            <w:rStyle w:val="Hyperlink"/>
            <w:color w:val="244061"/>
          </w:rPr>
          <w:t xml:space="preserve">Health</w:t>
        </w:r>
      </w:hyperlink>
      <w:r>
        <w:rPr>
          <w:color w:val="244061"/>
        </w:rPr>
        <w:t xml:space="preserve">, Superseded 08/06/2011</w:t>
      </w:r>
      <w:r>
        <w:br/>
      </w:r>
      <w:r>
        <w:t xml:space="preserve">        • </w:t>
      </w:r>
      <w:hyperlink w:history="true" r:id="R3f1b920b1cfa4ea4">
        <w:r>
          <w:rPr>
            <w:rStyle w:val="Hyperlink"/>
          </w:rPr>
          <w:t xml:space="preserve">National Healthcare Agreement: PI 40-Pressure ulcers in hospitals, 2011</w:t>
        </w:r>
      </w:hyperlink>
      <w:r>
        <w:br/>
      </w:r>
      <w:r>
        <w:t xml:space="preserve">       
        </w:t>
      </w:r>
      <w:hyperlink w:history="true" r:id="R8ab0869bce964711">
        <w:r>
          <w:rPr>
            <w:rStyle w:val="Hyperlink"/>
            <w:color w:val="244061"/>
          </w:rPr>
          <w:t xml:space="preserve">Health</w:t>
        </w:r>
      </w:hyperlink>
      <w:r>
        <w:rPr>
          <w:color w:val="244061"/>
        </w:rPr>
        <w:t xml:space="preserve">, Superseded 31/10/2011</w:t>
      </w:r>
      <w:r>
        <w:br/>
      </w:r>
      <w:r>
        <w:t xml:space="preserve">        • </w:t>
      </w:r>
      <w:hyperlink w:history="true" r:id="Ra4332ffe9e7641e0">
        <w:r>
          <w:rPr>
            <w:rStyle w:val="Hyperlink"/>
          </w:rPr>
          <w:t xml:space="preserve">National Healthcare Agreement: PI 38-Adverse drug events in hospitals, 2011</w:t>
        </w:r>
      </w:hyperlink>
      <w:r>
        <w:br/>
      </w:r>
      <w:r>
        <w:t xml:space="preserve">       
        </w:t>
      </w:r>
      <w:hyperlink w:history="true" r:id="Rab0c1e5b820a4e5a">
        <w:r>
          <w:rPr>
            <w:rStyle w:val="Hyperlink"/>
            <w:color w:val="244061"/>
          </w:rPr>
          <w:t xml:space="preserve">Health</w:t>
        </w:r>
      </w:hyperlink>
      <w:r>
        <w:rPr>
          <w:color w:val="244061"/>
        </w:rPr>
        <w:t xml:space="preserve">, Superseded 31/10/2011</w:t>
      </w:r>
      <w:r>
        <w:br/>
      </w:r>
      <w:r>
        <w:t xml:space="preserve">        • </w:t>
      </w:r>
      <w:hyperlink w:history="true" r:id="R67a2150c03244829">
        <w:r>
          <w:rPr>
            <w:rStyle w:val="Hyperlink"/>
          </w:rPr>
          <w:t xml:space="preserve">National Healthcare Agreement: PI 40-Pressure ulcers in hospitals, 2012</w:t>
        </w:r>
      </w:hyperlink>
      <w:r>
        <w:br/>
      </w:r>
      <w:r>
        <w:t xml:space="preserve">       
        </w:t>
      </w:r>
      <w:hyperlink w:history="true" r:id="R8f9f40e903e04154">
        <w:r>
          <w:rPr>
            <w:rStyle w:val="Hyperlink"/>
            <w:color w:val="244061"/>
          </w:rPr>
          <w:t xml:space="preserve">Health</w:t>
        </w:r>
      </w:hyperlink>
      <w:r>
        <w:rPr>
          <w:color w:val="244061"/>
        </w:rPr>
        <w:t xml:space="preserve">, Retired 25/06/2013</w:t>
      </w:r>
      <w:r>
        <w:br/>
      </w:r>
      <w:r>
        <w:t xml:space="preserve">        • </w:t>
      </w:r>
      <w:hyperlink w:history="true" r:id="R3d6d408b59ba4eb3">
        <w:r>
          <w:rPr>
            <w:rStyle w:val="Hyperlink"/>
          </w:rPr>
          <w:t xml:space="preserve">National Healthcare Agreement: PI 39-Healthcare-associated Staphylococcus aureus (including MRSA) bacteraemia in acute care hospitals, 2011</w:t>
        </w:r>
      </w:hyperlink>
      <w:r>
        <w:br/>
      </w:r>
      <w:r>
        <w:t xml:space="preserve">       
        </w:t>
      </w:r>
      <w:hyperlink w:history="true" r:id="R56852411cc364c2b">
        <w:r>
          <w:rPr>
            <w:rStyle w:val="Hyperlink"/>
            <w:color w:val="244061"/>
          </w:rPr>
          <w:t xml:space="preserve">Health</w:t>
        </w:r>
      </w:hyperlink>
      <w:r>
        <w:rPr>
          <w:color w:val="244061"/>
        </w:rPr>
        <w:t xml:space="preserve">, Superseded 31/10/2011</w:t>
      </w:r>
      <w:r>
        <w:br/>
      </w:r>
      <w:r>
        <w:t xml:space="preserve">        • </w:t>
      </w:r>
      <w:hyperlink w:history="true" r:id="R56f9bfb3264e4160">
        <w:r>
          <w:rPr>
            <w:rStyle w:val="Hyperlink"/>
          </w:rPr>
          <w:t xml:space="preserve">National Healthcare Agreement: PI 41-Falls resulting in patient harm in hospitals, 2011</w:t>
        </w:r>
      </w:hyperlink>
      <w:r>
        <w:br/>
      </w:r>
      <w:r>
        <w:t xml:space="preserve">       
        </w:t>
      </w:r>
      <w:hyperlink w:history="true" r:id="Rbff23c1793024a41">
        <w:r>
          <w:rPr>
            <w:rStyle w:val="Hyperlink"/>
            <w:color w:val="244061"/>
          </w:rPr>
          <w:t xml:space="preserve">Health</w:t>
        </w:r>
      </w:hyperlink>
      <w:r>
        <w:rPr>
          <w:color w:val="244061"/>
        </w:rPr>
        <w:t xml:space="preserve">, Superseded 31/10/2011</w:t>
      </w:r>
      <w:r>
        <w:br/>
      </w:r>
      <w:r>
        <w:t xml:space="preserve">        • </w:t>
      </w:r>
      <w:hyperlink w:history="true" r:id="Rc8b666e52c5d4fc2">
        <w:r>
          <w:rPr>
            <w:rStyle w:val="Hyperlink"/>
          </w:rPr>
          <w:t xml:space="preserve">National Healthcare Agreement: PI 42-Intentional self-harm in hospitals, 2011</w:t>
        </w:r>
      </w:hyperlink>
      <w:r>
        <w:br/>
      </w:r>
      <w:r>
        <w:t xml:space="preserve">       
        </w:t>
      </w:r>
      <w:hyperlink w:history="true" r:id="R95f8aa5fbb7a43bf">
        <w:r>
          <w:rPr>
            <w:rStyle w:val="Hyperlink"/>
            <w:color w:val="244061"/>
          </w:rPr>
          <w:t xml:space="preserve">Health</w:t>
        </w:r>
      </w:hyperlink>
      <w:r>
        <w:rPr>
          <w:color w:val="244061"/>
        </w:rPr>
        <w:t xml:space="preserve">, Superseded 31/10/2011</w:t>
      </w:r>
      <w:r>
        <w:br/>
      </w:r>
      <w:r>
        <w:t xml:space="preserve">        • </w:t>
      </w:r>
      <w:hyperlink w:history="true" r:id="R7451726c476d4b12">
        <w:r>
          <w:rPr>
            <w:rStyle w:val="Hyperlink"/>
          </w:rPr>
          <w:t xml:space="preserve">National Healthcare Agreement: PI 43-Unplanned/unexpected readmissions within 28 days of selected surgical admissions, 2011</w:t>
        </w:r>
      </w:hyperlink>
      <w:r>
        <w:br/>
      </w:r>
      <w:r>
        <w:t xml:space="preserve">       
        </w:t>
      </w:r>
      <w:hyperlink w:history="true" r:id="Rb928fed3656348de">
        <w:r>
          <w:rPr>
            <w:rStyle w:val="Hyperlink"/>
            <w:color w:val="244061"/>
          </w:rPr>
          <w:t xml:space="preserve">Health</w:t>
        </w:r>
      </w:hyperlink>
      <w:r>
        <w:rPr>
          <w:color w:val="244061"/>
        </w:rPr>
        <w:t xml:space="preserve">, Superseded 31/10/2011</w:t>
      </w:r>
      <w:r>
        <w:br/>
      </w:r>
      <w:r>
        <w:t xml:space="preserve">        • </w:t>
      </w:r>
      <w:hyperlink w:history="true" r:id="Rf6165143a2ea4947">
        <w:r>
          <w:rPr>
            <w:rStyle w:val="Hyperlink"/>
          </w:rPr>
          <w:t xml:space="preserve">National Healthcare Agreement: PI 52-Falls in residential aged care resulting in patient harm and treated in hospital, 2011</w:t>
        </w:r>
      </w:hyperlink>
      <w:r>
        <w:br/>
      </w:r>
      <w:r>
        <w:t xml:space="preserve">       
        </w:t>
      </w:r>
      <w:hyperlink w:history="true" r:id="R9ae0dfa8bb4c4d04">
        <w:r>
          <w:rPr>
            <w:rStyle w:val="Hyperlink"/>
            <w:color w:val="244061"/>
          </w:rPr>
          <w:t xml:space="preserve">Health</w:t>
        </w:r>
      </w:hyperlink>
      <w:r>
        <w:rPr>
          <w:color w:val="244061"/>
        </w:rPr>
        <w:t xml:space="preserve">, Superseded 31/10/2011</w:t>
      </w:r>
      <w:r>
        <w:br/>
      </w:r>
      <w:r>
        <w:t xml:space="preserve">        • </w:t>
      </w:r>
      <w:hyperlink w:history="true" r:id="Red0ba8d5c9384bc2">
        <w:r>
          <w:rPr>
            <w:rStyle w:val="Hyperlink"/>
          </w:rPr>
          <w:t xml:space="preserve">National Healthcare Agreement: PI 22-Selected potentially preventable hospitalisations, 2011</w:t>
        </w:r>
      </w:hyperlink>
      <w:r>
        <w:br/>
      </w:r>
      <w:r>
        <w:t xml:space="preserve">       
        </w:t>
      </w:r>
      <w:hyperlink w:history="true" r:id="Rce66d36f511d44f0">
        <w:r>
          <w:rPr>
            <w:rStyle w:val="Hyperlink"/>
            <w:color w:val="244061"/>
          </w:rPr>
          <w:t xml:space="preserve">Health</w:t>
        </w:r>
      </w:hyperlink>
      <w:r>
        <w:rPr>
          <w:color w:val="244061"/>
        </w:rPr>
        <w:t xml:space="preserve">, Superseded 31/10/2011</w:t>
      </w:r>
      <w:r>
        <w:br/>
      </w:r>
      <w:r>
        <w:t xml:space="preserve">        • </w:t>
      </w:r>
      <w:hyperlink w:history="true" r:id="Rb76a9e02be164df7">
        <w:r>
          <w:rPr>
            <w:rStyle w:val="Hyperlink"/>
          </w:rPr>
          <w:t xml:space="preserve">National Healthcare Agreement: PI 38-Adverse drug events in hospitals, 2012</w:t>
        </w:r>
      </w:hyperlink>
      <w:r>
        <w:br/>
      </w:r>
      <w:r>
        <w:t xml:space="preserve">       
        </w:t>
      </w:r>
      <w:hyperlink w:history="true" r:id="R7507d6665c8d4550">
        <w:r>
          <w:rPr>
            <w:rStyle w:val="Hyperlink"/>
            <w:color w:val="244061"/>
          </w:rPr>
          <w:t xml:space="preserve">Health</w:t>
        </w:r>
      </w:hyperlink>
      <w:r>
        <w:rPr>
          <w:color w:val="244061"/>
        </w:rPr>
        <w:t xml:space="preserve">, Retired 25/06/2013</w:t>
      </w:r>
      <w:r>
        <w:br/>
      </w:r>
      <w:r>
        <w:t xml:space="preserve">        • </w:t>
      </w:r>
      <w:hyperlink w:history="true" r:id="Rcce77848c7de410c">
        <w:r>
          <w:rPr>
            <w:rStyle w:val="Hyperlink"/>
          </w:rPr>
          <w:t xml:space="preserve">National Healthcare Agreement: PI 52-Falls in residential aged care resulting in patient harm and treated in hospital, 2012</w:t>
        </w:r>
      </w:hyperlink>
      <w:r>
        <w:br/>
      </w:r>
      <w:r>
        <w:t xml:space="preserve">       
        </w:t>
      </w:r>
      <w:hyperlink w:history="true" r:id="R272b6f02e4e147f0">
        <w:r>
          <w:rPr>
            <w:rStyle w:val="Hyperlink"/>
            <w:color w:val="244061"/>
          </w:rPr>
          <w:t xml:space="preserve">Health</w:t>
        </w:r>
      </w:hyperlink>
      <w:r>
        <w:rPr>
          <w:color w:val="244061"/>
        </w:rPr>
        <w:t xml:space="preserve">, Retired 25/06/2013</w:t>
      </w:r>
      <w:r>
        <w:br/>
      </w:r>
      <w:r>
        <w:t xml:space="preserve">        • </w:t>
      </w:r>
      <w:hyperlink w:history="true" r:id="R9a33fb790f7c403d">
        <w:r>
          <w:rPr>
            <w:rStyle w:val="Hyperlink"/>
          </w:rPr>
          <w:t xml:space="preserve">National Healthcare Agreement: PI 22-Selected potentially preventable hospitalisations, 2012</w:t>
        </w:r>
      </w:hyperlink>
      <w:r>
        <w:br/>
      </w:r>
      <w:r>
        <w:t xml:space="preserve">       
        </w:t>
      </w:r>
      <w:hyperlink w:history="true" r:id="R0c94037809704275">
        <w:r>
          <w:rPr>
            <w:rStyle w:val="Hyperlink"/>
            <w:color w:val="244061"/>
          </w:rPr>
          <w:t xml:space="preserve">Health</w:t>
        </w:r>
      </w:hyperlink>
      <w:r>
        <w:rPr>
          <w:color w:val="244061"/>
        </w:rPr>
        <w:t xml:space="preserve">, Superseded 25/06/2013</w:t>
      </w:r>
      <w:r>
        <w:br/>
      </w:r>
      <w:r>
        <w:t xml:space="preserve">        • </w:t>
      </w:r>
      <w:hyperlink w:history="true" r:id="Re34bf207d3ad45f9">
        <w:r>
          <w:rPr>
            <w:rStyle w:val="Hyperlink"/>
          </w:rPr>
          <w:t xml:space="preserve">National Healthcare Agreement: PI 39-Healthcare-associated Staphylococcus aureus (including MRSA) bacteraemia in acute care hospitals, 2012</w:t>
        </w:r>
      </w:hyperlink>
      <w:r>
        <w:br/>
      </w:r>
      <w:r>
        <w:t xml:space="preserve">       
        </w:t>
      </w:r>
      <w:hyperlink w:history="true" r:id="R554f012f1b6c407c">
        <w:r>
          <w:rPr>
            <w:rStyle w:val="Hyperlink"/>
            <w:color w:val="244061"/>
          </w:rPr>
          <w:t xml:space="preserve">Health</w:t>
        </w:r>
      </w:hyperlink>
      <w:r>
        <w:rPr>
          <w:color w:val="244061"/>
        </w:rPr>
        <w:t xml:space="preserve">, Superseded 25/06/2013</w:t>
      </w:r>
      <w:r>
        <w:br/>
      </w:r>
      <w:r>
        <w:t xml:space="preserve">        • </w:t>
      </w:r>
      <w:hyperlink w:history="true" r:id="Rdfd177403d2f4fbe">
        <w:r>
          <w:rPr>
            <w:rStyle w:val="Hyperlink"/>
          </w:rPr>
          <w:t xml:space="preserve">National Healthcare Agreement: PI 41-Falls resulting in patient harm in hospitals, 2012</w:t>
        </w:r>
      </w:hyperlink>
      <w:r>
        <w:br/>
      </w:r>
      <w:r>
        <w:t xml:space="preserve">       
        </w:t>
      </w:r>
      <w:hyperlink w:history="true" r:id="R0e6268e54dbe410f">
        <w:r>
          <w:rPr>
            <w:rStyle w:val="Hyperlink"/>
            <w:color w:val="244061"/>
          </w:rPr>
          <w:t xml:space="preserve">Health</w:t>
        </w:r>
      </w:hyperlink>
      <w:r>
        <w:rPr>
          <w:color w:val="244061"/>
        </w:rPr>
        <w:t xml:space="preserve">, Retired 25/06/2013</w:t>
      </w:r>
      <w:r>
        <w:br/>
      </w:r>
      <w:r>
        <w:t xml:space="preserve">        • </w:t>
      </w:r>
      <w:hyperlink w:history="true" r:id="Rbb1b8ce3890547f4">
        <w:r>
          <w:rPr>
            <w:rStyle w:val="Hyperlink"/>
          </w:rPr>
          <w:t xml:space="preserve">National Healthcare Agreement: PI 42-Intentional self-harm in hospitals, 2012</w:t>
        </w:r>
      </w:hyperlink>
      <w:r>
        <w:br/>
      </w:r>
      <w:r>
        <w:t xml:space="preserve">       
        </w:t>
      </w:r>
      <w:hyperlink w:history="true" r:id="R22219783143f4f28">
        <w:r>
          <w:rPr>
            <w:rStyle w:val="Hyperlink"/>
            <w:color w:val="244061"/>
          </w:rPr>
          <w:t xml:space="preserve">Health</w:t>
        </w:r>
      </w:hyperlink>
      <w:r>
        <w:rPr>
          <w:color w:val="244061"/>
        </w:rPr>
        <w:t xml:space="preserve">, Retired 25/06/2013</w:t>
      </w:r>
      <w:r>
        <w:br/>
      </w:r>
      <w:r>
        <w:t xml:space="preserve">        • </w:t>
      </w:r>
      <w:hyperlink w:history="true" r:id="Ra48d6d6f2ce74e28">
        <w:r>
          <w:rPr>
            <w:rStyle w:val="Hyperlink"/>
          </w:rPr>
          <w:t xml:space="preserve">National Healthcare Agreement: PI 43-Unplanned/unexpected readmissions within 28 days of selected surgical episodes of care, 2012</w:t>
        </w:r>
      </w:hyperlink>
      <w:r>
        <w:br/>
      </w:r>
      <w:r>
        <w:t xml:space="preserve">       
        </w:t>
      </w:r>
      <w:hyperlink w:history="true" r:id="Rca2b5f622f9b4de4">
        <w:r>
          <w:rPr>
            <w:rStyle w:val="Hyperlink"/>
            <w:color w:val="244061"/>
          </w:rPr>
          <w:t xml:space="preserve">Health</w:t>
        </w:r>
      </w:hyperlink>
      <w:r>
        <w:rPr>
          <w:color w:val="244061"/>
        </w:rPr>
        <w:t xml:space="preserve">, Superseded 25/06/2013</w:t>
      </w:r>
      <w:r>
        <w:br/>
      </w:r>
      <w:r>
        <w:t xml:space="preserve">        • </w:t>
      </w:r>
      <w:hyperlink w:history="true" r:id="Rbb3a98094f784c76">
        <w:r>
          <w:rPr>
            <w:rStyle w:val="Hyperlink"/>
          </w:rPr>
          <w:t xml:space="preserve">National Healthcare Agreement: PI 23-Unplanned hospital readmission rates, 2013</w:t>
        </w:r>
      </w:hyperlink>
      <w:r>
        <w:br/>
      </w:r>
      <w:r>
        <w:t xml:space="preserve">       
        </w:t>
      </w:r>
      <w:hyperlink w:history="true" r:id="R89f42a1e6340477d">
        <w:r>
          <w:rPr>
            <w:rStyle w:val="Hyperlink"/>
            <w:color w:val="244061"/>
          </w:rPr>
          <w:t xml:space="preserve">Health</w:t>
        </w:r>
      </w:hyperlink>
      <w:r>
        <w:rPr>
          <w:color w:val="244061"/>
        </w:rPr>
        <w:t xml:space="preserve">, Superseded 30/04/2014</w:t>
      </w:r>
      <w:r>
        <w:br/>
      </w:r>
      <w:r>
        <w:t xml:space="preserve">        • </w:t>
      </w:r>
      <w:hyperlink w:history="true" r:id="Rf4962ebf066b4b5e">
        <w:r>
          <w:rPr>
            <w:rStyle w:val="Hyperlink"/>
          </w:rPr>
          <w:t xml:space="preserve">National Healthcare Agreement: PI 22-Healthcare associated infections, 2013</w:t>
        </w:r>
      </w:hyperlink>
      <w:r>
        <w:br/>
      </w:r>
      <w:r>
        <w:t xml:space="preserve">       
        </w:t>
      </w:r>
      <w:hyperlink w:history="true" r:id="R0dcda48e217f4beb">
        <w:r>
          <w:rPr>
            <w:rStyle w:val="Hyperlink"/>
            <w:color w:val="244061"/>
          </w:rPr>
          <w:t xml:space="preserve">Health</w:t>
        </w:r>
      </w:hyperlink>
      <w:r>
        <w:rPr>
          <w:color w:val="244061"/>
        </w:rPr>
        <w:t xml:space="preserve">, Superseded 25/11/2013</w:t>
      </w:r>
      <w:r>
        <w:br/>
      </w:r>
      <w:r>
        <w:t xml:space="preserve">        • </w:t>
      </w:r>
      <w:hyperlink w:history="true" r:id="R3e7d683ce49d4d69">
        <w:r>
          <w:rPr>
            <w:rStyle w:val="Hyperlink"/>
          </w:rPr>
          <w:t xml:space="preserve">National Healthcare Agreement: PI 18-Selected potentially preventable hospitalisations, 2013</w:t>
        </w:r>
      </w:hyperlink>
      <w:r>
        <w:br/>
      </w:r>
      <w:r>
        <w:t xml:space="preserve">       
        </w:t>
      </w:r>
      <w:hyperlink w:history="true" r:id="R13e2a53d6c3f40c6">
        <w:r>
          <w:rPr>
            <w:rStyle w:val="Hyperlink"/>
            <w:color w:val="244061"/>
          </w:rPr>
          <w:t xml:space="preserve">Health</w:t>
        </w:r>
      </w:hyperlink>
      <w:r>
        <w:rPr>
          <w:color w:val="244061"/>
        </w:rPr>
        <w:t xml:space="preserve">, Superseded 30/04/2014</w:t>
      </w:r>
      <w:r>
        <w:br/>
      </w:r>
      <w:r>
        <w:t xml:space="preserve">        • </w:t>
      </w:r>
      <w:hyperlink w:history="true" r:id="Rd699d4ca517147d3">
        <w:r>
          <w:rPr>
            <w:rStyle w:val="Hyperlink"/>
          </w:rPr>
          <w:t xml:space="preserve">National Healthcare Agreement: PI 23-Unplanned hospital readmission rates, 2014</w:t>
        </w:r>
      </w:hyperlink>
      <w:r>
        <w:br/>
      </w:r>
      <w:r>
        <w:t xml:space="preserve">       
        </w:t>
      </w:r>
      <w:hyperlink w:history="true" r:id="Rdc1160e933584eb4">
        <w:r>
          <w:rPr>
            <w:rStyle w:val="Hyperlink"/>
            <w:color w:val="244061"/>
          </w:rPr>
          <w:t xml:space="preserve">Health</w:t>
        </w:r>
      </w:hyperlink>
      <w:r>
        <w:rPr>
          <w:color w:val="244061"/>
        </w:rPr>
        <w:t xml:space="preserve">, Superseded 14/01/2015</w:t>
      </w:r>
      <w:r>
        <w:br/>
      </w:r>
      <w:r>
        <w:t xml:space="preserve">        • </w:t>
      </w:r>
      <w:hyperlink w:history="true" r:id="R9aabf529f3df4e18">
        <w:r>
          <w:rPr>
            <w:rStyle w:val="Hyperlink"/>
          </w:rPr>
          <w:t xml:space="preserve">National Healthcare Agreement: PI 22-Healthcare associated infections, 2014</w:t>
        </w:r>
      </w:hyperlink>
      <w:r>
        <w:br/>
      </w:r>
      <w:r>
        <w:t xml:space="preserve">       
        </w:t>
      </w:r>
      <w:hyperlink w:history="true" r:id="R9ab537f021744353">
        <w:r>
          <w:rPr>
            <w:rStyle w:val="Hyperlink"/>
            <w:color w:val="244061"/>
          </w:rPr>
          <w:t xml:space="preserve">Health</w:t>
        </w:r>
      </w:hyperlink>
      <w:r>
        <w:rPr>
          <w:color w:val="244061"/>
        </w:rPr>
        <w:t xml:space="preserve">, Superseded 14/01/2015</w:t>
      </w:r>
      <w:r>
        <w:br/>
      </w:r>
      <w:r>
        <w:t xml:space="preserve">        • </w:t>
      </w:r>
      <w:hyperlink w:history="true" r:id="R29838b0be820407f">
        <w:r>
          <w:rPr>
            <w:rStyle w:val="Hyperlink"/>
          </w:rPr>
          <w:t xml:space="preserve">National Healthcare Agreement: PI 23-Unplanned hospital readmission rates, 2015</w:t>
        </w:r>
      </w:hyperlink>
      <w:r>
        <w:br/>
      </w:r>
      <w:r>
        <w:t xml:space="preserve">       
        </w:t>
      </w:r>
      <w:hyperlink w:history="true" r:id="R6ee7c033b610483e">
        <w:r>
          <w:rPr>
            <w:rStyle w:val="Hyperlink"/>
            <w:color w:val="244061"/>
          </w:rPr>
          <w:t xml:space="preserve">Health</w:t>
        </w:r>
      </w:hyperlink>
      <w:r>
        <w:rPr>
          <w:color w:val="244061"/>
        </w:rPr>
        <w:t xml:space="preserve">, Superseded 08/07/2016</w:t>
      </w:r>
      <w:r>
        <w:br/>
      </w:r>
      <w:r>
        <w:t xml:space="preserve">        • </w:t>
      </w:r>
      <w:hyperlink w:history="true" r:id="Rc0daeb0049bc4e04">
        <w:r>
          <w:rPr>
            <w:rStyle w:val="Hyperlink"/>
          </w:rPr>
          <w:t xml:space="preserve">National Healthcare Agreement: PI 18-Selected potentially preventable hospitalisations, 2014</w:t>
        </w:r>
      </w:hyperlink>
      <w:r>
        <w:br/>
      </w:r>
      <w:r>
        <w:t xml:space="preserve">       
        </w:t>
      </w:r>
      <w:hyperlink w:history="true" r:id="Ra32ea531e28848cc">
        <w:r>
          <w:rPr>
            <w:rStyle w:val="Hyperlink"/>
            <w:color w:val="244061"/>
          </w:rPr>
          <w:t xml:space="preserve">Health</w:t>
        </w:r>
      </w:hyperlink>
      <w:r>
        <w:rPr>
          <w:color w:val="244061"/>
        </w:rPr>
        <w:t xml:space="preserve">, Superseded 14/01/2015</w:t>
      </w:r>
      <w:r>
        <w:br/>
      </w:r>
      <w:r>
        <w:t xml:space="preserve">        • </w:t>
      </w:r>
      <w:hyperlink w:history="true" r:id="R21308727a40e4ada">
        <w:r>
          <w:rPr>
            <w:rStyle w:val="Hyperlink"/>
          </w:rPr>
          <w:t xml:space="preserve">National Healthcare Agreement: PI 22-Healthcare associated infections, 2015</w:t>
        </w:r>
      </w:hyperlink>
      <w:r>
        <w:br/>
      </w:r>
      <w:r>
        <w:t xml:space="preserve">       
        </w:t>
      </w:r>
      <w:hyperlink w:history="true" r:id="R6faf0abd884e46e6">
        <w:r>
          <w:rPr>
            <w:rStyle w:val="Hyperlink"/>
            <w:color w:val="244061"/>
          </w:rPr>
          <w:t xml:space="preserve">Health</w:t>
        </w:r>
      </w:hyperlink>
      <w:r>
        <w:rPr>
          <w:color w:val="244061"/>
        </w:rPr>
        <w:t xml:space="preserve">, Superseded 08/07/2016</w:t>
      </w:r>
      <w:r>
        <w:br/>
      </w:r>
      <w:r>
        <w:t xml:space="preserve">        • </w:t>
      </w:r>
      <w:hyperlink w:history="true" r:id="Rba616192fe4d4187">
        <w:r>
          <w:rPr>
            <w:rStyle w:val="Hyperlink"/>
          </w:rPr>
          <w:t xml:space="preserve">National Healthcare Agreement: PI 18-Selected potentially preventable hospitalisations, 2015</w:t>
        </w:r>
      </w:hyperlink>
      <w:r>
        <w:br/>
      </w:r>
      <w:r>
        <w:t xml:space="preserve">       
        </w:t>
      </w:r>
      <w:hyperlink w:history="true" r:id="R9322f379f1824279">
        <w:r>
          <w:rPr>
            <w:rStyle w:val="Hyperlink"/>
            <w:color w:val="244061"/>
          </w:rPr>
          <w:t xml:space="preserve">Health</w:t>
        </w:r>
      </w:hyperlink>
      <w:r>
        <w:rPr>
          <w:color w:val="244061"/>
        </w:rPr>
        <w:t xml:space="preserve">, Superseded 08/07/2016</w:t>
      </w:r>
      <w:r>
        <w:br/>
      </w:r>
      <w:r>
        <w:t xml:space="preserve">        • </w:t>
      </w:r>
      <w:hyperlink w:history="true" r:id="Raf3b12830a8e4958">
        <w:r>
          <w:rPr>
            <w:rStyle w:val="Hyperlink"/>
          </w:rPr>
          <w:t xml:space="preserve">National Healthcare Agreement: PI 22–Healthcare associated infections: Staphylococcus aureus bacteraemia, 2016</w:t>
        </w:r>
      </w:hyperlink>
      <w:r>
        <w:br/>
      </w:r>
      <w:r>
        <w:t xml:space="preserve">       
        </w:t>
      </w:r>
      <w:hyperlink w:history="true" r:id="R9321809cc7634b52">
        <w:r>
          <w:rPr>
            <w:rStyle w:val="Hyperlink"/>
            <w:color w:val="244061"/>
          </w:rPr>
          <w:t xml:space="preserve">Health</w:t>
        </w:r>
      </w:hyperlink>
      <w:r>
        <w:rPr>
          <w:color w:val="244061"/>
        </w:rPr>
        <w:t xml:space="preserve">, Superseded 04/08/2016</w:t>
      </w:r>
      <w:r>
        <w:br/>
      </w:r>
      <w:r>
        <w:t xml:space="preserve">        • </w:t>
      </w:r>
      <w:hyperlink w:history="true" r:id="R9e22647a13014266">
        <w:r>
          <w:rPr>
            <w:rStyle w:val="Hyperlink"/>
          </w:rPr>
          <w:t xml:space="preserve">National Healthcare Agreement: PI 18–Selected potentially preventable hospitalisations, 2016</w:t>
        </w:r>
      </w:hyperlink>
      <w:r>
        <w:br/>
      </w:r>
      <w:r>
        <w:t xml:space="preserve">       
        </w:t>
      </w:r>
      <w:hyperlink w:history="true" r:id="Rd00ced6cdbb041e5">
        <w:r>
          <w:rPr>
            <w:rStyle w:val="Hyperlink"/>
            <w:color w:val="244061"/>
          </w:rPr>
          <w:t xml:space="preserve">Health</w:t>
        </w:r>
      </w:hyperlink>
      <w:r>
        <w:rPr>
          <w:color w:val="244061"/>
        </w:rPr>
        <w:t xml:space="preserve">, Superseded 31/01/2017</w:t>
      </w:r>
      <w:r>
        <w:br/>
      </w:r>
      <w:r>
        <w:t xml:space="preserve">        • </w:t>
      </w:r>
      <w:hyperlink w:history="true" r:id="R1118c838dfaa4b67">
        <w:r>
          <w:rPr>
            <w:rStyle w:val="Hyperlink"/>
          </w:rPr>
          <w:t xml:space="preserve">National Healthcare Agreement: PI 23–Unplanned hospital readmission rates, 2016</w:t>
        </w:r>
      </w:hyperlink>
      <w:r>
        <w:br/>
      </w:r>
      <w:r>
        <w:t xml:space="preserve">       
        </w:t>
      </w:r>
      <w:hyperlink w:history="true" r:id="R2dbb8cb3d92f4d65">
        <w:r>
          <w:rPr>
            <w:rStyle w:val="Hyperlink"/>
            <w:color w:val="244061"/>
          </w:rPr>
          <w:t xml:space="preserve">Health</w:t>
        </w:r>
      </w:hyperlink>
      <w:r>
        <w:rPr>
          <w:color w:val="244061"/>
        </w:rPr>
        <w:t xml:space="preserve">, Superseded 31/01/2017</w:t>
      </w:r>
      <w:r>
        <w:br/>
      </w:r>
      <w:r>
        <w:t xml:space="preserve">        • </w:t>
      </w:r>
      <w:hyperlink w:history="true" r:id="R6ef6bb717c4f4b23">
        <w:r>
          <w:rPr>
            <w:rStyle w:val="Hyperlink"/>
          </w:rPr>
          <w:t xml:space="preserve">National Healthcare Agreement: PI 23–Unplanned hospital readmission rates, 2017</w:t>
        </w:r>
      </w:hyperlink>
      <w:r>
        <w:br/>
      </w:r>
      <w:r>
        <w:t xml:space="preserve">       
        </w:t>
      </w:r>
      <w:hyperlink w:history="true" r:id="R4c07f8ff531b4f5e">
        <w:r>
          <w:rPr>
            <w:rStyle w:val="Hyperlink"/>
            <w:color w:val="244061"/>
          </w:rPr>
          <w:t xml:space="preserve">Health</w:t>
        </w:r>
      </w:hyperlink>
      <w:r>
        <w:rPr>
          <w:color w:val="244061"/>
        </w:rPr>
        <w:t xml:space="preserve">, Superseded 30/01/2018</w:t>
      </w:r>
      <w:r>
        <w:br/>
      </w:r>
      <w:r>
        <w:t xml:space="preserve">        • </w:t>
      </w:r>
      <w:hyperlink w:history="true" r:id="R3d2d373ae9cd473c">
        <w:r>
          <w:rPr>
            <w:rStyle w:val="Hyperlink"/>
          </w:rPr>
          <w:t xml:space="preserve">National Healthcare Agreement: PI 22–Healthcare associated infections: Staphylococcus aureus bacteraemia, 2017</w:t>
        </w:r>
      </w:hyperlink>
      <w:r>
        <w:br/>
      </w:r>
      <w:r>
        <w:t xml:space="preserve">       
        </w:t>
      </w:r>
      <w:hyperlink w:history="true" r:id="R105c34af847d4e09">
        <w:r>
          <w:rPr>
            <w:rStyle w:val="Hyperlink"/>
            <w:color w:val="244061"/>
          </w:rPr>
          <w:t xml:space="preserve">Health</w:t>
        </w:r>
      </w:hyperlink>
      <w:r>
        <w:rPr>
          <w:color w:val="244061"/>
        </w:rPr>
        <w:t xml:space="preserve">, Superseded 30/01/2018</w:t>
      </w:r>
      <w:r>
        <w:br/>
      </w:r>
      <w:r>
        <w:t xml:space="preserve">        • </w:t>
      </w:r>
      <w:hyperlink w:history="true" r:id="Rc35f784aba0843d6">
        <w:r>
          <w:rPr>
            <w:rStyle w:val="Hyperlink"/>
          </w:rPr>
          <w:t xml:space="preserve">National Healthcare Agreement: PI 18–Selected potentially preventable hospitalisations, 2017</w:t>
        </w:r>
      </w:hyperlink>
      <w:r>
        <w:br/>
      </w:r>
      <w:r>
        <w:t xml:space="preserve">       
        </w:t>
      </w:r>
      <w:hyperlink w:history="true" r:id="R8147f6b334d24675">
        <w:r>
          <w:rPr>
            <w:rStyle w:val="Hyperlink"/>
            <w:color w:val="244061"/>
          </w:rPr>
          <w:t xml:space="preserve">Health</w:t>
        </w:r>
      </w:hyperlink>
      <w:r>
        <w:rPr>
          <w:color w:val="244061"/>
        </w:rPr>
        <w:t xml:space="preserve">, Superseded 30/01/2018</w:t>
      </w:r>
      <w:r>
        <w:br/>
      </w:r>
      <w:r>
        <w:t xml:space="preserve">        • </w:t>
      </w:r>
      <w:hyperlink w:history="true" r:id="R806be7ddd98840ac">
        <w:r>
          <w:rPr>
            <w:rStyle w:val="Hyperlink"/>
          </w:rPr>
          <w:t xml:space="preserve">National Healthcare Agreement: PI 23–Unplanned hospital readmission rates, 2018</w:t>
        </w:r>
      </w:hyperlink>
      <w:r>
        <w:br/>
      </w:r>
      <w:r>
        <w:t xml:space="preserve">       
        </w:t>
      </w:r>
      <w:hyperlink w:history="true" r:id="R29c0a42a544742e0">
        <w:r>
          <w:rPr>
            <w:rStyle w:val="Hyperlink"/>
            <w:color w:val="244061"/>
          </w:rPr>
          <w:t xml:space="preserve">Health</w:t>
        </w:r>
      </w:hyperlink>
      <w:r>
        <w:rPr>
          <w:color w:val="244061"/>
        </w:rPr>
        <w:t xml:space="preserve">, Superseded 19/06/2019</w:t>
      </w:r>
      <w:r>
        <w:br/>
      </w:r>
      <w:r>
        <w:t xml:space="preserve">        • </w:t>
      </w:r>
      <w:hyperlink w:history="true" r:id="R78369ad7b1e9465b">
        <w:r>
          <w:rPr>
            <w:rStyle w:val="Hyperlink"/>
          </w:rPr>
          <w:t xml:space="preserve">National Healthcare Agreement: PI 22–Healthcare associated infections: Staphylococcus aureus bacteraemia, 2018</w:t>
        </w:r>
      </w:hyperlink>
      <w:r>
        <w:br/>
      </w:r>
      <w:r>
        <w:t xml:space="preserve">       
        </w:t>
      </w:r>
      <w:hyperlink w:history="true" r:id="R9445ac7a76e84c9e">
        <w:r>
          <w:rPr>
            <w:rStyle w:val="Hyperlink"/>
            <w:color w:val="244061"/>
          </w:rPr>
          <w:t xml:space="preserve">Health</w:t>
        </w:r>
      </w:hyperlink>
      <w:r>
        <w:rPr>
          <w:color w:val="244061"/>
        </w:rPr>
        <w:t xml:space="preserve">, Superseded 19/06/2019</w:t>
      </w:r>
      <w:r>
        <w:br/>
      </w:r>
      <w:r>
        <w:t xml:space="preserve">        • </w:t>
      </w:r>
      <w:hyperlink w:history="true" r:id="R79699e0988e74a8a">
        <w:r>
          <w:rPr>
            <w:rStyle w:val="Hyperlink"/>
          </w:rPr>
          <w:t xml:space="preserve">National Healthcare Agreement: PI 18–Selected potentially preventable hospitalisations, 2018</w:t>
        </w:r>
      </w:hyperlink>
      <w:r>
        <w:br/>
      </w:r>
      <w:r>
        <w:t xml:space="preserve">       
        </w:t>
      </w:r>
      <w:hyperlink w:history="true" r:id="R99627287566d46ec">
        <w:r>
          <w:rPr>
            <w:rStyle w:val="Hyperlink"/>
            <w:color w:val="244061"/>
          </w:rPr>
          <w:t xml:space="preserve">Health</w:t>
        </w:r>
      </w:hyperlink>
      <w:r>
        <w:rPr>
          <w:color w:val="244061"/>
        </w:rPr>
        <w:t xml:space="preserve">, Superseded 19/06/2019</w:t>
      </w:r>
      <w:r>
        <w:br/>
      </w:r>
      <w:r>
        <w:t xml:space="preserve">        • </w:t>
      </w:r>
      <w:hyperlink w:history="true" r:id="R98e769b7da5f4a04">
        <w:r>
          <w:rPr>
            <w:rStyle w:val="Hyperlink"/>
          </w:rPr>
          <w:t xml:space="preserve">National Healthcare Agreement: PI 23–Unplanned hospital readmission rates, 2019</w:t>
        </w:r>
      </w:hyperlink>
      <w:r>
        <w:br/>
      </w:r>
      <w:r>
        <w:t xml:space="preserve">       
        </w:t>
      </w:r>
      <w:hyperlink w:history="true" r:id="R66e0b31de710479c">
        <w:r>
          <w:rPr>
            <w:rStyle w:val="Hyperlink"/>
            <w:color w:val="244061"/>
          </w:rPr>
          <w:t xml:space="preserve">Health</w:t>
        </w:r>
      </w:hyperlink>
      <w:r>
        <w:rPr>
          <w:color w:val="244061"/>
        </w:rPr>
        <w:t xml:space="preserve">, Superseded 13/03/2020</w:t>
      </w:r>
      <w:r>
        <w:br/>
      </w:r>
      <w:r>
        <w:t xml:space="preserve">        • </w:t>
      </w:r>
      <w:hyperlink w:history="true" r:id="R6a050e799533401f">
        <w:r>
          <w:rPr>
            <w:rStyle w:val="Hyperlink"/>
          </w:rPr>
          <w:t xml:space="preserve">National Healthcare Agreement: PI 22–Healthcare associated infections: Staphylococcus aureus bacteraemia, 2019</w:t>
        </w:r>
      </w:hyperlink>
      <w:r>
        <w:br/>
      </w:r>
      <w:r>
        <w:t xml:space="preserve">       
        </w:t>
      </w:r>
      <w:hyperlink w:history="true" r:id="R40f37c8e2d3c4626">
        <w:r>
          <w:rPr>
            <w:rStyle w:val="Hyperlink"/>
            <w:color w:val="244061"/>
          </w:rPr>
          <w:t xml:space="preserve">Health</w:t>
        </w:r>
      </w:hyperlink>
      <w:r>
        <w:rPr>
          <w:color w:val="244061"/>
        </w:rPr>
        <w:t xml:space="preserve">, Superseded 13/03/2020</w:t>
      </w:r>
      <w:r>
        <w:br/>
      </w:r>
      <w:r>
        <w:t xml:space="preserve">        • </w:t>
      </w:r>
      <w:hyperlink w:history="true" r:id="R1deb655ae5004d53">
        <w:r>
          <w:rPr>
            <w:rStyle w:val="Hyperlink"/>
          </w:rPr>
          <w:t xml:space="preserve">National Healthcare Agreement: PI 18–Selected potentially preventable hospitalisations, 2019</w:t>
        </w:r>
      </w:hyperlink>
      <w:r>
        <w:br/>
      </w:r>
      <w:r>
        <w:t xml:space="preserve">       
        </w:t>
      </w:r>
      <w:hyperlink w:history="true" r:id="R19c4682201814041">
        <w:r>
          <w:rPr>
            <w:rStyle w:val="Hyperlink"/>
            <w:color w:val="244061"/>
          </w:rPr>
          <w:t xml:space="preserve">Health</w:t>
        </w:r>
      </w:hyperlink>
      <w:r>
        <w:rPr>
          <w:color w:val="244061"/>
        </w:rPr>
        <w:t xml:space="preserve">, Superseded 13/03/2020</w:t>
      </w:r>
      <w:r>
        <w:br/>
      </w:r>
      <w:r>
        <w:t xml:space="preserve">        • </w:t>
      </w:r>
      <w:hyperlink w:history="true" r:id="R33b2f2bea1dc4d91">
        <w:r>
          <w:rPr>
            <w:rStyle w:val="Hyperlink"/>
          </w:rPr>
          <w:t xml:space="preserve">National Healthcare Agreement: PI 23–Unplanned hospital readmission rates, 2020</w:t>
        </w:r>
      </w:hyperlink>
      <w:r>
        <w:br/>
      </w:r>
      <w:r>
        <w:t xml:space="preserve">       
        </w:t>
      </w:r>
      <w:hyperlink w:history="true" r:id="R55a24d9be55b4596">
        <w:r>
          <w:rPr>
            <w:rStyle w:val="Hyperlink"/>
            <w:color w:val="244061"/>
          </w:rPr>
          <w:t xml:space="preserve">Health</w:t>
        </w:r>
      </w:hyperlink>
      <w:r>
        <w:rPr>
          <w:color w:val="244061"/>
        </w:rPr>
        <w:t xml:space="preserve">, Standard 13/03/2020</w:t>
      </w:r>
      <w:r>
        <w:br/>
      </w:r>
      <w:r>
        <w:t xml:space="preserve">        • </w:t>
      </w:r>
      <w:hyperlink w:history="true" r:id="Ra28be1405741475c">
        <w:r>
          <w:rPr>
            <w:rStyle w:val="Hyperlink"/>
          </w:rPr>
          <w:t xml:space="preserve">National Healthcare Agreement: PI 22–Healthcare associated infections: Staphylococcus aureus bacteraemia, 2020</w:t>
        </w:r>
      </w:hyperlink>
      <w:r>
        <w:br/>
      </w:r>
      <w:r>
        <w:t xml:space="preserve">       
        </w:t>
      </w:r>
      <w:hyperlink w:history="true" r:id="R4740083769f74652">
        <w:r>
          <w:rPr>
            <w:rStyle w:val="Hyperlink"/>
            <w:color w:val="244061"/>
          </w:rPr>
          <w:t xml:space="preserve">Health</w:t>
        </w:r>
      </w:hyperlink>
      <w:r>
        <w:rPr>
          <w:color w:val="244061"/>
        </w:rPr>
        <w:t xml:space="preserve">, Standard 13/03/2020</w:t>
      </w:r>
      <w:r>
        <w:br/>
      </w:r>
      <w:r>
        <w:t xml:space="preserve">        • </w:t>
      </w:r>
      <w:hyperlink w:history="true" r:id="R3dfc4c4ae93e4f3a">
        <w:r>
          <w:rPr>
            <w:rStyle w:val="Hyperlink"/>
          </w:rPr>
          <w:t xml:space="preserve">National Healthcare Agreement: PI 18–Selected potentially preventable hospitalisations, 2020</w:t>
        </w:r>
      </w:hyperlink>
      <w:r>
        <w:br/>
      </w:r>
      <w:r>
        <w:t xml:space="preserve">       
        </w:t>
      </w:r>
      <w:hyperlink w:history="true" r:id="R69d403aee6f64f3e">
        <w:r>
          <w:rPr>
            <w:rStyle w:val="Hyperlink"/>
            <w:color w:val="244061"/>
          </w:rPr>
          <w:t xml:space="preserve">Health</w:t>
        </w:r>
      </w:hyperlink>
      <w:r>
        <w:rPr>
          <w:color w:val="244061"/>
        </w:rPr>
        <w:t xml:space="preserve">, Standard 13/03/2020</w:t>
      </w:r>
      <w:r>
        <w:br/>
      </w:r>
      <w:r>
        <w:t xml:space="preserve">        • </w:t>
      </w:r>
      <w:hyperlink w:history="true" r:id="Rab19c6b3f3e34b7c">
        <w:r>
          <w:rPr>
            <w:rStyle w:val="Hyperlink"/>
          </w:rPr>
          <w:t xml:space="preserve">National Healthcare Agreement: PI 22–Healthcare associated infections: Staphylococcus aureus bacteraemia, 2021</w:t>
        </w:r>
      </w:hyperlink>
      <w:r>
        <w:br/>
      </w:r>
      <w:r>
        <w:t xml:space="preserve">       
        </w:t>
      </w:r>
      <w:hyperlink w:history="true" r:id="Rdd553a34d2564aa1">
        <w:r>
          <w:rPr>
            <w:rStyle w:val="Hyperlink"/>
            <w:color w:val="244061"/>
          </w:rPr>
          <w:t xml:space="preserve">Health</w:t>
        </w:r>
      </w:hyperlink>
      <w:r>
        <w:rPr>
          <w:color w:val="244061"/>
        </w:rPr>
        <w:t xml:space="preserve">, Standard 16/09/2020</w:t>
      </w:r>
      <w:r>
        <w:br/>
      </w:r>
      <w:r>
        <w:t xml:space="preserve">        • </w:t>
      </w:r>
      <w:hyperlink w:history="true" r:id="Raf4bed7b613d435d">
        <w:r>
          <w:rPr>
            <w:rStyle w:val="Hyperlink"/>
          </w:rPr>
          <w:t xml:space="preserve">National Healthcare Agreement: PI 18–Selected potentially preventable hospitalisations, 2021</w:t>
        </w:r>
      </w:hyperlink>
      <w:r>
        <w:br/>
      </w:r>
      <w:r>
        <w:t xml:space="preserve">       
        </w:t>
      </w:r>
      <w:hyperlink w:history="true" r:id="R12747e3a566a41b0">
        <w:r>
          <w:rPr>
            <w:rStyle w:val="Hyperlink"/>
            <w:color w:val="244061"/>
          </w:rPr>
          <w:t xml:space="preserve">Health</w:t>
        </w:r>
      </w:hyperlink>
      <w:r>
        <w:rPr>
          <w:color w:val="244061"/>
        </w:rPr>
        <w:t xml:space="preserve">, Standard 16/09/2020</w:t>
      </w:r>
      <w:r>
        <w:br/>
      </w:r>
      <w:r>
        <w:t xml:space="preserve">        • </w:t>
      </w:r>
      <w:hyperlink w:history="true" r:id="R3ee14265341a4e4d">
        <w:r>
          <w:rPr>
            <w:rStyle w:val="Hyperlink"/>
          </w:rPr>
          <w:t xml:space="preserve">National Healthcare Agreement: PI 23–Unplanned hospital readmission rates, 2021</w:t>
        </w:r>
      </w:hyperlink>
      <w:r>
        <w:br/>
      </w:r>
      <w:r>
        <w:t xml:space="preserve">       
        </w:t>
      </w:r>
      <w:hyperlink w:history="true" r:id="Rd8f134332e024d7b">
        <w:r>
          <w:rPr>
            <w:rStyle w:val="Hyperlink"/>
            <w:color w:val="244061"/>
          </w:rPr>
          <w:t xml:space="preserve">Health</w:t>
        </w:r>
      </w:hyperlink>
      <w:r>
        <w:rPr>
          <w:color w:val="244061"/>
        </w:rPr>
        <w:t xml:space="preserve">, Standard 19/11/2020</w:t>
      </w:r>
      <w:r>
        <w:br/>
      </w:r>
      <w:r>
        <w:t xml:space="preserve">        • </w:t>
      </w:r>
      <w:hyperlink w:history="true" r:id="Rf006e934edf04b88">
        <w:r>
          <w:rPr>
            <w:rStyle w:val="Hyperlink"/>
          </w:rPr>
          <w:t xml:space="preserve">National Healthcare Agreement: PI 23–Unplanned hospital readmission rates, 2022</w:t>
        </w:r>
      </w:hyperlink>
      <w:r>
        <w:br/>
      </w:r>
      <w:r>
        <w:t xml:space="preserve">       
        </w:t>
      </w:r>
      <w:hyperlink w:history="true" r:id="R00a4f5a83ffa4858">
        <w:r>
          <w:rPr>
            <w:rStyle w:val="Hyperlink"/>
            <w:color w:val="244061"/>
          </w:rPr>
          <w:t xml:space="preserve">Health</w:t>
        </w:r>
      </w:hyperlink>
      <w:r>
        <w:rPr>
          <w:color w:val="244061"/>
        </w:rPr>
        <w:t xml:space="preserve">, Standard 24/09/2021</w:t>
      </w:r>
      <w:r>
        <w:br/>
      </w:r>
      <w:r>
        <w:t xml:space="preserve">        • </w:t>
      </w:r>
      <w:hyperlink w:history="true" r:id="R2c07f34ba8204d23">
        <w:r>
          <w:rPr>
            <w:rStyle w:val="Hyperlink"/>
          </w:rPr>
          <w:t xml:space="preserve">National Healthcare Agreement: PI 22–Healthcare associated infections: Staphylococcus aureus bacteraemia, 2022</w:t>
        </w:r>
      </w:hyperlink>
      <w:r>
        <w:br/>
      </w:r>
      <w:r>
        <w:t xml:space="preserve">       
        </w:t>
      </w:r>
      <w:hyperlink w:history="true" r:id="R366887ef11594195">
        <w:r>
          <w:rPr>
            <w:rStyle w:val="Hyperlink"/>
            <w:color w:val="244061"/>
          </w:rPr>
          <w:t xml:space="preserve">Health</w:t>
        </w:r>
      </w:hyperlink>
      <w:r>
        <w:rPr>
          <w:color w:val="244061"/>
        </w:rPr>
        <w:t xml:space="preserve">, Standard 24/09/2021</w:t>
      </w:r>
      <w:r>
        <w:br/>
      </w:r>
      <w:r>
        <w:t xml:space="preserve">        • </w:t>
      </w:r>
      <w:hyperlink w:history="true" r:id="R219d0cbcd0134d03">
        <w:r>
          <w:rPr>
            <w:rStyle w:val="Hyperlink"/>
          </w:rPr>
          <w:t xml:space="preserve">National Healthcare Agreement: PI 18–Selected potentially preventable hospitalisations, 2022</w:t>
        </w:r>
      </w:hyperlink>
      <w:r>
        <w:br/>
      </w:r>
      <w:r>
        <w:t xml:space="preserve">       
        </w:t>
      </w:r>
    </w:p>
    <w:p>
      <w:r>
        <w:br/>
      </w:r>
    </w:p>
    <w:sectPr>
      <w:footerReference xmlns:r="http://schemas.openxmlformats.org/officeDocument/2006/relationships" w:type="default" r:id="R39efb0d5dc164e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392582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ebeb248cfd44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efb0d5dc164ea2" /><Relationship Type="http://schemas.openxmlformats.org/officeDocument/2006/relationships/header" Target="/word/header1.xml" Id="R4ffc8d951c0b4e99" /><Relationship Type="http://schemas.openxmlformats.org/officeDocument/2006/relationships/settings" Target="/word/settings.xml" Id="Ref9f4417aac94a63" /><Relationship Type="http://schemas.openxmlformats.org/officeDocument/2006/relationships/styles" Target="/word/styles.xml" Id="R1cbd7583bc4643ef" /><Relationship Type="http://schemas.openxmlformats.org/officeDocument/2006/relationships/hyperlink" Target="https://meteor.aihw.gov.au/content/392569" TargetMode="External" Id="Rf3a97d96322c4acc" /><Relationship Type="http://schemas.openxmlformats.org/officeDocument/2006/relationships/image" Target="/media/image.gif" Id="Ra9b97e4397474087" /><Relationship Type="http://schemas.openxmlformats.org/officeDocument/2006/relationships/numbering" Target="/word/numbering.xml" Id="Ra0c0d7c57a4e4a36" /><Relationship Type="http://schemas.openxmlformats.org/officeDocument/2006/relationships/hyperlink" Target="https://meteor.aihw.gov.au/content/394300" TargetMode="External" Id="R033a117411f34931" /><Relationship Type="http://schemas.openxmlformats.org/officeDocument/2006/relationships/hyperlink" Target="https://meteor.aihw.gov.au/RegistrationAuthority/12" TargetMode="External" Id="R224ca7f4528b46e7" /><Relationship Type="http://schemas.openxmlformats.org/officeDocument/2006/relationships/hyperlink" Target="https://meteor.aihw.gov.au/content/400206" TargetMode="External" Id="R0eb80737fe6c48a8" /><Relationship Type="http://schemas.openxmlformats.org/officeDocument/2006/relationships/hyperlink" Target="https://meteor.aihw.gov.au/RegistrationAuthority/12" TargetMode="External" Id="R30ac0844092e49fd" /><Relationship Type="http://schemas.openxmlformats.org/officeDocument/2006/relationships/hyperlink" Target="https://meteor.aihw.gov.au/content/400211" TargetMode="External" Id="Rf10d8a72117e4996" /><Relationship Type="http://schemas.openxmlformats.org/officeDocument/2006/relationships/hyperlink" Target="https://meteor.aihw.gov.au/RegistrationAuthority/12" TargetMode="External" Id="Ra752a78a06d641dc" /><Relationship Type="http://schemas.openxmlformats.org/officeDocument/2006/relationships/hyperlink" Target="https://meteor.aihw.gov.au/content/400216" TargetMode="External" Id="R45f22b6b94c24fc1" /><Relationship Type="http://schemas.openxmlformats.org/officeDocument/2006/relationships/hyperlink" Target="https://meteor.aihw.gov.au/RegistrationAuthority/12" TargetMode="External" Id="R235aef965eeb4c52" /><Relationship Type="http://schemas.openxmlformats.org/officeDocument/2006/relationships/hyperlink" Target="https://meteor.aihw.gov.au/content/400219" TargetMode="External" Id="R313f586edeec4731" /><Relationship Type="http://schemas.openxmlformats.org/officeDocument/2006/relationships/hyperlink" Target="https://meteor.aihw.gov.au/RegistrationAuthority/12" TargetMode="External" Id="Rf6a7bce601cc4afb" /><Relationship Type="http://schemas.openxmlformats.org/officeDocument/2006/relationships/hyperlink" Target="https://meteor.aihw.gov.au/content/400213" TargetMode="External" Id="R6d4b12db74094bbe" /><Relationship Type="http://schemas.openxmlformats.org/officeDocument/2006/relationships/hyperlink" Target="https://meteor.aihw.gov.au/RegistrationAuthority/12" TargetMode="External" Id="R5f3edb0bc3b24776" /><Relationship Type="http://schemas.openxmlformats.org/officeDocument/2006/relationships/hyperlink" Target="https://meteor.aihw.gov.au/content/394776" TargetMode="External" Id="Rb85110eea0e34232" /><Relationship Type="http://schemas.openxmlformats.org/officeDocument/2006/relationships/hyperlink" Target="https://meteor.aihw.gov.au/RegistrationAuthority/12" TargetMode="External" Id="R98be430de24e4784" /><Relationship Type="http://schemas.openxmlformats.org/officeDocument/2006/relationships/hyperlink" Target="https://meteor.aihw.gov.au/content/394292" TargetMode="External" Id="R262097bced254cf1" /><Relationship Type="http://schemas.openxmlformats.org/officeDocument/2006/relationships/hyperlink" Target="https://meteor.aihw.gov.au/RegistrationAuthority/12" TargetMode="External" Id="Rc3bac6ec920b4757" /><Relationship Type="http://schemas.openxmlformats.org/officeDocument/2006/relationships/hyperlink" Target="https://meteor.aihw.gov.au/content/394267" TargetMode="External" Id="R0f5080065d8a4cf5" /><Relationship Type="http://schemas.openxmlformats.org/officeDocument/2006/relationships/hyperlink" Target="https://meteor.aihw.gov.au/RegistrationAuthority/12" TargetMode="External" Id="R9503fbb639154748" /><Relationship Type="http://schemas.openxmlformats.org/officeDocument/2006/relationships/hyperlink" Target="https://meteor.aihw.gov.au/content/394710" TargetMode="External" Id="R2e255ff92a154f0d" /><Relationship Type="http://schemas.openxmlformats.org/officeDocument/2006/relationships/hyperlink" Target="https://meteor.aihw.gov.au/RegistrationAuthority/12" TargetMode="External" Id="Rdd2a950f24874966" /><Relationship Type="http://schemas.openxmlformats.org/officeDocument/2006/relationships/hyperlink" Target="https://meteor.aihw.gov.au/content/394946" TargetMode="External" Id="R91f892531d2448f4" /><Relationship Type="http://schemas.openxmlformats.org/officeDocument/2006/relationships/hyperlink" Target="https://meteor.aihw.gov.au/RegistrationAuthority/12" TargetMode="External" Id="R79c2cdc0c8da4266" /><Relationship Type="http://schemas.openxmlformats.org/officeDocument/2006/relationships/hyperlink" Target="https://meteor.aihw.gov.au/content/394978" TargetMode="External" Id="R91ec51fdc6544c83" /><Relationship Type="http://schemas.openxmlformats.org/officeDocument/2006/relationships/hyperlink" Target="https://meteor.aihw.gov.au/RegistrationAuthority/12" TargetMode="External" Id="R1a834924aa3c400a" /><Relationship Type="http://schemas.openxmlformats.org/officeDocument/2006/relationships/hyperlink" Target="https://meteor.aihw.gov.au/content/395081" TargetMode="External" Id="Rd00bf7dc1cb74611" /><Relationship Type="http://schemas.openxmlformats.org/officeDocument/2006/relationships/hyperlink" Target="https://meteor.aihw.gov.au/RegistrationAuthority/12" TargetMode="External" Id="R981cc7ac34564dd5" /><Relationship Type="http://schemas.openxmlformats.org/officeDocument/2006/relationships/hyperlink" Target="https://meteor.aihw.gov.au/content/394411" TargetMode="External" Id="Rf1ad5f2e242544c3" /><Relationship Type="http://schemas.openxmlformats.org/officeDocument/2006/relationships/hyperlink" Target="https://meteor.aihw.gov.au/RegistrationAuthority/12" TargetMode="External" Id="R6783be7dc0034ce5" /><Relationship Type="http://schemas.openxmlformats.org/officeDocument/2006/relationships/hyperlink" Target="https://meteor.aihw.gov.au/content/394422" TargetMode="External" Id="R4f0af5a6c31d4392" /><Relationship Type="http://schemas.openxmlformats.org/officeDocument/2006/relationships/hyperlink" Target="https://meteor.aihw.gov.au/RegistrationAuthority/12" TargetMode="External" Id="R869c1c88db634645" /><Relationship Type="http://schemas.openxmlformats.org/officeDocument/2006/relationships/hyperlink" Target="https://meteor.aihw.gov.au/content/394433" TargetMode="External" Id="Rfdfb3d8baaee4850" /><Relationship Type="http://schemas.openxmlformats.org/officeDocument/2006/relationships/hyperlink" Target="https://meteor.aihw.gov.au/RegistrationAuthority/12" TargetMode="External" Id="R9aa200b0e81d48a8" /><Relationship Type="http://schemas.openxmlformats.org/officeDocument/2006/relationships/hyperlink" Target="https://meteor.aihw.gov.au/content/395064" TargetMode="External" Id="Rc0594bd3ed524ad2" /><Relationship Type="http://schemas.openxmlformats.org/officeDocument/2006/relationships/hyperlink" Target="https://meteor.aihw.gov.au/RegistrationAuthority/12" TargetMode="External" Id="R0d24bd8aadad4cab" /><Relationship Type="http://schemas.openxmlformats.org/officeDocument/2006/relationships/hyperlink" Target="https://meteor.aihw.gov.au/content/395019" TargetMode="External" Id="R597dc02d9ade42c8" /><Relationship Type="http://schemas.openxmlformats.org/officeDocument/2006/relationships/hyperlink" Target="https://meteor.aihw.gov.au/RegistrationAuthority/12" TargetMode="External" Id="R3652248a9fec4ca3" /><Relationship Type="http://schemas.openxmlformats.org/officeDocument/2006/relationships/hyperlink" Target="https://meteor.aihw.gov.au/content/395008" TargetMode="External" Id="R5c659d9ad55642c7" /><Relationship Type="http://schemas.openxmlformats.org/officeDocument/2006/relationships/hyperlink" Target="https://meteor.aihw.gov.au/RegistrationAuthority/12" TargetMode="External" Id="R81d5d60b3292424e" /><Relationship Type="http://schemas.openxmlformats.org/officeDocument/2006/relationships/hyperlink" Target="https://meteor.aihw.gov.au/content/394721" TargetMode="External" Id="R6f8af599a4044ed3" /><Relationship Type="http://schemas.openxmlformats.org/officeDocument/2006/relationships/hyperlink" Target="https://meteor.aihw.gov.au/RegistrationAuthority/12" TargetMode="External" Id="R08bb66507ad34250" /><Relationship Type="http://schemas.openxmlformats.org/officeDocument/2006/relationships/hyperlink" Target="https://meteor.aihw.gov.au/content/395017" TargetMode="External" Id="R3e5e60e417024b6d" /><Relationship Type="http://schemas.openxmlformats.org/officeDocument/2006/relationships/hyperlink" Target="https://meteor.aihw.gov.au/RegistrationAuthority/12" TargetMode="External" Id="Re5997ff6d41444dc" /><Relationship Type="http://schemas.openxmlformats.org/officeDocument/2006/relationships/hyperlink" Target="https://meteor.aihw.gov.au/content/395088" TargetMode="External" Id="R53a9794045ca44ce" /><Relationship Type="http://schemas.openxmlformats.org/officeDocument/2006/relationships/hyperlink" Target="https://meteor.aihw.gov.au/RegistrationAuthority/12" TargetMode="External" Id="R1a850e7642904bd8" /><Relationship Type="http://schemas.openxmlformats.org/officeDocument/2006/relationships/hyperlink" Target="https://meteor.aihw.gov.au/content/395091" TargetMode="External" Id="R8e1522c455624cb5" /><Relationship Type="http://schemas.openxmlformats.org/officeDocument/2006/relationships/hyperlink" Target="https://meteor.aihw.gov.au/RegistrationAuthority/12" TargetMode="External" Id="Re6f05ab14803424f" /><Relationship Type="http://schemas.openxmlformats.org/officeDocument/2006/relationships/hyperlink" Target="https://meteor.aihw.gov.au/content/395093" TargetMode="External" Id="Rc482f4313376443a" /><Relationship Type="http://schemas.openxmlformats.org/officeDocument/2006/relationships/hyperlink" Target="https://meteor.aihw.gov.au/RegistrationAuthority/12" TargetMode="External" Id="R903a3f0a2982476b" /><Relationship Type="http://schemas.openxmlformats.org/officeDocument/2006/relationships/hyperlink" Target="https://meteor.aihw.gov.au/content/395095" TargetMode="External" Id="Rc33bd457d3d14f79" /><Relationship Type="http://schemas.openxmlformats.org/officeDocument/2006/relationships/hyperlink" Target="https://meteor.aihw.gov.au/RegistrationAuthority/12" TargetMode="External" Id="R8320e490dd3949d1" /><Relationship Type="http://schemas.openxmlformats.org/officeDocument/2006/relationships/hyperlink" Target="https://meteor.aihw.gov.au/content/394822" TargetMode="External" Id="R986d75191b6a4db6" /><Relationship Type="http://schemas.openxmlformats.org/officeDocument/2006/relationships/hyperlink" Target="https://meteor.aihw.gov.au/RegistrationAuthority/12" TargetMode="External" Id="R10139aa0d3e44f06" /><Relationship Type="http://schemas.openxmlformats.org/officeDocument/2006/relationships/hyperlink" Target="https://meteor.aihw.gov.au/content/394959" TargetMode="External" Id="R6f98cbd725464a9b" /><Relationship Type="http://schemas.openxmlformats.org/officeDocument/2006/relationships/hyperlink" Target="https://meteor.aihw.gov.au/RegistrationAuthority/12" TargetMode="External" Id="Ra8af6b0ac7fd46e7" /><Relationship Type="http://schemas.openxmlformats.org/officeDocument/2006/relationships/hyperlink" Target="https://meteor.aihw.gov.au/content/400221" TargetMode="External" Id="R20d4847ed4e14888" /><Relationship Type="http://schemas.openxmlformats.org/officeDocument/2006/relationships/hyperlink" Target="https://meteor.aihw.gov.au/RegistrationAuthority/12" TargetMode="External" Id="R8180f839a3c645f3" /><Relationship Type="http://schemas.openxmlformats.org/officeDocument/2006/relationships/hyperlink" Target="https://meteor.aihw.gov.au/content/395010" TargetMode="External" Id="Rf184bbb196e3427a" /><Relationship Type="http://schemas.openxmlformats.org/officeDocument/2006/relationships/hyperlink" Target="https://meteor.aihw.gov.au/RegistrationAuthority/12" TargetMode="External" Id="R5e6bc1f930fc4b09" /><Relationship Type="http://schemas.openxmlformats.org/officeDocument/2006/relationships/hyperlink" Target="https://meteor.aihw.gov.au/content/394719" TargetMode="External" Id="R4d51435116da4a79" /><Relationship Type="http://schemas.openxmlformats.org/officeDocument/2006/relationships/hyperlink" Target="https://meteor.aihw.gov.au/RegistrationAuthority/12" TargetMode="External" Id="Raf3df79edd69463c" /><Relationship Type="http://schemas.openxmlformats.org/officeDocument/2006/relationships/hyperlink" Target="https://meteor.aihw.gov.au/content/394996" TargetMode="External" Id="R33f5582fe43d4dcf" /><Relationship Type="http://schemas.openxmlformats.org/officeDocument/2006/relationships/hyperlink" Target="https://meteor.aihw.gov.au/RegistrationAuthority/12" TargetMode="External" Id="R14187f02fcf740cd" /><Relationship Type="http://schemas.openxmlformats.org/officeDocument/2006/relationships/hyperlink" Target="https://meteor.aihw.gov.au/content/395101" TargetMode="External" Id="R0c9bc1d30ae54019" /><Relationship Type="http://schemas.openxmlformats.org/officeDocument/2006/relationships/hyperlink" Target="https://meteor.aihw.gov.au/RegistrationAuthority/12" TargetMode="External" Id="R8ebe4f3da0664ebe" /><Relationship Type="http://schemas.openxmlformats.org/officeDocument/2006/relationships/hyperlink" Target="https://meteor.aihw.gov.au/content/428999" TargetMode="External" Id="R256009fe66c34410" /><Relationship Type="http://schemas.openxmlformats.org/officeDocument/2006/relationships/hyperlink" Target="https://meteor.aihw.gov.au/RegistrationAuthority/12" TargetMode="External" Id="Rb85aca4a78c54380" /><Relationship Type="http://schemas.openxmlformats.org/officeDocument/2006/relationships/hyperlink" Target="https://meteor.aihw.gov.au/content/402296" TargetMode="External" Id="Reabcefaae10540cb" /><Relationship Type="http://schemas.openxmlformats.org/officeDocument/2006/relationships/hyperlink" Target="https://meteor.aihw.gov.au/RegistrationAuthority/12" TargetMode="External" Id="R9dcb964960d14a2e" /><Relationship Type="http://schemas.openxmlformats.org/officeDocument/2006/relationships/hyperlink" Target="https://meteor.aihw.gov.au/content/402439" TargetMode="External" Id="R665c53c9086b4aa7" /><Relationship Type="http://schemas.openxmlformats.org/officeDocument/2006/relationships/hyperlink" Target="https://meteor.aihw.gov.au/RegistrationAuthority/12" TargetMode="External" Id="Ra4299d5ba3b04f15" /><Relationship Type="http://schemas.openxmlformats.org/officeDocument/2006/relationships/hyperlink" Target="https://meteor.aihw.gov.au/content/394928" TargetMode="External" Id="R8ac3ace68fcb4021" /><Relationship Type="http://schemas.openxmlformats.org/officeDocument/2006/relationships/hyperlink" Target="https://meteor.aihw.gov.au/RegistrationAuthority/12" TargetMode="External" Id="R8c631cc214ce486d" /><Relationship Type="http://schemas.openxmlformats.org/officeDocument/2006/relationships/hyperlink" Target="https://meteor.aihw.gov.au/content/435867" TargetMode="External" Id="Rf9524d98e0344322" /><Relationship Type="http://schemas.openxmlformats.org/officeDocument/2006/relationships/hyperlink" Target="https://meteor.aihw.gov.au/RegistrationAuthority/12" TargetMode="External" Id="Ra0b77fa58d66415f" /><Relationship Type="http://schemas.openxmlformats.org/officeDocument/2006/relationships/hyperlink" Target="https://meteor.aihw.gov.au/content/421676" TargetMode="External" Id="R2e42a1de12664275" /><Relationship Type="http://schemas.openxmlformats.org/officeDocument/2006/relationships/hyperlink" Target="https://meteor.aihw.gov.au/RegistrationAuthority/12" TargetMode="External" Id="Re963aa21fcb84223" /><Relationship Type="http://schemas.openxmlformats.org/officeDocument/2006/relationships/hyperlink" Target="https://meteor.aihw.gov.au/content/421674" TargetMode="External" Id="R117c69666ec24508" /><Relationship Type="http://schemas.openxmlformats.org/officeDocument/2006/relationships/hyperlink" Target="https://meteor.aihw.gov.au/RegistrationAuthority/12" TargetMode="External" Id="R0026c07ff1b24e1f" /><Relationship Type="http://schemas.openxmlformats.org/officeDocument/2006/relationships/hyperlink" Target="https://meteor.aihw.gov.au/content/421662" TargetMode="External" Id="Rce4c9d349de74df6" /><Relationship Type="http://schemas.openxmlformats.org/officeDocument/2006/relationships/hyperlink" Target="https://meteor.aihw.gov.au/RegistrationAuthority/12" TargetMode="External" Id="R9e60b86518294b08" /><Relationship Type="http://schemas.openxmlformats.org/officeDocument/2006/relationships/hyperlink" Target="https://meteor.aihw.gov.au/content/421660" TargetMode="External" Id="R7d427cd92f8e4c97" /><Relationship Type="http://schemas.openxmlformats.org/officeDocument/2006/relationships/hyperlink" Target="https://meteor.aihw.gov.au/RegistrationAuthority/12" TargetMode="External" Id="R07e9236087714402" /><Relationship Type="http://schemas.openxmlformats.org/officeDocument/2006/relationships/hyperlink" Target="https://meteor.aihw.gov.au/content/421651" TargetMode="External" Id="Rdf9d46fc85074942" /><Relationship Type="http://schemas.openxmlformats.org/officeDocument/2006/relationships/hyperlink" Target="https://meteor.aihw.gov.au/RegistrationAuthority/12" TargetMode="External" Id="R7eecc657464d4272" /><Relationship Type="http://schemas.openxmlformats.org/officeDocument/2006/relationships/hyperlink" Target="https://meteor.aihw.gov.au/content/421647" TargetMode="External" Id="Rfa2e36f537a34e37" /><Relationship Type="http://schemas.openxmlformats.org/officeDocument/2006/relationships/hyperlink" Target="https://meteor.aihw.gov.au/RegistrationAuthority/12" TargetMode="External" Id="R2509938796ff45af" /><Relationship Type="http://schemas.openxmlformats.org/officeDocument/2006/relationships/hyperlink" Target="https://meteor.aihw.gov.au/content/421644" TargetMode="External" Id="Rc9ac676e925f4c2d" /><Relationship Type="http://schemas.openxmlformats.org/officeDocument/2006/relationships/hyperlink" Target="https://meteor.aihw.gov.au/RegistrationAuthority/12" TargetMode="External" Id="Rd10a97ba55714035" /><Relationship Type="http://schemas.openxmlformats.org/officeDocument/2006/relationships/hyperlink" Target="https://meteor.aihw.gov.au/content/421642" TargetMode="External" Id="R9db28199719949af" /><Relationship Type="http://schemas.openxmlformats.org/officeDocument/2006/relationships/hyperlink" Target="https://meteor.aihw.gov.au/RegistrationAuthority/12" TargetMode="External" Id="Rfacee0efd91a433d" /><Relationship Type="http://schemas.openxmlformats.org/officeDocument/2006/relationships/hyperlink" Target="https://meteor.aihw.gov.au/content/421638" TargetMode="External" Id="R134734f937304c4e" /><Relationship Type="http://schemas.openxmlformats.org/officeDocument/2006/relationships/hyperlink" Target="https://meteor.aihw.gov.au/RegistrationAuthority/12" TargetMode="External" Id="R3d5c292677cc4faa" /><Relationship Type="http://schemas.openxmlformats.org/officeDocument/2006/relationships/hyperlink" Target="https://meteor.aihw.gov.au/content/421636" TargetMode="External" Id="R5f1036e9756a4492" /><Relationship Type="http://schemas.openxmlformats.org/officeDocument/2006/relationships/hyperlink" Target="https://meteor.aihw.gov.au/RegistrationAuthority/12" TargetMode="External" Id="R0061d3bd4f8a49de" /><Relationship Type="http://schemas.openxmlformats.org/officeDocument/2006/relationships/hyperlink" Target="https://meteor.aihw.gov.au/content/421633" TargetMode="External" Id="R62f37c540fee4e88" /><Relationship Type="http://schemas.openxmlformats.org/officeDocument/2006/relationships/hyperlink" Target="https://meteor.aihw.gov.au/RegistrationAuthority/12" TargetMode="External" Id="R86bce71dd3a54e28" /><Relationship Type="http://schemas.openxmlformats.org/officeDocument/2006/relationships/hyperlink" Target="https://meteor.aihw.gov.au/content/421627" TargetMode="External" Id="Rdb0317e651114a33" /><Relationship Type="http://schemas.openxmlformats.org/officeDocument/2006/relationships/hyperlink" Target="https://meteor.aihw.gov.au/RegistrationAuthority/12" TargetMode="External" Id="R8b3035670d814265" /><Relationship Type="http://schemas.openxmlformats.org/officeDocument/2006/relationships/hyperlink" Target="https://meteor.aihw.gov.au/content/421625" TargetMode="External" Id="R4915f92d2b484fe4" /><Relationship Type="http://schemas.openxmlformats.org/officeDocument/2006/relationships/hyperlink" Target="https://meteor.aihw.gov.au/RegistrationAuthority/12" TargetMode="External" Id="Rc9cf8d9879ac49b4" /><Relationship Type="http://schemas.openxmlformats.org/officeDocument/2006/relationships/hyperlink" Target="https://meteor.aihw.gov.au/content/421623" TargetMode="External" Id="R622f30ce85c04803" /><Relationship Type="http://schemas.openxmlformats.org/officeDocument/2006/relationships/hyperlink" Target="https://meteor.aihw.gov.au/RegistrationAuthority/12" TargetMode="External" Id="Rbfecb622e0ed49c3" /><Relationship Type="http://schemas.openxmlformats.org/officeDocument/2006/relationships/hyperlink" Target="https://meteor.aihw.gov.au/content/421621" TargetMode="External" Id="Rab9e387aa56b451d" /><Relationship Type="http://schemas.openxmlformats.org/officeDocument/2006/relationships/hyperlink" Target="https://meteor.aihw.gov.au/RegistrationAuthority/12" TargetMode="External" Id="Ra207f8e118de4f35" /><Relationship Type="http://schemas.openxmlformats.org/officeDocument/2006/relationships/hyperlink" Target="https://meteor.aihw.gov.au/content/421607" TargetMode="External" Id="Rb345b636a8324c52" /><Relationship Type="http://schemas.openxmlformats.org/officeDocument/2006/relationships/hyperlink" Target="https://meteor.aihw.gov.au/RegistrationAuthority/12" TargetMode="External" Id="Rd1ff5a4868b748cf" /><Relationship Type="http://schemas.openxmlformats.org/officeDocument/2006/relationships/hyperlink" Target="https://meteor.aihw.gov.au/content/421602" TargetMode="External" Id="R22b20481b7b249a0" /><Relationship Type="http://schemas.openxmlformats.org/officeDocument/2006/relationships/hyperlink" Target="https://meteor.aihw.gov.au/RegistrationAuthority/12" TargetMode="External" Id="Rd98a0eaea0b847e0" /><Relationship Type="http://schemas.openxmlformats.org/officeDocument/2006/relationships/hyperlink" Target="https://meteor.aihw.gov.au/content/421600" TargetMode="External" Id="R82de4ed949334444" /><Relationship Type="http://schemas.openxmlformats.org/officeDocument/2006/relationships/hyperlink" Target="https://meteor.aihw.gov.au/RegistrationAuthority/12" TargetMode="External" Id="R94e9da3837244ee3" /><Relationship Type="http://schemas.openxmlformats.org/officeDocument/2006/relationships/hyperlink" Target="https://meteor.aihw.gov.au/content/421598" TargetMode="External" Id="R11201a7aa9a6480f" /><Relationship Type="http://schemas.openxmlformats.org/officeDocument/2006/relationships/hyperlink" Target="https://meteor.aihw.gov.au/RegistrationAuthority/12" TargetMode="External" Id="R19010115966d4807" /><Relationship Type="http://schemas.openxmlformats.org/officeDocument/2006/relationships/hyperlink" Target="https://meteor.aihw.gov.au/content/421596" TargetMode="External" Id="Raca5ded20b4143cc" /><Relationship Type="http://schemas.openxmlformats.org/officeDocument/2006/relationships/hyperlink" Target="https://meteor.aihw.gov.au/RegistrationAuthority/12" TargetMode="External" Id="R1ba88c4ad3f94f6a" /><Relationship Type="http://schemas.openxmlformats.org/officeDocument/2006/relationships/hyperlink" Target="https://meteor.aihw.gov.au/content/421561" TargetMode="External" Id="R08643d56080648f0" /><Relationship Type="http://schemas.openxmlformats.org/officeDocument/2006/relationships/hyperlink" Target="https://meteor.aihw.gov.au/RegistrationAuthority/12" TargetMode="External" Id="R362e29397b5e47fb" /><Relationship Type="http://schemas.openxmlformats.org/officeDocument/2006/relationships/hyperlink" Target="https://meteor.aihw.gov.au/content/421552" TargetMode="External" Id="R49adfe1ce7c14b44" /><Relationship Type="http://schemas.openxmlformats.org/officeDocument/2006/relationships/hyperlink" Target="https://meteor.aihw.gov.au/RegistrationAuthority/12" TargetMode="External" Id="Rc5f8609204264615" /><Relationship Type="http://schemas.openxmlformats.org/officeDocument/2006/relationships/hyperlink" Target="https://meteor.aihw.gov.au/content/421550" TargetMode="External" Id="Ra0a24d24b4ac413b" /><Relationship Type="http://schemas.openxmlformats.org/officeDocument/2006/relationships/hyperlink" Target="https://meteor.aihw.gov.au/RegistrationAuthority/12" TargetMode="External" Id="R1f8600f5307747c8" /><Relationship Type="http://schemas.openxmlformats.org/officeDocument/2006/relationships/hyperlink" Target="https://meteor.aihw.gov.au/content/421548" TargetMode="External" Id="R2a8c35be409744f8" /><Relationship Type="http://schemas.openxmlformats.org/officeDocument/2006/relationships/hyperlink" Target="https://meteor.aihw.gov.au/RegistrationAuthority/12" TargetMode="External" Id="Rb85ece99fd064fa9" /><Relationship Type="http://schemas.openxmlformats.org/officeDocument/2006/relationships/hyperlink" Target="https://meteor.aihw.gov.au/content/421544" TargetMode="External" Id="R449b617bdce84d49" /><Relationship Type="http://schemas.openxmlformats.org/officeDocument/2006/relationships/hyperlink" Target="https://meteor.aihw.gov.au/RegistrationAuthority/12" TargetMode="External" Id="R1bc3fbc85fdf4d58" /><Relationship Type="http://schemas.openxmlformats.org/officeDocument/2006/relationships/hyperlink" Target="https://meteor.aihw.gov.au/content/421649" TargetMode="External" Id="R3c82f36764ce4ecb" /><Relationship Type="http://schemas.openxmlformats.org/officeDocument/2006/relationships/hyperlink" Target="https://meteor.aihw.gov.au/RegistrationAuthority/12" TargetMode="External" Id="R87975c9a8efc45cb" /><Relationship Type="http://schemas.openxmlformats.org/officeDocument/2006/relationships/hyperlink" Target="https://meteor.aihw.gov.au/content/435988" TargetMode="External" Id="Raab1ef2b3d4a4315" /><Relationship Type="http://schemas.openxmlformats.org/officeDocument/2006/relationships/hyperlink" Target="https://meteor.aihw.gov.au/RegistrationAuthority/12" TargetMode="External" Id="R53e8e86d22ad4cd4" /><Relationship Type="http://schemas.openxmlformats.org/officeDocument/2006/relationships/hyperlink" Target="https://meteor.aihw.gov.au/content/435832" TargetMode="External" Id="R90408b54e1f34ce9" /><Relationship Type="http://schemas.openxmlformats.org/officeDocument/2006/relationships/hyperlink" Target="https://meteor.aihw.gov.au/RegistrationAuthority/12" TargetMode="External" Id="R29ba45dc340947de" /><Relationship Type="http://schemas.openxmlformats.org/officeDocument/2006/relationships/hyperlink" Target="https://meteor.aihw.gov.au/content/435849" TargetMode="External" Id="R52c534e151244d49" /><Relationship Type="http://schemas.openxmlformats.org/officeDocument/2006/relationships/hyperlink" Target="https://meteor.aihw.gov.au/RegistrationAuthority/12" TargetMode="External" Id="Rba9cb46bb326435b" /><Relationship Type="http://schemas.openxmlformats.org/officeDocument/2006/relationships/hyperlink" Target="https://meteor.aihw.gov.au/content/435865" TargetMode="External" Id="Rd42d2db4b21e4b58" /><Relationship Type="http://schemas.openxmlformats.org/officeDocument/2006/relationships/hyperlink" Target="https://meteor.aihw.gov.au/RegistrationAuthority/12" TargetMode="External" Id="Re4d8825a01584775" /><Relationship Type="http://schemas.openxmlformats.org/officeDocument/2006/relationships/hyperlink" Target="https://meteor.aihw.gov.au/content/435991" TargetMode="External" Id="R58afbcdcdbd9401c" /><Relationship Type="http://schemas.openxmlformats.org/officeDocument/2006/relationships/hyperlink" Target="https://meteor.aihw.gov.au/RegistrationAuthority/12" TargetMode="External" Id="R912e32d738674abe" /><Relationship Type="http://schemas.openxmlformats.org/officeDocument/2006/relationships/hyperlink" Target="https://meteor.aihw.gov.au/content/435895" TargetMode="External" Id="R8734ad9e2b7548d4" /><Relationship Type="http://schemas.openxmlformats.org/officeDocument/2006/relationships/hyperlink" Target="https://meteor.aihw.gov.au/RegistrationAuthority/12" TargetMode="External" Id="R37b57bb525f448a5" /><Relationship Type="http://schemas.openxmlformats.org/officeDocument/2006/relationships/hyperlink" Target="https://meteor.aihw.gov.au/content/436893" TargetMode="External" Id="Rcf019f5496414fb1" /><Relationship Type="http://schemas.openxmlformats.org/officeDocument/2006/relationships/hyperlink" Target="https://meteor.aihw.gov.au/RegistrationAuthority/12" TargetMode="External" Id="Ra694d5218e404bb6" /><Relationship Type="http://schemas.openxmlformats.org/officeDocument/2006/relationships/hyperlink" Target="https://meteor.aihw.gov.au/content/436891" TargetMode="External" Id="Reda4a24d99384fd5" /><Relationship Type="http://schemas.openxmlformats.org/officeDocument/2006/relationships/hyperlink" Target="https://meteor.aihw.gov.au/RegistrationAuthority/12" TargetMode="External" Id="R26108ef833c74a3a" /><Relationship Type="http://schemas.openxmlformats.org/officeDocument/2006/relationships/hyperlink" Target="https://meteor.aihw.gov.au/content/436887" TargetMode="External" Id="R35b372a73ec34334" /><Relationship Type="http://schemas.openxmlformats.org/officeDocument/2006/relationships/hyperlink" Target="https://meteor.aihw.gov.au/RegistrationAuthority/12" TargetMode="External" Id="Rdbc940e2ff41494e" /><Relationship Type="http://schemas.openxmlformats.org/officeDocument/2006/relationships/hyperlink" Target="https://meteor.aihw.gov.au/content/436881" TargetMode="External" Id="R1d904df65ec84e7c" /><Relationship Type="http://schemas.openxmlformats.org/officeDocument/2006/relationships/hyperlink" Target="https://meteor.aihw.gov.au/RegistrationAuthority/12" TargetMode="External" Id="Ra32707e1d44648f4" /><Relationship Type="http://schemas.openxmlformats.org/officeDocument/2006/relationships/hyperlink" Target="https://meteor.aihw.gov.au/content/444872" TargetMode="External" Id="R4b0e83632cee402a" /><Relationship Type="http://schemas.openxmlformats.org/officeDocument/2006/relationships/hyperlink" Target="https://meteor.aihw.gov.au/RegistrationAuthority/12" TargetMode="External" Id="R8908345b3840462a" /><Relationship Type="http://schemas.openxmlformats.org/officeDocument/2006/relationships/hyperlink" Target="https://meteor.aihw.gov.au/content/435878" TargetMode="External" Id="R0981ab99cff24f1a" /><Relationship Type="http://schemas.openxmlformats.org/officeDocument/2006/relationships/hyperlink" Target="https://meteor.aihw.gov.au/RegistrationAuthority/12" TargetMode="External" Id="Re3607ebfd2d547da" /><Relationship Type="http://schemas.openxmlformats.org/officeDocument/2006/relationships/hyperlink" Target="https://meteor.aihw.gov.au/content/436839" TargetMode="External" Id="R3d8161f28f524367" /><Relationship Type="http://schemas.openxmlformats.org/officeDocument/2006/relationships/hyperlink" Target="https://meteor.aihw.gov.au/RegistrationAuthority/12" TargetMode="External" Id="Rf1d50b63e5384937" /><Relationship Type="http://schemas.openxmlformats.org/officeDocument/2006/relationships/hyperlink" Target="https://meteor.aihw.gov.au/content/435843" TargetMode="External" Id="R4c92e5dd19c04972" /><Relationship Type="http://schemas.openxmlformats.org/officeDocument/2006/relationships/hyperlink" Target="https://meteor.aihw.gov.au/RegistrationAuthority/12" TargetMode="External" Id="Rebf13b76ee5b468e" /><Relationship Type="http://schemas.openxmlformats.org/officeDocument/2006/relationships/hyperlink" Target="https://meteor.aihw.gov.au/content/435845" TargetMode="External" Id="R9f14203d49a24014" /><Relationship Type="http://schemas.openxmlformats.org/officeDocument/2006/relationships/hyperlink" Target="https://meteor.aihw.gov.au/RegistrationAuthority/12" TargetMode="External" Id="Rfa020eeeb0a44f94" /><Relationship Type="http://schemas.openxmlformats.org/officeDocument/2006/relationships/hyperlink" Target="https://meteor.aihw.gov.au/content/435847" TargetMode="External" Id="R2cac8717fa9a4290" /><Relationship Type="http://schemas.openxmlformats.org/officeDocument/2006/relationships/hyperlink" Target="https://meteor.aihw.gov.au/RegistrationAuthority/12" TargetMode="External" Id="Rc4862bc16f7a48fe" /><Relationship Type="http://schemas.openxmlformats.org/officeDocument/2006/relationships/hyperlink" Target="https://meteor.aihw.gov.au/content/441359" TargetMode="External" Id="Rcec6b3ec42124f19" /><Relationship Type="http://schemas.openxmlformats.org/officeDocument/2006/relationships/hyperlink" Target="https://meteor.aihw.gov.au/RegistrationAuthority/12" TargetMode="External" Id="R115607967ea84e33" /><Relationship Type="http://schemas.openxmlformats.org/officeDocument/2006/relationships/hyperlink" Target="https://meteor.aihw.gov.au/content/436845" TargetMode="External" Id="Re62e75dd7d284c86" /><Relationship Type="http://schemas.openxmlformats.org/officeDocument/2006/relationships/hyperlink" Target="https://meteor.aihw.gov.au/RegistrationAuthority/12" TargetMode="External" Id="R5e489920fcce45ed" /><Relationship Type="http://schemas.openxmlformats.org/officeDocument/2006/relationships/hyperlink" Target="https://meteor.aihw.gov.au/content/436848" TargetMode="External" Id="Rfe8a3615faab46d5" /><Relationship Type="http://schemas.openxmlformats.org/officeDocument/2006/relationships/hyperlink" Target="https://meteor.aihw.gov.au/RegistrationAuthority/12" TargetMode="External" Id="Ra1a775ee18fc4e42" /><Relationship Type="http://schemas.openxmlformats.org/officeDocument/2006/relationships/hyperlink" Target="https://meteor.aihw.gov.au/content/441365" TargetMode="External" Id="Rb68b16e9e9054b21" /><Relationship Type="http://schemas.openxmlformats.org/officeDocument/2006/relationships/hyperlink" Target="https://meteor.aihw.gov.au/RegistrationAuthority/12" TargetMode="External" Id="Rfcbb3c13d7fd4240" /><Relationship Type="http://schemas.openxmlformats.org/officeDocument/2006/relationships/hyperlink" Target="https://meteor.aihw.gov.au/content/443687" TargetMode="External" Id="R8ba90dc576a54d6c" /><Relationship Type="http://schemas.openxmlformats.org/officeDocument/2006/relationships/hyperlink" Target="https://meteor.aihw.gov.au/RegistrationAuthority/12" TargetMode="External" Id="R2fc2a7a61a214e2f" /><Relationship Type="http://schemas.openxmlformats.org/officeDocument/2006/relationships/hyperlink" Target="https://meteor.aihw.gov.au/content/443689" TargetMode="External" Id="R79854ac196544b76" /><Relationship Type="http://schemas.openxmlformats.org/officeDocument/2006/relationships/hyperlink" Target="https://meteor.aihw.gov.au/RegistrationAuthority/12" TargetMode="External" Id="R41d5e8a48d5d4dba" /><Relationship Type="http://schemas.openxmlformats.org/officeDocument/2006/relationships/hyperlink" Target="https://meteor.aihw.gov.au/content/441378" TargetMode="External" Id="Rc0345bd83fdd4593" /><Relationship Type="http://schemas.openxmlformats.org/officeDocument/2006/relationships/hyperlink" Target="https://meteor.aihw.gov.au/RegistrationAuthority/12" TargetMode="External" Id="R6f21a96f85344372" /><Relationship Type="http://schemas.openxmlformats.org/officeDocument/2006/relationships/hyperlink" Target="https://meteor.aihw.gov.au/content/441385" TargetMode="External" Id="Rc56336556e5b4efa" /><Relationship Type="http://schemas.openxmlformats.org/officeDocument/2006/relationships/hyperlink" Target="https://meteor.aihw.gov.au/RegistrationAuthority/12" TargetMode="External" Id="R418323998454419b" /><Relationship Type="http://schemas.openxmlformats.org/officeDocument/2006/relationships/hyperlink" Target="https://meteor.aihw.gov.au/content/435851" TargetMode="External" Id="R944c5358444943d9" /><Relationship Type="http://schemas.openxmlformats.org/officeDocument/2006/relationships/hyperlink" Target="https://meteor.aihw.gov.au/RegistrationAuthority/12" TargetMode="External" Id="R2955ef29d4794f53" /><Relationship Type="http://schemas.openxmlformats.org/officeDocument/2006/relationships/hyperlink" Target="https://meteor.aihw.gov.au/content/441389" TargetMode="External" Id="R2af6ebdaf843458d" /><Relationship Type="http://schemas.openxmlformats.org/officeDocument/2006/relationships/hyperlink" Target="https://meteor.aihw.gov.au/RegistrationAuthority/12" TargetMode="External" Id="Rc38e330ca9bc48d4" /><Relationship Type="http://schemas.openxmlformats.org/officeDocument/2006/relationships/hyperlink" Target="https://meteor.aihw.gov.au/content/435854" TargetMode="External" Id="R58be9414674040a4" /><Relationship Type="http://schemas.openxmlformats.org/officeDocument/2006/relationships/hyperlink" Target="https://meteor.aihw.gov.au/RegistrationAuthority/12" TargetMode="External" Id="Rb70d28038eeb4570" /><Relationship Type="http://schemas.openxmlformats.org/officeDocument/2006/relationships/hyperlink" Target="https://meteor.aihw.gov.au/content/435986" TargetMode="External" Id="Raeb1cfd24028446a" /><Relationship Type="http://schemas.openxmlformats.org/officeDocument/2006/relationships/hyperlink" Target="https://meteor.aihw.gov.au/RegistrationAuthority/12" TargetMode="External" Id="R3567819fa0034ab4" /><Relationship Type="http://schemas.openxmlformats.org/officeDocument/2006/relationships/hyperlink" Target="https://meteor.aihw.gov.au/content/441393" TargetMode="External" Id="R3658a4d766f54dad" /><Relationship Type="http://schemas.openxmlformats.org/officeDocument/2006/relationships/hyperlink" Target="https://meteor.aihw.gov.au/RegistrationAuthority/12" TargetMode="External" Id="R6c25f01928534e15" /><Relationship Type="http://schemas.openxmlformats.org/officeDocument/2006/relationships/hyperlink" Target="https://meteor.aihw.gov.au/content/435858" TargetMode="External" Id="R527cc4cfa7494d30" /><Relationship Type="http://schemas.openxmlformats.org/officeDocument/2006/relationships/hyperlink" Target="https://meteor.aihw.gov.au/RegistrationAuthority/12" TargetMode="External" Id="Rc2f8a8aef6994fd3" /><Relationship Type="http://schemas.openxmlformats.org/officeDocument/2006/relationships/hyperlink" Target="https://meteor.aihw.gov.au/content/435861" TargetMode="External" Id="Rc85ce3da1a07412e" /><Relationship Type="http://schemas.openxmlformats.org/officeDocument/2006/relationships/hyperlink" Target="https://meteor.aihw.gov.au/RegistrationAuthority/12" TargetMode="External" Id="Rd0459008a40c4dbf" /><Relationship Type="http://schemas.openxmlformats.org/officeDocument/2006/relationships/hyperlink" Target="https://meteor.aihw.gov.au/content/435863" TargetMode="External" Id="Re056469faa264abb" /><Relationship Type="http://schemas.openxmlformats.org/officeDocument/2006/relationships/hyperlink" Target="https://meteor.aihw.gov.au/RegistrationAuthority/12" TargetMode="External" Id="Red7bc0a300a040c4" /><Relationship Type="http://schemas.openxmlformats.org/officeDocument/2006/relationships/hyperlink" Target="https://meteor.aihw.gov.au/content/443711" TargetMode="External" Id="Re406c8d08b6046b3" /><Relationship Type="http://schemas.openxmlformats.org/officeDocument/2006/relationships/hyperlink" Target="https://meteor.aihw.gov.au/RegistrationAuthority/12" TargetMode="External" Id="R12e64ed692ee4091" /><Relationship Type="http://schemas.openxmlformats.org/officeDocument/2006/relationships/hyperlink" Target="https://meteor.aihw.gov.au/content/435873" TargetMode="External" Id="R4984e52cabb74bf1" /><Relationship Type="http://schemas.openxmlformats.org/officeDocument/2006/relationships/hyperlink" Target="https://meteor.aihw.gov.au/RegistrationAuthority/12" TargetMode="External" Id="Raef62f7cc79a44c1" /><Relationship Type="http://schemas.openxmlformats.org/officeDocument/2006/relationships/hyperlink" Target="https://meteor.aihw.gov.au/content/435875" TargetMode="External" Id="R341438844974448e" /><Relationship Type="http://schemas.openxmlformats.org/officeDocument/2006/relationships/hyperlink" Target="https://meteor.aihw.gov.au/RegistrationAuthority/12" TargetMode="External" Id="Rb5c81000139f455e" /><Relationship Type="http://schemas.openxmlformats.org/officeDocument/2006/relationships/hyperlink" Target="https://meteor.aihw.gov.au/content/402433" TargetMode="External" Id="R05d422d1e8574e5c" /><Relationship Type="http://schemas.openxmlformats.org/officeDocument/2006/relationships/hyperlink" Target="https://meteor.aihw.gov.au/RegistrationAuthority/12" TargetMode="External" Id="R996f7f3fec3f400f" /><Relationship Type="http://schemas.openxmlformats.org/officeDocument/2006/relationships/hyperlink" Target="https://meteor.aihw.gov.au/content/497236" TargetMode="External" Id="R1b9e3bab19364958" /><Relationship Type="http://schemas.openxmlformats.org/officeDocument/2006/relationships/hyperlink" Target="https://meteor.aihw.gov.au/RegistrationAuthority/12" TargetMode="External" Id="R85d56d1cb3984663" /><Relationship Type="http://schemas.openxmlformats.org/officeDocument/2006/relationships/hyperlink" Target="https://meteor.aihw.gov.au/content/497186" TargetMode="External" Id="R1277c75a5f664562" /><Relationship Type="http://schemas.openxmlformats.org/officeDocument/2006/relationships/hyperlink" Target="https://meteor.aihw.gov.au/RegistrationAuthority/12" TargetMode="External" Id="Rbdda12f99c994be8" /><Relationship Type="http://schemas.openxmlformats.org/officeDocument/2006/relationships/hyperlink" Target="https://meteor.aihw.gov.au/content/497366" TargetMode="External" Id="Rc11644857ea946d7" /><Relationship Type="http://schemas.openxmlformats.org/officeDocument/2006/relationships/hyperlink" Target="https://meteor.aihw.gov.au/RegistrationAuthority/12" TargetMode="External" Id="R05944fbbe3304839" /><Relationship Type="http://schemas.openxmlformats.org/officeDocument/2006/relationships/hyperlink" Target="https://meteor.aihw.gov.au/content/497252" TargetMode="External" Id="Rd6532eafc1ed485f" /><Relationship Type="http://schemas.openxmlformats.org/officeDocument/2006/relationships/hyperlink" Target="https://meteor.aihw.gov.au/RegistrationAuthority/12" TargetMode="External" Id="Rde9f198d47ff48d8" /><Relationship Type="http://schemas.openxmlformats.org/officeDocument/2006/relationships/hyperlink" Target="https://meteor.aihw.gov.au/content/497222" TargetMode="External" Id="R740e2ae24aec4596" /><Relationship Type="http://schemas.openxmlformats.org/officeDocument/2006/relationships/hyperlink" Target="https://meteor.aihw.gov.au/RegistrationAuthority/12" TargetMode="External" Id="Re7b4a1db0aa6454d" /><Relationship Type="http://schemas.openxmlformats.org/officeDocument/2006/relationships/hyperlink" Target="https://meteor.aihw.gov.au/content/497129" TargetMode="External" Id="R8fed3537738a443d" /><Relationship Type="http://schemas.openxmlformats.org/officeDocument/2006/relationships/hyperlink" Target="https://meteor.aihw.gov.au/RegistrationAuthority/12" TargetMode="External" Id="Rf5b770ac89c541c9" /><Relationship Type="http://schemas.openxmlformats.org/officeDocument/2006/relationships/hyperlink" Target="https://meteor.aihw.gov.au/content/497210" TargetMode="External" Id="R7e66f282fe6f4daa" /><Relationship Type="http://schemas.openxmlformats.org/officeDocument/2006/relationships/hyperlink" Target="https://meteor.aihw.gov.au/RegistrationAuthority/12" TargetMode="External" Id="Re51bdbc52aec4450" /><Relationship Type="http://schemas.openxmlformats.org/officeDocument/2006/relationships/hyperlink" Target="https://meteor.aihw.gov.au/content/497219" TargetMode="External" Id="R6922f51b50f94978" /><Relationship Type="http://schemas.openxmlformats.org/officeDocument/2006/relationships/hyperlink" Target="https://meteor.aihw.gov.au/RegistrationAuthority/12" TargetMode="External" Id="Rf40f2b9ca6d044a9" /><Relationship Type="http://schemas.openxmlformats.org/officeDocument/2006/relationships/hyperlink" Target="https://meteor.aihw.gov.au/content/497002" TargetMode="External" Id="R8f6f995febe9460e" /><Relationship Type="http://schemas.openxmlformats.org/officeDocument/2006/relationships/hyperlink" Target="https://meteor.aihw.gov.au/RegistrationAuthority/12" TargetMode="External" Id="R95c520454e014e01" /><Relationship Type="http://schemas.openxmlformats.org/officeDocument/2006/relationships/hyperlink" Target="https://meteor.aihw.gov.au/content/497224" TargetMode="External" Id="R54a8035d52404032" /><Relationship Type="http://schemas.openxmlformats.org/officeDocument/2006/relationships/hyperlink" Target="https://meteor.aihw.gov.au/RegistrationAuthority/12" TargetMode="External" Id="R27c5ce5c17e14b0d" /><Relationship Type="http://schemas.openxmlformats.org/officeDocument/2006/relationships/hyperlink" Target="https://meteor.aihw.gov.au/content/497262" TargetMode="External" Id="Rd161c578f0874090" /><Relationship Type="http://schemas.openxmlformats.org/officeDocument/2006/relationships/hyperlink" Target="https://meteor.aihw.gov.au/RegistrationAuthority/12" TargetMode="External" Id="R480ac21185564da0" /><Relationship Type="http://schemas.openxmlformats.org/officeDocument/2006/relationships/hyperlink" Target="https://meteor.aihw.gov.au/content/517646" TargetMode="External" Id="R076d55c106ff4788" /><Relationship Type="http://schemas.openxmlformats.org/officeDocument/2006/relationships/hyperlink" Target="https://meteor.aihw.gov.au/RegistrationAuthority/12" TargetMode="External" Id="R51e4cfb7293e445d" /><Relationship Type="http://schemas.openxmlformats.org/officeDocument/2006/relationships/hyperlink" Target="https://meteor.aihw.gov.au/content/517640" TargetMode="External" Id="R59631762328e452d" /><Relationship Type="http://schemas.openxmlformats.org/officeDocument/2006/relationships/hyperlink" Target="https://meteor.aihw.gov.au/RegistrationAuthority/12" TargetMode="External" Id="R4f95cabd5d394f10" /><Relationship Type="http://schemas.openxmlformats.org/officeDocument/2006/relationships/hyperlink" Target="https://meteor.aihw.gov.au/content/517634" TargetMode="External" Id="R25c8c5ffc8cd4f93" /><Relationship Type="http://schemas.openxmlformats.org/officeDocument/2006/relationships/hyperlink" Target="https://meteor.aihw.gov.au/RegistrationAuthority/12" TargetMode="External" Id="R2401d86c451d4ace" /><Relationship Type="http://schemas.openxmlformats.org/officeDocument/2006/relationships/hyperlink" Target="https://meteor.aihw.gov.au/content/517628" TargetMode="External" Id="R383259aa48964c87" /><Relationship Type="http://schemas.openxmlformats.org/officeDocument/2006/relationships/hyperlink" Target="https://meteor.aihw.gov.au/RegistrationAuthority/12" TargetMode="External" Id="R3ba43e1a1fc54d33" /><Relationship Type="http://schemas.openxmlformats.org/officeDocument/2006/relationships/hyperlink" Target="https://meteor.aihw.gov.au/content/517650" TargetMode="External" Id="R22882b5678d84bb2" /><Relationship Type="http://schemas.openxmlformats.org/officeDocument/2006/relationships/hyperlink" Target="https://meteor.aihw.gov.au/RegistrationAuthority/12" TargetMode="External" Id="R38de773a8f2d4462" /><Relationship Type="http://schemas.openxmlformats.org/officeDocument/2006/relationships/hyperlink" Target="https://meteor.aihw.gov.au/content/517644" TargetMode="External" Id="Rf6aa1374724b4943" /><Relationship Type="http://schemas.openxmlformats.org/officeDocument/2006/relationships/hyperlink" Target="https://meteor.aihw.gov.au/RegistrationAuthority/12" TargetMode="External" Id="R00fc26ab80574eae" /><Relationship Type="http://schemas.openxmlformats.org/officeDocument/2006/relationships/hyperlink" Target="https://meteor.aihw.gov.au/content/517642" TargetMode="External" Id="R05cc921b312b4dad" /><Relationship Type="http://schemas.openxmlformats.org/officeDocument/2006/relationships/hyperlink" Target="https://meteor.aihw.gov.au/RegistrationAuthority/12" TargetMode="External" Id="R2c99b6cdaed54f48" /><Relationship Type="http://schemas.openxmlformats.org/officeDocument/2006/relationships/hyperlink" Target="https://meteor.aihw.gov.au/content/517638" TargetMode="External" Id="R7bab261f88f447c5" /><Relationship Type="http://schemas.openxmlformats.org/officeDocument/2006/relationships/hyperlink" Target="https://meteor.aihw.gov.au/RegistrationAuthority/12" TargetMode="External" Id="Rf0cafa47e606418a" /><Relationship Type="http://schemas.openxmlformats.org/officeDocument/2006/relationships/hyperlink" Target="https://meteor.aihw.gov.au/content/559020" TargetMode="External" Id="R5c63afa7956e485e" /><Relationship Type="http://schemas.openxmlformats.org/officeDocument/2006/relationships/hyperlink" Target="https://meteor.aihw.gov.au/RegistrationAuthority/12" TargetMode="External" Id="Rfe7fba36a0914ac0" /><Relationship Type="http://schemas.openxmlformats.org/officeDocument/2006/relationships/hyperlink" Target="https://meteor.aihw.gov.au/content/517648" TargetMode="External" Id="R5e34fd080d084cbd" /><Relationship Type="http://schemas.openxmlformats.org/officeDocument/2006/relationships/hyperlink" Target="https://meteor.aihw.gov.au/RegistrationAuthority/12" TargetMode="External" Id="R28602533a10c47dd" /><Relationship Type="http://schemas.openxmlformats.org/officeDocument/2006/relationships/hyperlink" Target="https://meteor.aihw.gov.au/content/559044" TargetMode="External" Id="R2a2d776b97194ab0" /><Relationship Type="http://schemas.openxmlformats.org/officeDocument/2006/relationships/hyperlink" Target="https://meteor.aihw.gov.au/RegistrationAuthority/12" TargetMode="External" Id="R916bde964baf496b" /><Relationship Type="http://schemas.openxmlformats.org/officeDocument/2006/relationships/hyperlink" Target="https://meteor.aihw.gov.au/content/559042" TargetMode="External" Id="R5f7da203e3954821" /><Relationship Type="http://schemas.openxmlformats.org/officeDocument/2006/relationships/hyperlink" Target="https://meteor.aihw.gov.au/RegistrationAuthority/12" TargetMode="External" Id="R6237a5798d384e48" /><Relationship Type="http://schemas.openxmlformats.org/officeDocument/2006/relationships/hyperlink" Target="https://meteor.aihw.gov.au/content/559040" TargetMode="External" Id="R866854d1ad454f1f" /><Relationship Type="http://schemas.openxmlformats.org/officeDocument/2006/relationships/hyperlink" Target="https://meteor.aihw.gov.au/RegistrationAuthority/12" TargetMode="External" Id="R99503e7861e14970" /><Relationship Type="http://schemas.openxmlformats.org/officeDocument/2006/relationships/hyperlink" Target="https://meteor.aihw.gov.au/content/559034" TargetMode="External" Id="R3b1f9c98184a4d71" /><Relationship Type="http://schemas.openxmlformats.org/officeDocument/2006/relationships/hyperlink" Target="https://meteor.aihw.gov.au/RegistrationAuthority/12" TargetMode="External" Id="Rb07581dd49e048e5" /><Relationship Type="http://schemas.openxmlformats.org/officeDocument/2006/relationships/hyperlink" Target="https://meteor.aihw.gov.au/content/559030" TargetMode="External" Id="R1c1c12cb143d4bf4" /><Relationship Type="http://schemas.openxmlformats.org/officeDocument/2006/relationships/hyperlink" Target="https://meteor.aihw.gov.au/RegistrationAuthority/12" TargetMode="External" Id="Rcfd9d039672d4f97" /><Relationship Type="http://schemas.openxmlformats.org/officeDocument/2006/relationships/hyperlink" Target="https://meteor.aihw.gov.au/content/559026" TargetMode="External" Id="Ra8cdadfc85a0488c" /><Relationship Type="http://schemas.openxmlformats.org/officeDocument/2006/relationships/hyperlink" Target="https://meteor.aihw.gov.au/RegistrationAuthority/12" TargetMode="External" Id="R0a348a1d24b74a35" /><Relationship Type="http://schemas.openxmlformats.org/officeDocument/2006/relationships/hyperlink" Target="https://meteor.aihw.gov.au/content/559024" TargetMode="External" Id="R6dee8be8385049da" /><Relationship Type="http://schemas.openxmlformats.org/officeDocument/2006/relationships/hyperlink" Target="https://meteor.aihw.gov.au/RegistrationAuthority/12" TargetMode="External" Id="Re2e3ed508e164d55" /><Relationship Type="http://schemas.openxmlformats.org/officeDocument/2006/relationships/hyperlink" Target="https://meteor.aihw.gov.au/content/559014" TargetMode="External" Id="Rd04554d7be914b0b" /><Relationship Type="http://schemas.openxmlformats.org/officeDocument/2006/relationships/hyperlink" Target="https://meteor.aihw.gov.au/RegistrationAuthority/12" TargetMode="External" Id="Re79a4467902e432a" /><Relationship Type="http://schemas.openxmlformats.org/officeDocument/2006/relationships/hyperlink" Target="https://meteor.aihw.gov.au/content/517663" TargetMode="External" Id="Rb6af5590d7e248e3" /><Relationship Type="http://schemas.openxmlformats.org/officeDocument/2006/relationships/hyperlink" Target="https://meteor.aihw.gov.au/RegistrationAuthority/12" TargetMode="External" Id="R32a75df6387a45e6" /><Relationship Type="http://schemas.openxmlformats.org/officeDocument/2006/relationships/hyperlink" Target="https://meteor.aihw.gov.au/content/517658" TargetMode="External" Id="Rb2206707b0c34260" /><Relationship Type="http://schemas.openxmlformats.org/officeDocument/2006/relationships/hyperlink" Target="https://meteor.aihw.gov.au/RegistrationAuthority/12" TargetMode="External" Id="Rce91e692bd5a49f7" /><Relationship Type="http://schemas.openxmlformats.org/officeDocument/2006/relationships/hyperlink" Target="https://meteor.aihw.gov.au/content/517656" TargetMode="External" Id="R5eadb1555c3e4176" /><Relationship Type="http://schemas.openxmlformats.org/officeDocument/2006/relationships/hyperlink" Target="https://meteor.aihw.gov.au/RegistrationAuthority/12" TargetMode="External" Id="R4dccf8d1f8414125" /><Relationship Type="http://schemas.openxmlformats.org/officeDocument/2006/relationships/hyperlink" Target="https://meteor.aihw.gov.au/content/559028" TargetMode="External" Id="R99cbbb7eb202474a" /><Relationship Type="http://schemas.openxmlformats.org/officeDocument/2006/relationships/hyperlink" Target="https://meteor.aihw.gov.au/RegistrationAuthority/12" TargetMode="External" Id="Rf27d36def92f4c92" /><Relationship Type="http://schemas.openxmlformats.org/officeDocument/2006/relationships/hyperlink" Target="https://meteor.aihw.gov.au/content/588731" TargetMode="External" Id="Rf5f9c65714bf40a2" /><Relationship Type="http://schemas.openxmlformats.org/officeDocument/2006/relationships/hyperlink" Target="https://meteor.aihw.gov.au/RegistrationAuthority/12" TargetMode="External" Id="R820cfc9d977d423a" /><Relationship Type="http://schemas.openxmlformats.org/officeDocument/2006/relationships/hyperlink" Target="https://meteor.aihw.gov.au/content/559032" TargetMode="External" Id="R6d8a36debfb14aa3" /><Relationship Type="http://schemas.openxmlformats.org/officeDocument/2006/relationships/hyperlink" Target="https://meteor.aihw.gov.au/RegistrationAuthority/12" TargetMode="External" Id="Rc53fedf35e994be3" /><Relationship Type="http://schemas.openxmlformats.org/officeDocument/2006/relationships/hyperlink" Target="https://meteor.aihw.gov.au/content/497217" TargetMode="External" Id="Rd0f4e69022664c35" /><Relationship Type="http://schemas.openxmlformats.org/officeDocument/2006/relationships/hyperlink" Target="https://meteor.aihw.gov.au/RegistrationAuthority/12" TargetMode="External" Id="R2a31c38a752e4fbc" /><Relationship Type="http://schemas.openxmlformats.org/officeDocument/2006/relationships/hyperlink" Target="https://meteor.aihw.gov.au/content/402424" TargetMode="External" Id="R79b0e7af60004120" /><Relationship Type="http://schemas.openxmlformats.org/officeDocument/2006/relationships/hyperlink" Target="https://meteor.aihw.gov.au/RegistrationAuthority/12" TargetMode="External" Id="Rc2f401b50fd84647" /><Relationship Type="http://schemas.openxmlformats.org/officeDocument/2006/relationships/hyperlink" Target="https://meteor.aihw.gov.au/content/421640" TargetMode="External" Id="R46e10c0c70fc42cc" /><Relationship Type="http://schemas.openxmlformats.org/officeDocument/2006/relationships/hyperlink" Target="https://meteor.aihw.gov.au/RegistrationAuthority/12" TargetMode="External" Id="Rb91f3f35913d4902" /><Relationship Type="http://schemas.openxmlformats.org/officeDocument/2006/relationships/hyperlink" Target="https://meteor.aihw.gov.au/content/421629" TargetMode="External" Id="R03ffc14dd41f4c87" /><Relationship Type="http://schemas.openxmlformats.org/officeDocument/2006/relationships/hyperlink" Target="https://meteor.aihw.gov.au/RegistrationAuthority/12" TargetMode="External" Id="Rd82e03ee18b54569" /><Relationship Type="http://schemas.openxmlformats.org/officeDocument/2006/relationships/hyperlink" Target="https://meteor.aihw.gov.au/content/421592" TargetMode="External" Id="R33a6e38a259e4b0c" /><Relationship Type="http://schemas.openxmlformats.org/officeDocument/2006/relationships/hyperlink" Target="https://meteor.aihw.gov.au/RegistrationAuthority/12" TargetMode="External" Id="Rbc01a669a0734ce2" /><Relationship Type="http://schemas.openxmlformats.org/officeDocument/2006/relationships/hyperlink" Target="https://meteor.aihw.gov.au/content/402443" TargetMode="External" Id="R2aa33dbb131b4bf6" /><Relationship Type="http://schemas.openxmlformats.org/officeDocument/2006/relationships/hyperlink" Target="https://meteor.aihw.gov.au/RegistrationAuthority/12" TargetMode="External" Id="R83ac4dae32634e08" /><Relationship Type="http://schemas.openxmlformats.org/officeDocument/2006/relationships/hyperlink" Target="https://meteor.aihw.gov.au/content/421684" TargetMode="External" Id="R061f980a94334af5" /><Relationship Type="http://schemas.openxmlformats.org/officeDocument/2006/relationships/hyperlink" Target="https://meteor.aihw.gov.au/RegistrationAuthority/12" TargetMode="External" Id="Rcdf9db38b94e4b61" /><Relationship Type="http://schemas.openxmlformats.org/officeDocument/2006/relationships/hyperlink" Target="https://meteor.aihw.gov.au/content/394906" TargetMode="External" Id="Rc77af7aca60a462d" /><Relationship Type="http://schemas.openxmlformats.org/officeDocument/2006/relationships/hyperlink" Target="https://meteor.aihw.gov.au/RegistrationAuthority/12" TargetMode="External" Id="R3cb9b960c0644478" /><Relationship Type="http://schemas.openxmlformats.org/officeDocument/2006/relationships/hyperlink" Target="https://meteor.aihw.gov.au/content/394250" TargetMode="External" Id="Reb8c192504f042a4" /><Relationship Type="http://schemas.openxmlformats.org/officeDocument/2006/relationships/hyperlink" Target="https://meteor.aihw.gov.au/RegistrationAuthority/12" TargetMode="External" Id="R2e448238e9c3402f" /><Relationship Type="http://schemas.openxmlformats.org/officeDocument/2006/relationships/hyperlink" Target="https://meteor.aihw.gov.au/content/394285" TargetMode="External" Id="R08bcad5950ad427e" /><Relationship Type="http://schemas.openxmlformats.org/officeDocument/2006/relationships/hyperlink" Target="https://meteor.aihw.gov.au/RegistrationAuthority/12" TargetMode="External" Id="R9a09c5eb464f4305" /><Relationship Type="http://schemas.openxmlformats.org/officeDocument/2006/relationships/hyperlink" Target="https://meteor.aihw.gov.au/content/598748" TargetMode="External" Id="R55c7b69150f944a8" /><Relationship Type="http://schemas.openxmlformats.org/officeDocument/2006/relationships/hyperlink" Target="https://meteor.aihw.gov.au/RegistrationAuthority/12" TargetMode="External" Id="R96061e5a4b934508" /><Relationship Type="http://schemas.openxmlformats.org/officeDocument/2006/relationships/hyperlink" Target="https://meteor.aihw.gov.au/content/598740" TargetMode="External" Id="Rc83b07e743414e8f" /><Relationship Type="http://schemas.openxmlformats.org/officeDocument/2006/relationships/hyperlink" Target="https://meteor.aihw.gov.au/RegistrationAuthority/12" TargetMode="External" Id="R92a7e907ea64467b" /><Relationship Type="http://schemas.openxmlformats.org/officeDocument/2006/relationships/hyperlink" Target="https://meteor.aihw.gov.au/content/598736" TargetMode="External" Id="Ra17c7dda1753424f" /><Relationship Type="http://schemas.openxmlformats.org/officeDocument/2006/relationships/hyperlink" Target="https://meteor.aihw.gov.au/RegistrationAuthority/12" TargetMode="External" Id="R0229cee07d274bce" /><Relationship Type="http://schemas.openxmlformats.org/officeDocument/2006/relationships/hyperlink" Target="https://meteor.aihw.gov.au/content/598744" TargetMode="External" Id="R5e0a05e687ce4523" /><Relationship Type="http://schemas.openxmlformats.org/officeDocument/2006/relationships/hyperlink" Target="https://meteor.aihw.gov.au/RegistrationAuthority/12" TargetMode="External" Id="Ra510f73fa36c4ca3" /><Relationship Type="http://schemas.openxmlformats.org/officeDocument/2006/relationships/hyperlink" Target="https://meteor.aihw.gov.au/content/598726" TargetMode="External" Id="R64b6d459a383434b" /><Relationship Type="http://schemas.openxmlformats.org/officeDocument/2006/relationships/hyperlink" Target="https://meteor.aihw.gov.au/RegistrationAuthority/12" TargetMode="External" Id="Re48b6f0c5f9f4f4b" /><Relationship Type="http://schemas.openxmlformats.org/officeDocument/2006/relationships/hyperlink" Target="https://meteor.aihw.gov.au/content/602211" TargetMode="External" Id="R1b36fe95488d4cc3" /><Relationship Type="http://schemas.openxmlformats.org/officeDocument/2006/relationships/hyperlink" Target="https://meteor.aihw.gov.au/RegistrationAuthority/12" TargetMode="External" Id="Re9f1eafd3c914f1b" /><Relationship Type="http://schemas.openxmlformats.org/officeDocument/2006/relationships/hyperlink" Target="https://meteor.aihw.gov.au/content/598758" TargetMode="External" Id="R6e3c617802f7479c" /><Relationship Type="http://schemas.openxmlformats.org/officeDocument/2006/relationships/hyperlink" Target="https://meteor.aihw.gov.au/RegistrationAuthority/12" TargetMode="External" Id="R247b006dc06c454e" /><Relationship Type="http://schemas.openxmlformats.org/officeDocument/2006/relationships/hyperlink" Target="https://meteor.aihw.gov.au/content/598754" TargetMode="External" Id="Recce03eb902b4210" /><Relationship Type="http://schemas.openxmlformats.org/officeDocument/2006/relationships/hyperlink" Target="https://meteor.aihw.gov.au/RegistrationAuthority/12" TargetMode="External" Id="R6f5b042280c5437f" /><Relationship Type="http://schemas.openxmlformats.org/officeDocument/2006/relationships/hyperlink" Target="https://meteor.aihw.gov.au/content/598746" TargetMode="External" Id="R4916147ac887462b" /><Relationship Type="http://schemas.openxmlformats.org/officeDocument/2006/relationships/hyperlink" Target="https://meteor.aihw.gov.au/RegistrationAuthority/12" TargetMode="External" Id="R4cedf6e664e641c0" /><Relationship Type="http://schemas.openxmlformats.org/officeDocument/2006/relationships/hyperlink" Target="https://meteor.aihw.gov.au/content/598742" TargetMode="External" Id="Re3e3c228119241a3" /><Relationship Type="http://schemas.openxmlformats.org/officeDocument/2006/relationships/hyperlink" Target="https://meteor.aihw.gov.au/RegistrationAuthority/12" TargetMode="External" Id="Rd18a18ec1ed34f3e" /><Relationship Type="http://schemas.openxmlformats.org/officeDocument/2006/relationships/hyperlink" Target="https://meteor.aihw.gov.au/content/598738" TargetMode="External" Id="Rd8c47a84d16d4e13" /><Relationship Type="http://schemas.openxmlformats.org/officeDocument/2006/relationships/hyperlink" Target="https://meteor.aihw.gov.au/RegistrationAuthority/12" TargetMode="External" Id="Re64ab9fadc734c74" /><Relationship Type="http://schemas.openxmlformats.org/officeDocument/2006/relationships/hyperlink" Target="https://meteor.aihw.gov.au/content/598732" TargetMode="External" Id="Re81688d390b94f4e" /><Relationship Type="http://schemas.openxmlformats.org/officeDocument/2006/relationships/hyperlink" Target="https://meteor.aihw.gov.au/RegistrationAuthority/12" TargetMode="External" Id="Ra28391bd4e7c498a" /><Relationship Type="http://schemas.openxmlformats.org/officeDocument/2006/relationships/hyperlink" Target="https://meteor.aihw.gov.au/content/630045" TargetMode="External" Id="R03bd865c08bb4531" /><Relationship Type="http://schemas.openxmlformats.org/officeDocument/2006/relationships/hyperlink" Target="https://meteor.aihw.gov.au/RegistrationAuthority/12" TargetMode="External" Id="R643ae123147c45a9" /><Relationship Type="http://schemas.openxmlformats.org/officeDocument/2006/relationships/hyperlink" Target="https://meteor.aihw.gov.au/content/630030" TargetMode="External" Id="R591d862000804fd4" /><Relationship Type="http://schemas.openxmlformats.org/officeDocument/2006/relationships/hyperlink" Target="https://meteor.aihw.gov.au/RegistrationAuthority/12" TargetMode="External" Id="R08a86e821c5d499d" /><Relationship Type="http://schemas.openxmlformats.org/officeDocument/2006/relationships/hyperlink" Target="https://meteor.aihw.gov.au/content/630055" TargetMode="External" Id="R2b716120d89041e3" /><Relationship Type="http://schemas.openxmlformats.org/officeDocument/2006/relationships/hyperlink" Target="https://meteor.aihw.gov.au/RegistrationAuthority/12" TargetMode="External" Id="Ref4650adaae544af" /><Relationship Type="http://schemas.openxmlformats.org/officeDocument/2006/relationships/hyperlink" Target="https://meteor.aihw.gov.au/content/630049" TargetMode="External" Id="R617a3c79af4d487a" /><Relationship Type="http://schemas.openxmlformats.org/officeDocument/2006/relationships/hyperlink" Target="https://meteor.aihw.gov.au/RegistrationAuthority/12" TargetMode="External" Id="R9990756ea476460c" /><Relationship Type="http://schemas.openxmlformats.org/officeDocument/2006/relationships/hyperlink" Target="https://meteor.aihw.gov.au/content/630014" TargetMode="External" Id="Rc7c33fdd9c094b99" /><Relationship Type="http://schemas.openxmlformats.org/officeDocument/2006/relationships/hyperlink" Target="https://meteor.aihw.gov.au/RegistrationAuthority/12" TargetMode="External" Id="R1a687b7964244dac" /><Relationship Type="http://schemas.openxmlformats.org/officeDocument/2006/relationships/hyperlink" Target="https://meteor.aihw.gov.au/content/630020" TargetMode="External" Id="R1568c561d9df4a4d" /><Relationship Type="http://schemas.openxmlformats.org/officeDocument/2006/relationships/hyperlink" Target="https://meteor.aihw.gov.au/RegistrationAuthority/12" TargetMode="External" Id="R4ee3cc2b890b461b" /><Relationship Type="http://schemas.openxmlformats.org/officeDocument/2006/relationships/hyperlink" Target="https://meteor.aihw.gov.au/content/630026" TargetMode="External" Id="R30f00c1f9bdf4c48" /><Relationship Type="http://schemas.openxmlformats.org/officeDocument/2006/relationships/hyperlink" Target="https://meteor.aihw.gov.au/RegistrationAuthority/12" TargetMode="External" Id="R3cfa9f0843fd48f2" /><Relationship Type="http://schemas.openxmlformats.org/officeDocument/2006/relationships/hyperlink" Target="https://meteor.aihw.gov.au/content/630028" TargetMode="External" Id="Rb8470a75e51145cc" /><Relationship Type="http://schemas.openxmlformats.org/officeDocument/2006/relationships/hyperlink" Target="https://meteor.aihw.gov.au/RegistrationAuthority/12" TargetMode="External" Id="R93cff06c5e8f4ccd" /><Relationship Type="http://schemas.openxmlformats.org/officeDocument/2006/relationships/hyperlink" Target="https://meteor.aihw.gov.au/content/630043" TargetMode="External" Id="Re07482cf75c84455" /><Relationship Type="http://schemas.openxmlformats.org/officeDocument/2006/relationships/hyperlink" Target="https://meteor.aihw.gov.au/RegistrationAuthority/12" TargetMode="External" Id="R21a1e1fda96d4c3a" /><Relationship Type="http://schemas.openxmlformats.org/officeDocument/2006/relationships/hyperlink" Target="https://meteor.aihw.gov.au/content/630017" TargetMode="External" Id="Re63a169c6e664c02" /><Relationship Type="http://schemas.openxmlformats.org/officeDocument/2006/relationships/hyperlink" Target="https://meteor.aihw.gov.au/RegistrationAuthority/12" TargetMode="External" Id="Rdc3c4ee58d45459e" /><Relationship Type="http://schemas.openxmlformats.org/officeDocument/2006/relationships/hyperlink" Target="https://meteor.aihw.gov.au/content/630038" TargetMode="External" Id="R545f5de6bdef4c65" /><Relationship Type="http://schemas.openxmlformats.org/officeDocument/2006/relationships/hyperlink" Target="https://meteor.aihw.gov.au/RegistrationAuthority/12" TargetMode="External" Id="R7e256a86975940c3" /><Relationship Type="http://schemas.openxmlformats.org/officeDocument/2006/relationships/hyperlink" Target="https://meteor.aihw.gov.au/content/630040" TargetMode="External" Id="Re4ed9cc69b4c4305" /><Relationship Type="http://schemas.openxmlformats.org/officeDocument/2006/relationships/hyperlink" Target="https://meteor.aihw.gov.au/RegistrationAuthority/12" TargetMode="External" Id="Rfcd5db6fcb524082" /><Relationship Type="http://schemas.openxmlformats.org/officeDocument/2006/relationships/hyperlink" Target="https://meteor.aihw.gov.au/content/658509" TargetMode="External" Id="R4298521532254ed9" /><Relationship Type="http://schemas.openxmlformats.org/officeDocument/2006/relationships/hyperlink" Target="https://meteor.aihw.gov.au/RegistrationAuthority/12" TargetMode="External" Id="R452c8abf055640d9" /><Relationship Type="http://schemas.openxmlformats.org/officeDocument/2006/relationships/hyperlink" Target="https://meteor.aihw.gov.au/content/658485" TargetMode="External" Id="Rca87a03b39874c7c" /><Relationship Type="http://schemas.openxmlformats.org/officeDocument/2006/relationships/hyperlink" Target="https://meteor.aihw.gov.au/RegistrationAuthority/12" TargetMode="External" Id="R981dee63296b4ad8" /><Relationship Type="http://schemas.openxmlformats.org/officeDocument/2006/relationships/hyperlink" Target="https://meteor.aihw.gov.au/content/658497" TargetMode="External" Id="R664f59eff3714e19" /><Relationship Type="http://schemas.openxmlformats.org/officeDocument/2006/relationships/hyperlink" Target="https://meteor.aihw.gov.au/RegistrationAuthority/12" TargetMode="External" Id="Ree65a8dda82a46a4" /><Relationship Type="http://schemas.openxmlformats.org/officeDocument/2006/relationships/hyperlink" Target="https://meteor.aihw.gov.au/content/658489" TargetMode="External" Id="R0a73d69f64804cbe" /><Relationship Type="http://schemas.openxmlformats.org/officeDocument/2006/relationships/hyperlink" Target="https://meteor.aihw.gov.au/RegistrationAuthority/12" TargetMode="External" Id="Rc52e1c218c45419e" /><Relationship Type="http://schemas.openxmlformats.org/officeDocument/2006/relationships/hyperlink" Target="https://meteor.aihw.gov.au/content/658511" TargetMode="External" Id="R72cbccf938dc414d" /><Relationship Type="http://schemas.openxmlformats.org/officeDocument/2006/relationships/hyperlink" Target="https://meteor.aihw.gov.au/RegistrationAuthority/12" TargetMode="External" Id="R280f105f8abf45a4" /><Relationship Type="http://schemas.openxmlformats.org/officeDocument/2006/relationships/hyperlink" Target="https://meteor.aihw.gov.au/content/658507" TargetMode="External" Id="R3d6606e83f37478e" /><Relationship Type="http://schemas.openxmlformats.org/officeDocument/2006/relationships/hyperlink" Target="https://meteor.aihw.gov.au/RegistrationAuthority/12" TargetMode="External" Id="Rf9bbe864ddbd4841" /><Relationship Type="http://schemas.openxmlformats.org/officeDocument/2006/relationships/hyperlink" Target="https://meteor.aihw.gov.au/content/658501" TargetMode="External" Id="R5e052af80f8f4c62" /><Relationship Type="http://schemas.openxmlformats.org/officeDocument/2006/relationships/hyperlink" Target="https://meteor.aihw.gov.au/RegistrationAuthority/12" TargetMode="External" Id="R14072cad50144ab7" /><Relationship Type="http://schemas.openxmlformats.org/officeDocument/2006/relationships/hyperlink" Target="https://meteor.aihw.gov.au/content/658495" TargetMode="External" Id="Recf65a9886bd4630" /><Relationship Type="http://schemas.openxmlformats.org/officeDocument/2006/relationships/hyperlink" Target="https://meteor.aihw.gov.au/RegistrationAuthority/12" TargetMode="External" Id="R1d648e9905e642ac" /><Relationship Type="http://schemas.openxmlformats.org/officeDocument/2006/relationships/hyperlink" Target="https://meteor.aihw.gov.au/content/658493" TargetMode="External" Id="R9836084ebf2d4f65" /><Relationship Type="http://schemas.openxmlformats.org/officeDocument/2006/relationships/hyperlink" Target="https://meteor.aihw.gov.au/RegistrationAuthority/12" TargetMode="External" Id="R16d20693c5ca4e6d" /><Relationship Type="http://schemas.openxmlformats.org/officeDocument/2006/relationships/hyperlink" Target="https://meteor.aihw.gov.au/content/658491" TargetMode="External" Id="R9faccfcdb6154429" /><Relationship Type="http://schemas.openxmlformats.org/officeDocument/2006/relationships/hyperlink" Target="https://meteor.aihw.gov.au/RegistrationAuthority/12" TargetMode="External" Id="R68b0f1725ff3426a" /><Relationship Type="http://schemas.openxmlformats.org/officeDocument/2006/relationships/hyperlink" Target="https://meteor.aihw.gov.au/content/658479" TargetMode="External" Id="R8cf92fced06848d3" /><Relationship Type="http://schemas.openxmlformats.org/officeDocument/2006/relationships/hyperlink" Target="https://meteor.aihw.gov.au/RegistrationAuthority/12" TargetMode="External" Id="Rc54e4c3056084dea" /><Relationship Type="http://schemas.openxmlformats.org/officeDocument/2006/relationships/hyperlink" Target="https://meteor.aihw.gov.au/content/658499" TargetMode="External" Id="Rb40a10b7e4434741" /><Relationship Type="http://schemas.openxmlformats.org/officeDocument/2006/relationships/hyperlink" Target="https://meteor.aihw.gov.au/RegistrationAuthority/12" TargetMode="External" Id="R78ed1ee1b85649fc" /><Relationship Type="http://schemas.openxmlformats.org/officeDocument/2006/relationships/hyperlink" Target="https://meteor.aihw.gov.au/content/698914" TargetMode="External" Id="Rd3f2ff776fe140d2" /><Relationship Type="http://schemas.openxmlformats.org/officeDocument/2006/relationships/hyperlink" Target="https://meteor.aihw.gov.au/RegistrationAuthority/12" TargetMode="External" Id="Re184fa3fd85a434e" /><Relationship Type="http://schemas.openxmlformats.org/officeDocument/2006/relationships/hyperlink" Target="https://meteor.aihw.gov.au/content/698902" TargetMode="External" Id="R987f494131a04033" /><Relationship Type="http://schemas.openxmlformats.org/officeDocument/2006/relationships/hyperlink" Target="https://meteor.aihw.gov.au/RegistrationAuthority/12" TargetMode="External" Id="Rb38fa0fd13674810" /><Relationship Type="http://schemas.openxmlformats.org/officeDocument/2006/relationships/hyperlink" Target="https://meteor.aihw.gov.au/content/698898" TargetMode="External" Id="Ra131a55276e641d5" /><Relationship Type="http://schemas.openxmlformats.org/officeDocument/2006/relationships/hyperlink" Target="https://meteor.aihw.gov.au/RegistrationAuthority/12" TargetMode="External" Id="R5e5a3e58ee0a4f1a" /><Relationship Type="http://schemas.openxmlformats.org/officeDocument/2006/relationships/hyperlink" Target="https://meteor.aihw.gov.au/content/698890" TargetMode="External" Id="R4e1ed0386ef24ce3" /><Relationship Type="http://schemas.openxmlformats.org/officeDocument/2006/relationships/hyperlink" Target="https://meteor.aihw.gov.au/RegistrationAuthority/12" TargetMode="External" Id="Rc065b86ea8244ec1" /><Relationship Type="http://schemas.openxmlformats.org/officeDocument/2006/relationships/hyperlink" Target="https://meteor.aihw.gov.au/content/698916" TargetMode="External" Id="R17dc5c76aaf94100" /><Relationship Type="http://schemas.openxmlformats.org/officeDocument/2006/relationships/hyperlink" Target="https://meteor.aihw.gov.au/RegistrationAuthority/12" TargetMode="External" Id="R3e087a3fc14b479c" /><Relationship Type="http://schemas.openxmlformats.org/officeDocument/2006/relationships/hyperlink" Target="https://meteor.aihw.gov.au/content/698895" TargetMode="External" Id="R16a808063fc1423a" /><Relationship Type="http://schemas.openxmlformats.org/officeDocument/2006/relationships/hyperlink" Target="https://meteor.aihw.gov.au/RegistrationAuthority/12" TargetMode="External" Id="R397b200c599b46ea" /><Relationship Type="http://schemas.openxmlformats.org/officeDocument/2006/relationships/hyperlink" Target="https://meteor.aihw.gov.au/content/698884" TargetMode="External" Id="R17c49c15d7e54792" /><Relationship Type="http://schemas.openxmlformats.org/officeDocument/2006/relationships/hyperlink" Target="https://meteor.aihw.gov.au/RegistrationAuthority/12" TargetMode="External" Id="R16802aab5d3f4fff" /><Relationship Type="http://schemas.openxmlformats.org/officeDocument/2006/relationships/hyperlink" Target="https://meteor.aihw.gov.au/content/698904" TargetMode="External" Id="R68899139237a4b66" /><Relationship Type="http://schemas.openxmlformats.org/officeDocument/2006/relationships/hyperlink" Target="https://meteor.aihw.gov.au/RegistrationAuthority/12" TargetMode="External" Id="R21c6227b66b64793" /><Relationship Type="http://schemas.openxmlformats.org/officeDocument/2006/relationships/hyperlink" Target="https://meteor.aihw.gov.au/content/698999" TargetMode="External" Id="R4068e3e79c094424" /><Relationship Type="http://schemas.openxmlformats.org/officeDocument/2006/relationships/hyperlink" Target="https://meteor.aihw.gov.au/RegistrationAuthority/12" TargetMode="External" Id="R78bb0c5b7ad74f3c" /><Relationship Type="http://schemas.openxmlformats.org/officeDocument/2006/relationships/hyperlink" Target="https://meteor.aihw.gov.au/content/698906" TargetMode="External" Id="R4f96a3289da94fa6" /><Relationship Type="http://schemas.openxmlformats.org/officeDocument/2006/relationships/hyperlink" Target="https://meteor.aihw.gov.au/RegistrationAuthority/12" TargetMode="External" Id="Rf57dd2cfc24f466a" /><Relationship Type="http://schemas.openxmlformats.org/officeDocument/2006/relationships/hyperlink" Target="https://meteor.aihw.gov.au/content/698900" TargetMode="External" Id="R9acc3274144b4d37" /><Relationship Type="http://schemas.openxmlformats.org/officeDocument/2006/relationships/hyperlink" Target="https://meteor.aihw.gov.au/RegistrationAuthority/12" TargetMode="External" Id="R34acec67ab944e97" /><Relationship Type="http://schemas.openxmlformats.org/officeDocument/2006/relationships/hyperlink" Target="https://meteor.aihw.gov.au/content/698912" TargetMode="External" Id="R92fc32790b234745" /><Relationship Type="http://schemas.openxmlformats.org/officeDocument/2006/relationships/hyperlink" Target="https://meteor.aihw.gov.au/RegistrationAuthority/12" TargetMode="External" Id="R6b6fe12562f24f52" /><Relationship Type="http://schemas.openxmlformats.org/officeDocument/2006/relationships/hyperlink" Target="https://meteor.aihw.gov.au/content/716458" TargetMode="External" Id="R13d050b67ecc402d" /><Relationship Type="http://schemas.openxmlformats.org/officeDocument/2006/relationships/hyperlink" Target="https://meteor.aihw.gov.au/RegistrationAuthority/12" TargetMode="External" Id="Rce0ab81053254afa" /><Relationship Type="http://schemas.openxmlformats.org/officeDocument/2006/relationships/hyperlink" Target="https://meteor.aihw.gov.au/content/716570" TargetMode="External" Id="R0435572255324afa" /><Relationship Type="http://schemas.openxmlformats.org/officeDocument/2006/relationships/hyperlink" Target="https://meteor.aihw.gov.au/RegistrationAuthority/12" TargetMode="External" Id="R425ef66e02b64e9b" /><Relationship Type="http://schemas.openxmlformats.org/officeDocument/2006/relationships/hyperlink" Target="https://meteor.aihw.gov.au/content/716400" TargetMode="External" Id="R43c684962dad4ac0" /><Relationship Type="http://schemas.openxmlformats.org/officeDocument/2006/relationships/hyperlink" Target="https://meteor.aihw.gov.au/RegistrationAuthority/12" TargetMode="External" Id="R21854eb611a74130" /><Relationship Type="http://schemas.openxmlformats.org/officeDocument/2006/relationships/hyperlink" Target="https://meteor.aihw.gov.au/content/716840" TargetMode="External" Id="R1b3f4b4d428349bd" /><Relationship Type="http://schemas.openxmlformats.org/officeDocument/2006/relationships/hyperlink" Target="https://meteor.aihw.gov.au/RegistrationAuthority/12" TargetMode="External" Id="R89c4de617ac94180" /><Relationship Type="http://schemas.openxmlformats.org/officeDocument/2006/relationships/hyperlink" Target="https://meteor.aihw.gov.au/content/716786" TargetMode="External" Id="Reee44efa0df14de7" /><Relationship Type="http://schemas.openxmlformats.org/officeDocument/2006/relationships/hyperlink" Target="https://meteor.aihw.gov.au/RegistrationAuthority/12" TargetMode="External" Id="Rc8871a29c6254a55" /><Relationship Type="http://schemas.openxmlformats.org/officeDocument/2006/relationships/hyperlink" Target="https://meteor.aihw.gov.au/content/716505" TargetMode="External" Id="R3ce2ffeed3fa44e8" /><Relationship Type="http://schemas.openxmlformats.org/officeDocument/2006/relationships/hyperlink" Target="https://meteor.aihw.gov.au/RegistrationAuthority/12" TargetMode="External" Id="R39f367c6cad842a8" /><Relationship Type="http://schemas.openxmlformats.org/officeDocument/2006/relationships/hyperlink" Target="https://meteor.aihw.gov.au/content/716695" TargetMode="External" Id="R625771de6b9b414d" /><Relationship Type="http://schemas.openxmlformats.org/officeDocument/2006/relationships/hyperlink" Target="https://meteor.aihw.gov.au/RegistrationAuthority/12" TargetMode="External" Id="R6db029f5f5584446" /><Relationship Type="http://schemas.openxmlformats.org/officeDocument/2006/relationships/hyperlink" Target="https://meteor.aihw.gov.au/content/716686" TargetMode="External" Id="R5ec1db8cb84146d1" /><Relationship Type="http://schemas.openxmlformats.org/officeDocument/2006/relationships/hyperlink" Target="https://meteor.aihw.gov.au/RegistrationAuthority/12" TargetMode="External" Id="R980d807d03cc4253" /><Relationship Type="http://schemas.openxmlformats.org/officeDocument/2006/relationships/hyperlink" Target="https://meteor.aihw.gov.au/content/716537" TargetMode="External" Id="R99ca4fbb76664497" /><Relationship Type="http://schemas.openxmlformats.org/officeDocument/2006/relationships/hyperlink" Target="https://meteor.aihw.gov.au/RegistrationAuthority/12" TargetMode="External" Id="Rfa9e7d30fc524648" /><Relationship Type="http://schemas.openxmlformats.org/officeDocument/2006/relationships/hyperlink" Target="https://meteor.aihw.gov.au/content/716530" TargetMode="External" Id="Re6789ab827ea4bea" /><Relationship Type="http://schemas.openxmlformats.org/officeDocument/2006/relationships/hyperlink" Target="https://meteor.aihw.gov.au/RegistrationAuthority/12" TargetMode="External" Id="R5519947b204f40b7" /><Relationship Type="http://schemas.openxmlformats.org/officeDocument/2006/relationships/hyperlink" Target="https://meteor.aihw.gov.au/content/725771" TargetMode="External" Id="R2ca95ff758524575" /><Relationship Type="http://schemas.openxmlformats.org/officeDocument/2006/relationships/hyperlink" Target="https://meteor.aihw.gov.au/RegistrationAuthority/12" TargetMode="External" Id="R6d065b5757554bb3" /><Relationship Type="http://schemas.openxmlformats.org/officeDocument/2006/relationships/hyperlink" Target="https://meteor.aihw.gov.au/content/716575" TargetMode="External" Id="R425192fdd7d44758" /><Relationship Type="http://schemas.openxmlformats.org/officeDocument/2006/relationships/hyperlink" Target="https://meteor.aihw.gov.au/RegistrationAuthority/12" TargetMode="External" Id="R7665a64499e649b5" /><Relationship Type="http://schemas.openxmlformats.org/officeDocument/2006/relationships/hyperlink" Target="https://meteor.aihw.gov.au/content/716453" TargetMode="External" Id="R0d995b89ac8b460a" /><Relationship Type="http://schemas.openxmlformats.org/officeDocument/2006/relationships/hyperlink" Target="https://meteor.aihw.gov.au/RegistrationAuthority/12" TargetMode="External" Id="R3264e7cf5d5a40dd" /><Relationship Type="http://schemas.openxmlformats.org/officeDocument/2006/relationships/hyperlink" Target="https://meteor.aihw.gov.au/content/725801" TargetMode="External" Id="R56adef2f4b194f47" /><Relationship Type="http://schemas.openxmlformats.org/officeDocument/2006/relationships/hyperlink" Target="https://meteor.aihw.gov.au/RegistrationAuthority/12" TargetMode="External" Id="R877e47989a1f496b" /><Relationship Type="http://schemas.openxmlformats.org/officeDocument/2006/relationships/hyperlink" Target="https://meteor.aihw.gov.au/content/725805" TargetMode="External" Id="R8ef429dcc20e4a97" /><Relationship Type="http://schemas.openxmlformats.org/officeDocument/2006/relationships/hyperlink" Target="https://meteor.aihw.gov.au/RegistrationAuthority/12" TargetMode="External" Id="R75e6a67cfbdf4cce" /><Relationship Type="http://schemas.openxmlformats.org/officeDocument/2006/relationships/hyperlink" Target="https://meteor.aihw.gov.au/content/725785" TargetMode="External" Id="R4ac5db9a6e06410d" /><Relationship Type="http://schemas.openxmlformats.org/officeDocument/2006/relationships/hyperlink" Target="https://meteor.aihw.gov.au/RegistrationAuthority/12" TargetMode="External" Id="R693a73d2e66a4995" /><Relationship Type="http://schemas.openxmlformats.org/officeDocument/2006/relationships/hyperlink" Target="https://meteor.aihw.gov.au/content/725783" TargetMode="External" Id="R2e1eb14cae0245ca" /><Relationship Type="http://schemas.openxmlformats.org/officeDocument/2006/relationships/hyperlink" Target="https://meteor.aihw.gov.au/RegistrationAuthority/12" TargetMode="External" Id="Raae9cff07fae4846" /><Relationship Type="http://schemas.openxmlformats.org/officeDocument/2006/relationships/hyperlink" Target="https://meteor.aihw.gov.au/content/725803" TargetMode="External" Id="Rd91a640dee084136" /><Relationship Type="http://schemas.openxmlformats.org/officeDocument/2006/relationships/hyperlink" Target="https://meteor.aihw.gov.au/RegistrationAuthority/12" TargetMode="External" Id="R6ebb81d346d44ac2" /><Relationship Type="http://schemas.openxmlformats.org/officeDocument/2006/relationships/hyperlink" Target="https://meteor.aihw.gov.au/content/725795" TargetMode="External" Id="Ra4d995421f914ee1" /><Relationship Type="http://schemas.openxmlformats.org/officeDocument/2006/relationships/hyperlink" Target="https://meteor.aihw.gov.au/RegistrationAuthority/12" TargetMode="External" Id="R9bb92c90c8ee4590" /><Relationship Type="http://schemas.openxmlformats.org/officeDocument/2006/relationships/hyperlink" Target="https://meteor.aihw.gov.au/content/725787" TargetMode="External" Id="Re61ab378ea4b44c7" /><Relationship Type="http://schemas.openxmlformats.org/officeDocument/2006/relationships/hyperlink" Target="https://meteor.aihw.gov.au/RegistrationAuthority/12" TargetMode="External" Id="R7abb4f825ab84393" /><Relationship Type="http://schemas.openxmlformats.org/officeDocument/2006/relationships/hyperlink" Target="https://meteor.aihw.gov.au/content/725791" TargetMode="External" Id="R88b02b7909144166" /><Relationship Type="http://schemas.openxmlformats.org/officeDocument/2006/relationships/hyperlink" Target="https://meteor.aihw.gov.au/RegistrationAuthority/12" TargetMode="External" Id="R2347365d7f5b43b4" /><Relationship Type="http://schemas.openxmlformats.org/officeDocument/2006/relationships/hyperlink" Target="https://meteor.aihw.gov.au/content/725789" TargetMode="External" Id="R34492a7d963a45bb" /><Relationship Type="http://schemas.openxmlformats.org/officeDocument/2006/relationships/hyperlink" Target="https://meteor.aihw.gov.au/RegistrationAuthority/12" TargetMode="External" Id="R3c50506e72234dfd" /><Relationship Type="http://schemas.openxmlformats.org/officeDocument/2006/relationships/hyperlink" Target="https://meteor.aihw.gov.au/content/725793" TargetMode="External" Id="R4b88c60045cf4895" /><Relationship Type="http://schemas.openxmlformats.org/officeDocument/2006/relationships/hyperlink" Target="https://meteor.aihw.gov.au/RegistrationAuthority/12" TargetMode="External" Id="R451246d7c074462c" /><Relationship Type="http://schemas.openxmlformats.org/officeDocument/2006/relationships/hyperlink" Target="https://meteor.aihw.gov.au/content/725779" TargetMode="External" Id="Rcea826f1024c4695" /><Relationship Type="http://schemas.openxmlformats.org/officeDocument/2006/relationships/hyperlink" Target="https://meteor.aihw.gov.au/RegistrationAuthority/12" TargetMode="External" Id="R4cd8020c86184b52" /><Relationship Type="http://schemas.openxmlformats.org/officeDocument/2006/relationships/hyperlink" Target="https://meteor.aihw.gov.au/content/740826" TargetMode="External" Id="R701f9c56947e4e43" /><Relationship Type="http://schemas.openxmlformats.org/officeDocument/2006/relationships/hyperlink" Target="https://meteor.aihw.gov.au/RegistrationAuthority/12" TargetMode="External" Id="R1e6f2093601b40c4" /><Relationship Type="http://schemas.openxmlformats.org/officeDocument/2006/relationships/hyperlink" Target="https://meteor.aihw.gov.au/content/740862" TargetMode="External" Id="R9554caa8333b4eef" /><Relationship Type="http://schemas.openxmlformats.org/officeDocument/2006/relationships/hyperlink" Target="https://meteor.aihw.gov.au/RegistrationAuthority/12" TargetMode="External" Id="R61583214670b4fdc" /><Relationship Type="http://schemas.openxmlformats.org/officeDocument/2006/relationships/hyperlink" Target="https://meteor.aihw.gov.au/content/740870" TargetMode="External" Id="R97c16f352fc74297" /><Relationship Type="http://schemas.openxmlformats.org/officeDocument/2006/relationships/hyperlink" Target="https://meteor.aihw.gov.au/RegistrationAuthority/12" TargetMode="External" Id="R35426c1f8ef54971" /><Relationship Type="http://schemas.openxmlformats.org/officeDocument/2006/relationships/hyperlink" Target="https://meteor.aihw.gov.au/content/740868" TargetMode="External" Id="R53f400dd9e0e4f24" /><Relationship Type="http://schemas.openxmlformats.org/officeDocument/2006/relationships/hyperlink" Target="https://meteor.aihw.gov.au/RegistrationAuthority/12" TargetMode="External" Id="R3182e08177504d82" /><Relationship Type="http://schemas.openxmlformats.org/officeDocument/2006/relationships/hyperlink" Target="https://meteor.aihw.gov.au/content/740843" TargetMode="External" Id="Reca7afc97eb34d21" /><Relationship Type="http://schemas.openxmlformats.org/officeDocument/2006/relationships/hyperlink" Target="https://meteor.aihw.gov.au/RegistrationAuthority/12" TargetMode="External" Id="Rfd40856baf71473a" /><Relationship Type="http://schemas.openxmlformats.org/officeDocument/2006/relationships/hyperlink" Target="https://meteor.aihw.gov.au/content/740840" TargetMode="External" Id="R4e98277621d04702" /><Relationship Type="http://schemas.openxmlformats.org/officeDocument/2006/relationships/hyperlink" Target="https://meteor.aihw.gov.au/RegistrationAuthority/12" TargetMode="External" Id="Rfd804b163f614054" /><Relationship Type="http://schemas.openxmlformats.org/officeDocument/2006/relationships/hyperlink" Target="https://meteor.aihw.gov.au/content/740838" TargetMode="External" Id="R6943191cbeeb4dde" /><Relationship Type="http://schemas.openxmlformats.org/officeDocument/2006/relationships/hyperlink" Target="https://meteor.aihw.gov.au/RegistrationAuthority/12" TargetMode="External" Id="Rb9ea020d261140e7" /><Relationship Type="http://schemas.openxmlformats.org/officeDocument/2006/relationships/hyperlink" Target="https://meteor.aihw.gov.au/content/742756" TargetMode="External" Id="R04e0a538652f472b" /><Relationship Type="http://schemas.openxmlformats.org/officeDocument/2006/relationships/hyperlink" Target="https://meteor.aihw.gov.au/RegistrationAuthority/12" TargetMode="External" Id="R9f26c52f7846448a" /><Relationship Type="http://schemas.openxmlformats.org/officeDocument/2006/relationships/hyperlink" Target="https://meteor.aihw.gov.au/content/740872" TargetMode="External" Id="R17197565e3304ff6" /><Relationship Type="http://schemas.openxmlformats.org/officeDocument/2006/relationships/hyperlink" Target="https://meteor.aihw.gov.au/RegistrationAuthority/12" TargetMode="External" Id="R8f3ba7d7ce614266" /><Relationship Type="http://schemas.openxmlformats.org/officeDocument/2006/relationships/hyperlink" Target="https://meteor.aihw.gov.au/content/740851" TargetMode="External" Id="Rf332b890bf5f464b" /><Relationship Type="http://schemas.openxmlformats.org/officeDocument/2006/relationships/hyperlink" Target="https://meteor.aihw.gov.au/RegistrationAuthority/12" TargetMode="External" Id="R81a7e2b313dc412a" /><Relationship Type="http://schemas.openxmlformats.org/officeDocument/2006/relationships/hyperlink" Target="https://meteor.aihw.gov.au/content/740847" TargetMode="External" Id="R5ce18d979be24960" /><Relationship Type="http://schemas.openxmlformats.org/officeDocument/2006/relationships/hyperlink" Target="https://meteor.aihw.gov.au/RegistrationAuthority/12" TargetMode="External" Id="Rf4cf1e7cb2ca4a2a" /><Relationship Type="http://schemas.openxmlformats.org/officeDocument/2006/relationships/hyperlink" Target="https://meteor.aihw.gov.au/content/740845" TargetMode="External" Id="Rd7b642293a3b4481" /><Relationship Type="http://schemas.openxmlformats.org/officeDocument/2006/relationships/hyperlink" Target="https://meteor.aihw.gov.au/RegistrationAuthority/12" TargetMode="External" Id="R31ea9bce4580406a" /><Relationship Type="http://schemas.openxmlformats.org/officeDocument/2006/relationships/hyperlink" Target="https://meteor.aihw.gov.au/content/395147" TargetMode="External" Id="R4d87028599b64e19" /><Relationship Type="http://schemas.openxmlformats.org/officeDocument/2006/relationships/hyperlink" Target="https://meteor.aihw.gov.au/RegistrationAuthority/12" TargetMode="External" Id="R9fc489db8047496b" /><Relationship Type="http://schemas.openxmlformats.org/officeDocument/2006/relationships/hyperlink" Target="https://meteor.aihw.gov.au/content/395152" TargetMode="External" Id="Rf7202fc6b6684cc0" /><Relationship Type="http://schemas.openxmlformats.org/officeDocument/2006/relationships/hyperlink" Target="https://meteor.aihw.gov.au/RegistrationAuthority/12" TargetMode="External" Id="R160b22424335494c" /><Relationship Type="http://schemas.openxmlformats.org/officeDocument/2006/relationships/hyperlink" Target="https://meteor.aihw.gov.au/content/395085" TargetMode="External" Id="R42c8c3651a424258" /><Relationship Type="http://schemas.openxmlformats.org/officeDocument/2006/relationships/hyperlink" Target="https://meteor.aihw.gov.au/RegistrationAuthority/12" TargetMode="External" Id="R5b98d659f7ab4638" /><Relationship Type="http://schemas.openxmlformats.org/officeDocument/2006/relationships/hyperlink" Target="https://meteor.aihw.gov.au/content/400216" TargetMode="External" Id="R42eac14207614b92" /><Relationship Type="http://schemas.openxmlformats.org/officeDocument/2006/relationships/hyperlink" Target="https://meteor.aihw.gov.au/RegistrationAuthority/12" TargetMode="External" Id="R9bed7b437fa14946" /><Relationship Type="http://schemas.openxmlformats.org/officeDocument/2006/relationships/hyperlink" Target="https://meteor.aihw.gov.au/content/395079" TargetMode="External" Id="R3d7568ad1514481a" /><Relationship Type="http://schemas.openxmlformats.org/officeDocument/2006/relationships/hyperlink" Target="https://meteor.aihw.gov.au/RegistrationAuthority/12" TargetMode="External" Id="Rfb488231cdec4c35" /><Relationship Type="http://schemas.openxmlformats.org/officeDocument/2006/relationships/hyperlink" Target="https://meteor.aihw.gov.au/content/394962" TargetMode="External" Id="Rd483392f0cbb4a2e" /><Relationship Type="http://schemas.openxmlformats.org/officeDocument/2006/relationships/hyperlink" Target="https://meteor.aihw.gov.au/RegistrationAuthority/12" TargetMode="External" Id="R19fd876964734c4f" /><Relationship Type="http://schemas.openxmlformats.org/officeDocument/2006/relationships/hyperlink" Target="https://meteor.aihw.gov.au/content/394445" TargetMode="External" Id="Rb8907147ec2747a6" /><Relationship Type="http://schemas.openxmlformats.org/officeDocument/2006/relationships/hyperlink" Target="https://meteor.aihw.gov.au/RegistrationAuthority/12" TargetMode="External" Id="Rb8c4f8e4793448bd" /><Relationship Type="http://schemas.openxmlformats.org/officeDocument/2006/relationships/hyperlink" Target="https://meteor.aihw.gov.au/content/395081" TargetMode="External" Id="R8de91e08c7984d3c" /><Relationship Type="http://schemas.openxmlformats.org/officeDocument/2006/relationships/hyperlink" Target="https://meteor.aihw.gov.au/RegistrationAuthority/12" TargetMode="External" Id="Rd3f4bd93059a4012" /><Relationship Type="http://schemas.openxmlformats.org/officeDocument/2006/relationships/hyperlink" Target="https://meteor.aihw.gov.au/content/394441" TargetMode="External" Id="Rcbf16169543d4ff6" /><Relationship Type="http://schemas.openxmlformats.org/officeDocument/2006/relationships/hyperlink" Target="https://meteor.aihw.gov.au/RegistrationAuthority/12" TargetMode="External" Id="R7739fd3f171f49c1" /><Relationship Type="http://schemas.openxmlformats.org/officeDocument/2006/relationships/hyperlink" Target="https://meteor.aihw.gov.au/content/394462" TargetMode="External" Id="Ref1a7d93e3c74924" /><Relationship Type="http://schemas.openxmlformats.org/officeDocument/2006/relationships/hyperlink" Target="https://meteor.aihw.gov.au/RegistrationAuthority/12" TargetMode="External" Id="R01288e2e82064bb0" /><Relationship Type="http://schemas.openxmlformats.org/officeDocument/2006/relationships/hyperlink" Target="https://meteor.aihw.gov.au/content/394719" TargetMode="External" Id="R8fda3e1bca35471d" /><Relationship Type="http://schemas.openxmlformats.org/officeDocument/2006/relationships/hyperlink" Target="https://meteor.aihw.gov.au/RegistrationAuthority/12" TargetMode="External" Id="Rfee7c7d9ccf64f99" /><Relationship Type="http://schemas.openxmlformats.org/officeDocument/2006/relationships/hyperlink" Target="https://meteor.aihw.gov.au/content/394996" TargetMode="External" Id="R9dd9eb38a41b46ab" /><Relationship Type="http://schemas.openxmlformats.org/officeDocument/2006/relationships/hyperlink" Target="https://meteor.aihw.gov.au/RegistrationAuthority/12" TargetMode="External" Id="Rb6cc398340784973" /><Relationship Type="http://schemas.openxmlformats.org/officeDocument/2006/relationships/hyperlink" Target="https://meteor.aihw.gov.au/content/395101" TargetMode="External" Id="Ra04d557791d04e96" /><Relationship Type="http://schemas.openxmlformats.org/officeDocument/2006/relationships/hyperlink" Target="https://meteor.aihw.gov.au/RegistrationAuthority/12" TargetMode="External" Id="R44ca348c518d4e77" /><Relationship Type="http://schemas.openxmlformats.org/officeDocument/2006/relationships/hyperlink" Target="https://meteor.aihw.gov.au/content/402420" TargetMode="External" Id="R8d33ee961c724d82" /><Relationship Type="http://schemas.openxmlformats.org/officeDocument/2006/relationships/hyperlink" Target="https://meteor.aihw.gov.au/RegistrationAuthority/12" TargetMode="External" Id="R5545a102ee974676" /><Relationship Type="http://schemas.openxmlformats.org/officeDocument/2006/relationships/hyperlink" Target="https://meteor.aihw.gov.au/content/402439" TargetMode="External" Id="Rf2a85ef2fb3d434b" /><Relationship Type="http://schemas.openxmlformats.org/officeDocument/2006/relationships/hyperlink" Target="https://meteor.aihw.gov.au/RegistrationAuthority/12" TargetMode="External" Id="R0ed882fa6f8b4053" /><Relationship Type="http://schemas.openxmlformats.org/officeDocument/2006/relationships/hyperlink" Target="https://meteor.aihw.gov.au/content/395129" TargetMode="External" Id="Ra7ae67c93c53493b" /><Relationship Type="http://schemas.openxmlformats.org/officeDocument/2006/relationships/hyperlink" Target="https://meteor.aihw.gov.au/RegistrationAuthority/12" TargetMode="External" Id="Rdcf73fd12aae436e" /><Relationship Type="http://schemas.openxmlformats.org/officeDocument/2006/relationships/hyperlink" Target="https://meteor.aihw.gov.au/RegistrationAuthority/6" TargetMode="External" Id="Ra03bf65d0548410b" /><Relationship Type="http://schemas.openxmlformats.org/officeDocument/2006/relationships/hyperlink" Target="https://meteor.aihw.gov.au/content/395132" TargetMode="External" Id="R951fdb2f531a412a" /><Relationship Type="http://schemas.openxmlformats.org/officeDocument/2006/relationships/hyperlink" Target="https://meteor.aihw.gov.au/RegistrationAuthority/12" TargetMode="External" Id="Rba4288f2d6b34162" /><Relationship Type="http://schemas.openxmlformats.org/officeDocument/2006/relationships/hyperlink" Target="https://meteor.aihw.gov.au/content/435982" TargetMode="External" Id="R8f8a44202ab74bd1" /><Relationship Type="http://schemas.openxmlformats.org/officeDocument/2006/relationships/hyperlink" Target="https://meteor.aihw.gov.au/RegistrationAuthority/12" TargetMode="External" Id="R16895f1bcdb14cd6" /><Relationship Type="http://schemas.openxmlformats.org/officeDocument/2006/relationships/hyperlink" Target="https://meteor.aihw.gov.au/content/421657" TargetMode="External" Id="R913d85f4029f44fc" /><Relationship Type="http://schemas.openxmlformats.org/officeDocument/2006/relationships/hyperlink" Target="https://meteor.aihw.gov.au/RegistrationAuthority/12" TargetMode="External" Id="R514f7f2006fb4bfe" /><Relationship Type="http://schemas.openxmlformats.org/officeDocument/2006/relationships/hyperlink" Target="https://meteor.aihw.gov.au/content/421655" TargetMode="External" Id="Re9f8c61cb4e04e6e" /><Relationship Type="http://schemas.openxmlformats.org/officeDocument/2006/relationships/hyperlink" Target="https://meteor.aihw.gov.au/RegistrationAuthority/12" TargetMode="External" Id="Red2a573cb85b48b2" /><Relationship Type="http://schemas.openxmlformats.org/officeDocument/2006/relationships/hyperlink" Target="https://meteor.aihw.gov.au/content/421631" TargetMode="External" Id="R06068d642b574c68" /><Relationship Type="http://schemas.openxmlformats.org/officeDocument/2006/relationships/hyperlink" Target="https://meteor.aihw.gov.au/RegistrationAuthority/12" TargetMode="External" Id="Ra32b2bd9587e4598" /><Relationship Type="http://schemas.openxmlformats.org/officeDocument/2006/relationships/hyperlink" Target="https://meteor.aihw.gov.au/content/421627" TargetMode="External" Id="Rbb0cd71969ad4c3f" /><Relationship Type="http://schemas.openxmlformats.org/officeDocument/2006/relationships/hyperlink" Target="https://meteor.aihw.gov.au/RegistrationAuthority/12" TargetMode="External" Id="R41c4d45488164199" /><Relationship Type="http://schemas.openxmlformats.org/officeDocument/2006/relationships/hyperlink" Target="https://meteor.aihw.gov.au/content/421609" TargetMode="External" Id="R5efe9517e03749af" /><Relationship Type="http://schemas.openxmlformats.org/officeDocument/2006/relationships/hyperlink" Target="https://meteor.aihw.gov.au/RegistrationAuthority/12" TargetMode="External" Id="Rf0989f4a648646c0" /><Relationship Type="http://schemas.openxmlformats.org/officeDocument/2006/relationships/hyperlink" Target="https://meteor.aihw.gov.au/content/421607" TargetMode="External" Id="R54aca72e5a324200" /><Relationship Type="http://schemas.openxmlformats.org/officeDocument/2006/relationships/hyperlink" Target="https://meteor.aihw.gov.au/RegistrationAuthority/12" TargetMode="External" Id="Rd977b3bac22343b5" /><Relationship Type="http://schemas.openxmlformats.org/officeDocument/2006/relationships/hyperlink" Target="https://meteor.aihw.gov.au/content/421548" TargetMode="External" Id="R65f5e7794f38473a" /><Relationship Type="http://schemas.openxmlformats.org/officeDocument/2006/relationships/hyperlink" Target="https://meteor.aihw.gov.au/RegistrationAuthority/12" TargetMode="External" Id="R99404e24611b45c1" /><Relationship Type="http://schemas.openxmlformats.org/officeDocument/2006/relationships/hyperlink" Target="https://meteor.aihw.gov.au/content/421567" TargetMode="External" Id="R71890173194a47e2" /><Relationship Type="http://schemas.openxmlformats.org/officeDocument/2006/relationships/hyperlink" Target="https://meteor.aihw.gov.au/RegistrationAuthority/12" TargetMode="External" Id="R7a19bbcead6a451f" /><Relationship Type="http://schemas.openxmlformats.org/officeDocument/2006/relationships/hyperlink" Target="https://meteor.aihw.gov.au/content/421570" TargetMode="External" Id="R8b7b474009f1486f" /><Relationship Type="http://schemas.openxmlformats.org/officeDocument/2006/relationships/hyperlink" Target="https://meteor.aihw.gov.au/RegistrationAuthority/12" TargetMode="External" Id="R1ef0978af6af4897" /><Relationship Type="http://schemas.openxmlformats.org/officeDocument/2006/relationships/hyperlink" Target="https://meteor.aihw.gov.au/content/421649" TargetMode="External" Id="R2779d425c49a4b0f" /><Relationship Type="http://schemas.openxmlformats.org/officeDocument/2006/relationships/hyperlink" Target="https://meteor.aihw.gov.au/RegistrationAuthority/12" TargetMode="External" Id="R40c7d88a7fd34113" /><Relationship Type="http://schemas.openxmlformats.org/officeDocument/2006/relationships/hyperlink" Target="https://meteor.aihw.gov.au/content/435865" TargetMode="External" Id="Rbd0a6245f292407f" /><Relationship Type="http://schemas.openxmlformats.org/officeDocument/2006/relationships/hyperlink" Target="https://meteor.aihw.gov.au/RegistrationAuthority/12" TargetMode="External" Id="Rff790bb3a743470e" /><Relationship Type="http://schemas.openxmlformats.org/officeDocument/2006/relationships/hyperlink" Target="https://meteor.aihw.gov.au/content/435991" TargetMode="External" Id="R9bc1d6f78178444e" /><Relationship Type="http://schemas.openxmlformats.org/officeDocument/2006/relationships/hyperlink" Target="https://meteor.aihw.gov.au/RegistrationAuthority/12" TargetMode="External" Id="Rf8dfbbb6b062458f" /><Relationship Type="http://schemas.openxmlformats.org/officeDocument/2006/relationships/hyperlink" Target="https://meteor.aihw.gov.au/content/435906" TargetMode="External" Id="R396641f44aff4910" /><Relationship Type="http://schemas.openxmlformats.org/officeDocument/2006/relationships/hyperlink" Target="https://meteor.aihw.gov.au/RegistrationAuthority/12" TargetMode="External" Id="Rd7d392b5cc094ca6" /><Relationship Type="http://schemas.openxmlformats.org/officeDocument/2006/relationships/hyperlink" Target="https://meteor.aihw.gov.au/RegistrationAuthority/6" TargetMode="External" Id="Ra197c9d4b9254ee2" /><Relationship Type="http://schemas.openxmlformats.org/officeDocument/2006/relationships/hyperlink" Target="https://meteor.aihw.gov.au/content/436962" TargetMode="External" Id="Rbc08c47e686d4fc3" /><Relationship Type="http://schemas.openxmlformats.org/officeDocument/2006/relationships/hyperlink" Target="https://meteor.aihw.gov.au/RegistrationAuthority/12" TargetMode="External" Id="R28db7616ff5740fb" /><Relationship Type="http://schemas.openxmlformats.org/officeDocument/2006/relationships/hyperlink" Target="https://meteor.aihw.gov.au/content/436861" TargetMode="External" Id="Rf279304a16684827" /><Relationship Type="http://schemas.openxmlformats.org/officeDocument/2006/relationships/hyperlink" Target="https://meteor.aihw.gov.au/RegistrationAuthority/12" TargetMode="External" Id="Rf69d4ad7ca194d59" /><Relationship Type="http://schemas.openxmlformats.org/officeDocument/2006/relationships/hyperlink" Target="https://meteor.aihw.gov.au/content/435914" TargetMode="External" Id="R8c6faf03bf4342f3" /><Relationship Type="http://schemas.openxmlformats.org/officeDocument/2006/relationships/hyperlink" Target="https://meteor.aihw.gov.au/RegistrationAuthority/12" TargetMode="External" Id="R05b8ee416eda4169" /><Relationship Type="http://schemas.openxmlformats.org/officeDocument/2006/relationships/hyperlink" Target="https://meteor.aihw.gov.au/RegistrationAuthority/6" TargetMode="External" Id="R5e9661861bb74bfc" /><Relationship Type="http://schemas.openxmlformats.org/officeDocument/2006/relationships/hyperlink" Target="https://meteor.aihw.gov.au/content/436893" TargetMode="External" Id="Rcf3b4eb4e8d846a9" /><Relationship Type="http://schemas.openxmlformats.org/officeDocument/2006/relationships/hyperlink" Target="https://meteor.aihw.gov.au/RegistrationAuthority/12" TargetMode="External" Id="Rb1f3738711b14ca7" /><Relationship Type="http://schemas.openxmlformats.org/officeDocument/2006/relationships/hyperlink" Target="https://meteor.aihw.gov.au/content/436839" TargetMode="External" Id="R60a55cb484184d94" /><Relationship Type="http://schemas.openxmlformats.org/officeDocument/2006/relationships/hyperlink" Target="https://meteor.aihw.gov.au/RegistrationAuthority/12" TargetMode="External" Id="Rea4807b9ec804850" /><Relationship Type="http://schemas.openxmlformats.org/officeDocument/2006/relationships/hyperlink" Target="https://meteor.aihw.gov.au/content/443680" TargetMode="External" Id="R30445a27b42d4af5" /><Relationship Type="http://schemas.openxmlformats.org/officeDocument/2006/relationships/hyperlink" Target="https://meteor.aihw.gov.au/RegistrationAuthority/12" TargetMode="External" Id="Ra5d22b9154d640d5" /><Relationship Type="http://schemas.openxmlformats.org/officeDocument/2006/relationships/hyperlink" Target="https://meteor.aihw.gov.au/content/443683" TargetMode="External" Id="Ra2c9d2db63ad4466" /><Relationship Type="http://schemas.openxmlformats.org/officeDocument/2006/relationships/hyperlink" Target="https://meteor.aihw.gov.au/RegistrationAuthority/12" TargetMode="External" Id="Rfdf208da4c544eac" /><Relationship Type="http://schemas.openxmlformats.org/officeDocument/2006/relationships/hyperlink" Target="https://meteor.aihw.gov.au/content/443687" TargetMode="External" Id="R3afcfbdbfd7e43ca" /><Relationship Type="http://schemas.openxmlformats.org/officeDocument/2006/relationships/hyperlink" Target="https://meteor.aihw.gov.au/RegistrationAuthority/12" TargetMode="External" Id="Re86161fad4e14c3f" /><Relationship Type="http://schemas.openxmlformats.org/officeDocument/2006/relationships/hyperlink" Target="https://meteor.aihw.gov.au/content/441397" TargetMode="External" Id="Rc3853d9e2cea4358" /><Relationship Type="http://schemas.openxmlformats.org/officeDocument/2006/relationships/hyperlink" Target="https://meteor.aihw.gov.au/RegistrationAuthority/12" TargetMode="External" Id="Rbdbb4e7fa1934579" /><Relationship Type="http://schemas.openxmlformats.org/officeDocument/2006/relationships/hyperlink" Target="https://meteor.aihw.gov.au/content/435870" TargetMode="External" Id="Rb13b16ec627c47bf" /><Relationship Type="http://schemas.openxmlformats.org/officeDocument/2006/relationships/hyperlink" Target="https://meteor.aihw.gov.au/RegistrationAuthority/12" TargetMode="External" Id="R6dcad210ce78405c" /><Relationship Type="http://schemas.openxmlformats.org/officeDocument/2006/relationships/hyperlink" Target="https://meteor.aihw.gov.au/content/441393" TargetMode="External" Id="Rf30c4b9520064bfc" /><Relationship Type="http://schemas.openxmlformats.org/officeDocument/2006/relationships/hyperlink" Target="https://meteor.aihw.gov.au/RegistrationAuthority/12" TargetMode="External" Id="R7ea0316adc654fa5" /><Relationship Type="http://schemas.openxmlformats.org/officeDocument/2006/relationships/hyperlink" Target="https://meteor.aihw.gov.au/content/443709" TargetMode="External" Id="R9856e5c4f700460f" /><Relationship Type="http://schemas.openxmlformats.org/officeDocument/2006/relationships/hyperlink" Target="https://meteor.aihw.gov.au/RegistrationAuthority/12" TargetMode="External" Id="R61677398134644b2" /><Relationship Type="http://schemas.openxmlformats.org/officeDocument/2006/relationships/hyperlink" Target="https://meteor.aihw.gov.au/content/443711" TargetMode="External" Id="R69693afb8316408b" /><Relationship Type="http://schemas.openxmlformats.org/officeDocument/2006/relationships/hyperlink" Target="https://meteor.aihw.gov.au/RegistrationAuthority/12" TargetMode="External" Id="Rd0a4e7e8636f4c2f" /><Relationship Type="http://schemas.openxmlformats.org/officeDocument/2006/relationships/hyperlink" Target="https://meteor.aihw.gov.au/content/497246" TargetMode="External" Id="Ra79dc317945f4079" /><Relationship Type="http://schemas.openxmlformats.org/officeDocument/2006/relationships/hyperlink" Target="https://meteor.aihw.gov.au/RegistrationAuthority/12" TargetMode="External" Id="R51e235ead8ba450d" /><Relationship Type="http://schemas.openxmlformats.org/officeDocument/2006/relationships/hyperlink" Target="https://meteor.aihw.gov.au/content/498187" TargetMode="External" Id="R20fce095ae464cc5" /><Relationship Type="http://schemas.openxmlformats.org/officeDocument/2006/relationships/hyperlink" Target="https://meteor.aihw.gov.au/RegistrationAuthority/12" TargetMode="External" Id="R6c6e4a4948a248a8" /><Relationship Type="http://schemas.openxmlformats.org/officeDocument/2006/relationships/hyperlink" Target="https://meteor.aihw.gov.au/content/498177" TargetMode="External" Id="R00f1d20555d14385" /><Relationship Type="http://schemas.openxmlformats.org/officeDocument/2006/relationships/hyperlink" Target="https://meteor.aihw.gov.au/RegistrationAuthority/12" TargetMode="External" Id="Rc95f27b4c0b34484" /><Relationship Type="http://schemas.openxmlformats.org/officeDocument/2006/relationships/hyperlink" Target="https://meteor.aihw.gov.au/content/497129" TargetMode="External" Id="R8c798d41c30b485d" /><Relationship Type="http://schemas.openxmlformats.org/officeDocument/2006/relationships/hyperlink" Target="https://meteor.aihw.gov.au/RegistrationAuthority/12" TargetMode="External" Id="R7a742886ee9447be" /><Relationship Type="http://schemas.openxmlformats.org/officeDocument/2006/relationships/hyperlink" Target="https://meteor.aihw.gov.au/content/497210" TargetMode="External" Id="Rf8526afeb587420e" /><Relationship Type="http://schemas.openxmlformats.org/officeDocument/2006/relationships/hyperlink" Target="https://meteor.aihw.gov.au/RegistrationAuthority/12" TargetMode="External" Id="R267f4b777421409f" /><Relationship Type="http://schemas.openxmlformats.org/officeDocument/2006/relationships/hyperlink" Target="https://meteor.aihw.gov.au/content/497224" TargetMode="External" Id="R6cb52ebbb3614817" /><Relationship Type="http://schemas.openxmlformats.org/officeDocument/2006/relationships/hyperlink" Target="https://meteor.aihw.gov.au/RegistrationAuthority/12" TargetMode="External" Id="Rbfc6563a5b09421a" /><Relationship Type="http://schemas.openxmlformats.org/officeDocument/2006/relationships/hyperlink" Target="https://meteor.aihw.gov.au/content/517673" TargetMode="External" Id="R21240cbe6f54410d" /><Relationship Type="http://schemas.openxmlformats.org/officeDocument/2006/relationships/hyperlink" Target="https://meteor.aihw.gov.au/RegistrationAuthority/12" TargetMode="External" Id="R405531c159764f07" /><Relationship Type="http://schemas.openxmlformats.org/officeDocument/2006/relationships/hyperlink" Target="https://meteor.aihw.gov.au/content/517634" TargetMode="External" Id="Ree5e37c6b03f43d8" /><Relationship Type="http://schemas.openxmlformats.org/officeDocument/2006/relationships/hyperlink" Target="https://meteor.aihw.gov.au/RegistrationAuthority/12" TargetMode="External" Id="Rae12998cfc0549b6" /><Relationship Type="http://schemas.openxmlformats.org/officeDocument/2006/relationships/hyperlink" Target="https://meteor.aihw.gov.au/content/517676" TargetMode="External" Id="R0b01348dbc844195" /><Relationship Type="http://schemas.openxmlformats.org/officeDocument/2006/relationships/hyperlink" Target="https://meteor.aihw.gov.au/RegistrationAuthority/12" TargetMode="External" Id="Rc1a85e8bbf174fbb" /><Relationship Type="http://schemas.openxmlformats.org/officeDocument/2006/relationships/hyperlink" Target="https://meteor.aihw.gov.au/content/517632" TargetMode="External" Id="R89b416260df94cf5" /><Relationship Type="http://schemas.openxmlformats.org/officeDocument/2006/relationships/hyperlink" Target="https://meteor.aihw.gov.au/RegistrationAuthority/12" TargetMode="External" Id="Rea3621d6d0244106" /><Relationship Type="http://schemas.openxmlformats.org/officeDocument/2006/relationships/hyperlink" Target="https://meteor.aihw.gov.au/content/517638" TargetMode="External" Id="Rd6de467152c74f43" /><Relationship Type="http://schemas.openxmlformats.org/officeDocument/2006/relationships/hyperlink" Target="https://meteor.aihw.gov.au/RegistrationAuthority/12" TargetMode="External" Id="R7ab6d30f2cb742d3" /><Relationship Type="http://schemas.openxmlformats.org/officeDocument/2006/relationships/hyperlink" Target="https://meteor.aihw.gov.au/content/559020" TargetMode="External" Id="Rf09c1f186bbc42f6" /><Relationship Type="http://schemas.openxmlformats.org/officeDocument/2006/relationships/hyperlink" Target="https://meteor.aihw.gov.au/RegistrationAuthority/12" TargetMode="External" Id="R2c71f64559fc44cd" /><Relationship Type="http://schemas.openxmlformats.org/officeDocument/2006/relationships/hyperlink" Target="https://meteor.aihw.gov.au/content/517648" TargetMode="External" Id="Ra48798373812463a" /><Relationship Type="http://schemas.openxmlformats.org/officeDocument/2006/relationships/hyperlink" Target="https://meteor.aihw.gov.au/RegistrationAuthority/12" TargetMode="External" Id="Rc82aa08c0b0a4bb2" /><Relationship Type="http://schemas.openxmlformats.org/officeDocument/2006/relationships/hyperlink" Target="https://meteor.aihw.gov.au/content/559054" TargetMode="External" Id="Rf43b3e2cbe8d493d" /><Relationship Type="http://schemas.openxmlformats.org/officeDocument/2006/relationships/hyperlink" Target="https://meteor.aihw.gov.au/RegistrationAuthority/12" TargetMode="External" Id="Rc59078769102499d" /><Relationship Type="http://schemas.openxmlformats.org/officeDocument/2006/relationships/hyperlink" Target="https://meteor.aihw.gov.au/content/559056" TargetMode="External" Id="Ra2a16ee5cf0b478e" /><Relationship Type="http://schemas.openxmlformats.org/officeDocument/2006/relationships/hyperlink" Target="https://meteor.aihw.gov.au/RegistrationAuthority/12" TargetMode="External" Id="R952973c8b7614877" /><Relationship Type="http://schemas.openxmlformats.org/officeDocument/2006/relationships/hyperlink" Target="https://meteor.aihw.gov.au/content/559038" TargetMode="External" Id="R5da192f7c8904322" /><Relationship Type="http://schemas.openxmlformats.org/officeDocument/2006/relationships/hyperlink" Target="https://meteor.aihw.gov.au/RegistrationAuthority/12" TargetMode="External" Id="Rd037450855fc4c52" /><Relationship Type="http://schemas.openxmlformats.org/officeDocument/2006/relationships/hyperlink" Target="https://meteor.aihw.gov.au/content/559024" TargetMode="External" Id="R11df36d1eca54efb" /><Relationship Type="http://schemas.openxmlformats.org/officeDocument/2006/relationships/hyperlink" Target="https://meteor.aihw.gov.au/RegistrationAuthority/12" TargetMode="External" Id="R66a0eabb7ad849c9" /><Relationship Type="http://schemas.openxmlformats.org/officeDocument/2006/relationships/hyperlink" Target="https://meteor.aihw.gov.au/content/559018" TargetMode="External" Id="Rc491f913a1624ede" /><Relationship Type="http://schemas.openxmlformats.org/officeDocument/2006/relationships/hyperlink" Target="https://meteor.aihw.gov.au/RegistrationAuthority/12" TargetMode="External" Id="R587160d241634711" /><Relationship Type="http://schemas.openxmlformats.org/officeDocument/2006/relationships/hyperlink" Target="https://meteor.aihw.gov.au/content/559032" TargetMode="External" Id="Rbc2c36e05e87413c" /><Relationship Type="http://schemas.openxmlformats.org/officeDocument/2006/relationships/hyperlink" Target="https://meteor.aihw.gov.au/RegistrationAuthority/12" TargetMode="External" Id="R7d33de2074ae4662" /><Relationship Type="http://schemas.openxmlformats.org/officeDocument/2006/relationships/hyperlink" Target="https://meteor.aihw.gov.au/content/517654" TargetMode="External" Id="R11548aa93c2e40fb" /><Relationship Type="http://schemas.openxmlformats.org/officeDocument/2006/relationships/hyperlink" Target="https://meteor.aihw.gov.au/RegistrationAuthority/12" TargetMode="External" Id="R109999e14594485e" /><Relationship Type="http://schemas.openxmlformats.org/officeDocument/2006/relationships/hyperlink" Target="https://meteor.aihw.gov.au/content/497121" TargetMode="External" Id="Rf857e4e454a3435a" /><Relationship Type="http://schemas.openxmlformats.org/officeDocument/2006/relationships/hyperlink" Target="https://meteor.aihw.gov.au/RegistrationAuthority/12" TargetMode="External" Id="R776dd90e960f40de" /><Relationship Type="http://schemas.openxmlformats.org/officeDocument/2006/relationships/hyperlink" Target="https://meteor.aihw.gov.au/content/421604" TargetMode="External" Id="R9bf3c375bb164cd0" /><Relationship Type="http://schemas.openxmlformats.org/officeDocument/2006/relationships/hyperlink" Target="https://meteor.aihw.gov.au/RegistrationAuthority/12" TargetMode="External" Id="R247bc0f9071c4bff" /><Relationship Type="http://schemas.openxmlformats.org/officeDocument/2006/relationships/hyperlink" Target="https://meteor.aihw.gov.au/content/421592" TargetMode="External" Id="R90e6f95cdf1c48f9" /><Relationship Type="http://schemas.openxmlformats.org/officeDocument/2006/relationships/hyperlink" Target="https://meteor.aihw.gov.au/RegistrationAuthority/12" TargetMode="External" Id="R8b8d299d007c4325" /><Relationship Type="http://schemas.openxmlformats.org/officeDocument/2006/relationships/hyperlink" Target="https://meteor.aihw.gov.au/content/421581" TargetMode="External" Id="Rec9a755f6032455e" /><Relationship Type="http://schemas.openxmlformats.org/officeDocument/2006/relationships/hyperlink" Target="https://meteor.aihw.gov.au/RegistrationAuthority/12" TargetMode="External" Id="R96b17f66603640bb" /><Relationship Type="http://schemas.openxmlformats.org/officeDocument/2006/relationships/hyperlink" Target="https://meteor.aihw.gov.au/content/421583" TargetMode="External" Id="R476eb57eb43f45c9" /><Relationship Type="http://schemas.openxmlformats.org/officeDocument/2006/relationships/hyperlink" Target="https://meteor.aihw.gov.au/RegistrationAuthority/12" TargetMode="External" Id="R71dbe347151b47a2" /><Relationship Type="http://schemas.openxmlformats.org/officeDocument/2006/relationships/hyperlink" Target="https://meteor.aihw.gov.au/RegistrationAuthority/6" TargetMode="External" Id="R5f25045d457641b6" /><Relationship Type="http://schemas.openxmlformats.org/officeDocument/2006/relationships/hyperlink" Target="https://meteor.aihw.gov.au/content/421684" TargetMode="External" Id="Rb5370f4021b1400a" /><Relationship Type="http://schemas.openxmlformats.org/officeDocument/2006/relationships/hyperlink" Target="https://meteor.aihw.gov.au/RegistrationAuthority/12" TargetMode="External" Id="R0aad6195346e4312" /><Relationship Type="http://schemas.openxmlformats.org/officeDocument/2006/relationships/hyperlink" Target="https://meteor.aihw.gov.au/content/394250" TargetMode="External" Id="R2d46ef635b9d4599" /><Relationship Type="http://schemas.openxmlformats.org/officeDocument/2006/relationships/hyperlink" Target="https://meteor.aihw.gov.au/RegistrationAuthority/12" TargetMode="External" Id="R7c1fc9ac78a74bc1" /><Relationship Type="http://schemas.openxmlformats.org/officeDocument/2006/relationships/hyperlink" Target="https://meteor.aihw.gov.au/content/598837" TargetMode="External" Id="Rfe26c7c2b65944a2" /><Relationship Type="http://schemas.openxmlformats.org/officeDocument/2006/relationships/hyperlink" Target="https://meteor.aihw.gov.au/RegistrationAuthority/12" TargetMode="External" Id="R98c3e2bc58894062" /><Relationship Type="http://schemas.openxmlformats.org/officeDocument/2006/relationships/hyperlink" Target="https://meteor.aihw.gov.au/content/598752" TargetMode="External" Id="Rd887f2d5f2ba4316" /><Relationship Type="http://schemas.openxmlformats.org/officeDocument/2006/relationships/hyperlink" Target="https://meteor.aihw.gov.au/RegistrationAuthority/12" TargetMode="External" Id="R567e50ba679f4701" /><Relationship Type="http://schemas.openxmlformats.org/officeDocument/2006/relationships/hyperlink" Target="https://meteor.aihw.gov.au/content/598736" TargetMode="External" Id="R9d8f3a7124f94884" /><Relationship Type="http://schemas.openxmlformats.org/officeDocument/2006/relationships/hyperlink" Target="https://meteor.aihw.gov.au/RegistrationAuthority/12" TargetMode="External" Id="Rb14c496486214963" /><Relationship Type="http://schemas.openxmlformats.org/officeDocument/2006/relationships/hyperlink" Target="https://meteor.aihw.gov.au/content/598730" TargetMode="External" Id="Rdc8712e646854364" /><Relationship Type="http://schemas.openxmlformats.org/officeDocument/2006/relationships/hyperlink" Target="https://meteor.aihw.gov.au/RegistrationAuthority/12" TargetMode="External" Id="R0755c02f1c64468e" /><Relationship Type="http://schemas.openxmlformats.org/officeDocument/2006/relationships/hyperlink" Target="https://meteor.aihw.gov.au/content/598835" TargetMode="External" Id="R9b5e58ec58e74c34" /><Relationship Type="http://schemas.openxmlformats.org/officeDocument/2006/relationships/hyperlink" Target="https://meteor.aihw.gov.au/RegistrationAuthority/12" TargetMode="External" Id="Ra9288ce4281c4d38" /><Relationship Type="http://schemas.openxmlformats.org/officeDocument/2006/relationships/hyperlink" Target="https://meteor.aihw.gov.au/content/598746" TargetMode="External" Id="Rb21f312b56774512" /><Relationship Type="http://schemas.openxmlformats.org/officeDocument/2006/relationships/hyperlink" Target="https://meteor.aihw.gov.au/RegistrationAuthority/12" TargetMode="External" Id="R204bdd371bcd4dd2" /><Relationship Type="http://schemas.openxmlformats.org/officeDocument/2006/relationships/hyperlink" Target="https://meteor.aihw.gov.au/content/598732" TargetMode="External" Id="R91ba0a7e69c745b0" /><Relationship Type="http://schemas.openxmlformats.org/officeDocument/2006/relationships/hyperlink" Target="https://meteor.aihw.gov.au/RegistrationAuthority/12" TargetMode="External" Id="Rb3005ff95a994b0e" /><Relationship Type="http://schemas.openxmlformats.org/officeDocument/2006/relationships/hyperlink" Target="https://meteor.aihw.gov.au/content/630045" TargetMode="External" Id="R3871775430a94059" /><Relationship Type="http://schemas.openxmlformats.org/officeDocument/2006/relationships/hyperlink" Target="https://meteor.aihw.gov.au/RegistrationAuthority/12" TargetMode="External" Id="R185e36e3a7764858" /><Relationship Type="http://schemas.openxmlformats.org/officeDocument/2006/relationships/hyperlink" Target="https://meteor.aihw.gov.au/content/630049" TargetMode="External" Id="R9d556dedf6cd4e74" /><Relationship Type="http://schemas.openxmlformats.org/officeDocument/2006/relationships/hyperlink" Target="https://meteor.aihw.gov.au/RegistrationAuthority/12" TargetMode="External" Id="Rac5a5b9cf8104c90" /><Relationship Type="http://schemas.openxmlformats.org/officeDocument/2006/relationships/hyperlink" Target="https://meteor.aihw.gov.au/content/630002" TargetMode="External" Id="Rd96d2adb440e4b8f" /><Relationship Type="http://schemas.openxmlformats.org/officeDocument/2006/relationships/hyperlink" Target="https://meteor.aihw.gov.au/RegistrationAuthority/12" TargetMode="External" Id="Rc03339e6c609446b" /><Relationship Type="http://schemas.openxmlformats.org/officeDocument/2006/relationships/hyperlink" Target="https://meteor.aihw.gov.au/content/630004" TargetMode="External" Id="R2b83f3f2f28849b7" /><Relationship Type="http://schemas.openxmlformats.org/officeDocument/2006/relationships/hyperlink" Target="https://meteor.aihw.gov.au/RegistrationAuthority/12" TargetMode="External" Id="R12ef5fd8425041d0" /><Relationship Type="http://schemas.openxmlformats.org/officeDocument/2006/relationships/hyperlink" Target="https://meteor.aihw.gov.au/content/630028" TargetMode="External" Id="R812e0a7d621f4a33" /><Relationship Type="http://schemas.openxmlformats.org/officeDocument/2006/relationships/hyperlink" Target="https://meteor.aihw.gov.au/RegistrationAuthority/12" TargetMode="External" Id="Rada21ac558584a9b" /><Relationship Type="http://schemas.openxmlformats.org/officeDocument/2006/relationships/hyperlink" Target="https://meteor.aihw.gov.au/content/630051" TargetMode="External" Id="R47630790f6b44074" /><Relationship Type="http://schemas.openxmlformats.org/officeDocument/2006/relationships/hyperlink" Target="https://meteor.aihw.gov.au/RegistrationAuthority/12" TargetMode="External" Id="R4b81c5626b5b445b" /><Relationship Type="http://schemas.openxmlformats.org/officeDocument/2006/relationships/hyperlink" Target="https://meteor.aihw.gov.au/content/630022" TargetMode="External" Id="Ra7f414d51df04d4d" /><Relationship Type="http://schemas.openxmlformats.org/officeDocument/2006/relationships/hyperlink" Target="https://meteor.aihw.gov.au/RegistrationAuthority/12" TargetMode="External" Id="Rd1c89cf0aa784cfc" /><Relationship Type="http://schemas.openxmlformats.org/officeDocument/2006/relationships/hyperlink" Target="https://meteor.aihw.gov.au/content/658523" TargetMode="External" Id="R202f2c463916419d" /><Relationship Type="http://schemas.openxmlformats.org/officeDocument/2006/relationships/hyperlink" Target="https://meteor.aihw.gov.au/RegistrationAuthority/12" TargetMode="External" Id="R05b985a4a6704e79" /><Relationship Type="http://schemas.openxmlformats.org/officeDocument/2006/relationships/hyperlink" Target="https://meteor.aihw.gov.au/content/658505" TargetMode="External" Id="R425318910a5f460e" /><Relationship Type="http://schemas.openxmlformats.org/officeDocument/2006/relationships/hyperlink" Target="https://meteor.aihw.gov.au/RegistrationAuthority/12" TargetMode="External" Id="Readb5da397f846d9" /><Relationship Type="http://schemas.openxmlformats.org/officeDocument/2006/relationships/hyperlink" Target="https://meteor.aihw.gov.au/content/658485" TargetMode="External" Id="R6e8d1314ca0d4f86" /><Relationship Type="http://schemas.openxmlformats.org/officeDocument/2006/relationships/hyperlink" Target="https://meteor.aihw.gov.au/RegistrationAuthority/12" TargetMode="External" Id="Rb9f556d4b04e4cae" /><Relationship Type="http://schemas.openxmlformats.org/officeDocument/2006/relationships/hyperlink" Target="https://meteor.aihw.gov.au/content/658489" TargetMode="External" Id="R3a682aa0c4324e39" /><Relationship Type="http://schemas.openxmlformats.org/officeDocument/2006/relationships/hyperlink" Target="https://meteor.aihw.gov.au/RegistrationAuthority/12" TargetMode="External" Id="Rdb058016476c4796" /><Relationship Type="http://schemas.openxmlformats.org/officeDocument/2006/relationships/hyperlink" Target="https://meteor.aihw.gov.au/content/658521" TargetMode="External" Id="Rb6860b97e82d4dd2" /><Relationship Type="http://schemas.openxmlformats.org/officeDocument/2006/relationships/hyperlink" Target="https://meteor.aihw.gov.au/RegistrationAuthority/12" TargetMode="External" Id="Rfd6bcc7c0aff4c19" /><Relationship Type="http://schemas.openxmlformats.org/officeDocument/2006/relationships/hyperlink" Target="https://meteor.aihw.gov.au/content/658483" TargetMode="External" Id="R58c62301cc1e40ff" /><Relationship Type="http://schemas.openxmlformats.org/officeDocument/2006/relationships/hyperlink" Target="https://meteor.aihw.gov.au/RegistrationAuthority/12" TargetMode="External" Id="Rcbf79ff660bc4ac4" /><Relationship Type="http://schemas.openxmlformats.org/officeDocument/2006/relationships/hyperlink" Target="https://meteor.aihw.gov.au/content/658499" TargetMode="External" Id="R6f9c078acc1e4e6e" /><Relationship Type="http://schemas.openxmlformats.org/officeDocument/2006/relationships/hyperlink" Target="https://meteor.aihw.gov.au/RegistrationAuthority/12" TargetMode="External" Id="R034fcab4ca17483c" /><Relationship Type="http://schemas.openxmlformats.org/officeDocument/2006/relationships/hyperlink" Target="https://meteor.aihw.gov.au/content/698890" TargetMode="External" Id="R9c7ca597ac6e465c" /><Relationship Type="http://schemas.openxmlformats.org/officeDocument/2006/relationships/hyperlink" Target="https://meteor.aihw.gov.au/RegistrationAuthority/12" TargetMode="External" Id="R6653338f81b049a9" /><Relationship Type="http://schemas.openxmlformats.org/officeDocument/2006/relationships/hyperlink" Target="https://meteor.aihw.gov.au/content/698910" TargetMode="External" Id="R42fc3f8d488444d5" /><Relationship Type="http://schemas.openxmlformats.org/officeDocument/2006/relationships/hyperlink" Target="https://meteor.aihw.gov.au/RegistrationAuthority/12" TargetMode="External" Id="Rbc3f15596c604cf2" /><Relationship Type="http://schemas.openxmlformats.org/officeDocument/2006/relationships/hyperlink" Target="https://meteor.aihw.gov.au/content/698895" TargetMode="External" Id="R639c6ed6a27346af" /><Relationship Type="http://schemas.openxmlformats.org/officeDocument/2006/relationships/hyperlink" Target="https://meteor.aihw.gov.au/RegistrationAuthority/12" TargetMode="External" Id="R38ec1e45bb464ad1" /><Relationship Type="http://schemas.openxmlformats.org/officeDocument/2006/relationships/hyperlink" Target="https://meteor.aihw.gov.au/content/698888" TargetMode="External" Id="Rcb5a5eafe05f4240" /><Relationship Type="http://schemas.openxmlformats.org/officeDocument/2006/relationships/hyperlink" Target="https://meteor.aihw.gov.au/RegistrationAuthority/12" TargetMode="External" Id="R3d1470bdcd2e47f5" /><Relationship Type="http://schemas.openxmlformats.org/officeDocument/2006/relationships/hyperlink" Target="https://meteor.aihw.gov.au/content/698904" TargetMode="External" Id="R1ef3b30e88784687" /><Relationship Type="http://schemas.openxmlformats.org/officeDocument/2006/relationships/hyperlink" Target="https://meteor.aihw.gov.au/RegistrationAuthority/12" TargetMode="External" Id="Raa200cfe417d4a94" /><Relationship Type="http://schemas.openxmlformats.org/officeDocument/2006/relationships/hyperlink" Target="https://meteor.aihw.gov.au/content/698928" TargetMode="External" Id="Rf844a0e03eaf4a09" /><Relationship Type="http://schemas.openxmlformats.org/officeDocument/2006/relationships/hyperlink" Target="https://meteor.aihw.gov.au/RegistrationAuthority/12" TargetMode="External" Id="R9ba8c3eef2b84dbf" /><Relationship Type="http://schemas.openxmlformats.org/officeDocument/2006/relationships/hyperlink" Target="https://meteor.aihw.gov.au/content/698926" TargetMode="External" Id="R3ca461f177754df6" /><Relationship Type="http://schemas.openxmlformats.org/officeDocument/2006/relationships/hyperlink" Target="https://meteor.aihw.gov.au/RegistrationAuthority/12" TargetMode="External" Id="Rc18fde45f3564c16" /><Relationship Type="http://schemas.openxmlformats.org/officeDocument/2006/relationships/hyperlink" Target="https://meteor.aihw.gov.au/content/716308" TargetMode="External" Id="R794e739108be4376" /><Relationship Type="http://schemas.openxmlformats.org/officeDocument/2006/relationships/hyperlink" Target="https://meteor.aihw.gov.au/RegistrationAuthority/12" TargetMode="External" Id="R6ea9578051d34ccc" /><Relationship Type="http://schemas.openxmlformats.org/officeDocument/2006/relationships/hyperlink" Target="https://meteor.aihw.gov.au/content/716465" TargetMode="External" Id="R4128c4f61b9f4dd4" /><Relationship Type="http://schemas.openxmlformats.org/officeDocument/2006/relationships/hyperlink" Target="https://meteor.aihw.gov.au/RegistrationAuthority/12" TargetMode="External" Id="R67667022b46a4195" /><Relationship Type="http://schemas.openxmlformats.org/officeDocument/2006/relationships/hyperlink" Target="https://meteor.aihw.gov.au/content/716786" TargetMode="External" Id="Rca687182f0fa4a1a" /><Relationship Type="http://schemas.openxmlformats.org/officeDocument/2006/relationships/hyperlink" Target="https://meteor.aihw.gov.au/RegistrationAuthority/12" TargetMode="External" Id="R14dea5abb3dd4a3a" /><Relationship Type="http://schemas.openxmlformats.org/officeDocument/2006/relationships/hyperlink" Target="https://meteor.aihw.gov.au/content/716297" TargetMode="External" Id="R02f1f6f394224ae1" /><Relationship Type="http://schemas.openxmlformats.org/officeDocument/2006/relationships/hyperlink" Target="https://meteor.aihw.gov.au/RegistrationAuthority/12" TargetMode="External" Id="R4caaa07daccc40e7" /><Relationship Type="http://schemas.openxmlformats.org/officeDocument/2006/relationships/hyperlink" Target="https://meteor.aihw.gov.au/content/716695" TargetMode="External" Id="R72e7f4b1ad354bfa" /><Relationship Type="http://schemas.openxmlformats.org/officeDocument/2006/relationships/hyperlink" Target="https://meteor.aihw.gov.au/RegistrationAuthority/12" TargetMode="External" Id="Rcd2e02ce9c324a37" /><Relationship Type="http://schemas.openxmlformats.org/officeDocument/2006/relationships/hyperlink" Target="https://meteor.aihw.gov.au/content/716829" TargetMode="External" Id="R2cb5b66ece8f4f94" /><Relationship Type="http://schemas.openxmlformats.org/officeDocument/2006/relationships/hyperlink" Target="https://meteor.aihw.gov.au/RegistrationAuthority/12" TargetMode="External" Id="Rb0bad76cb28c4a92" /><Relationship Type="http://schemas.openxmlformats.org/officeDocument/2006/relationships/hyperlink" Target="https://meteor.aihw.gov.au/content/716530" TargetMode="External" Id="Rce1f2210d0e94b57" /><Relationship Type="http://schemas.openxmlformats.org/officeDocument/2006/relationships/hyperlink" Target="https://meteor.aihw.gov.au/RegistrationAuthority/12" TargetMode="External" Id="R478d40d491e849f1" /><Relationship Type="http://schemas.openxmlformats.org/officeDocument/2006/relationships/hyperlink" Target="https://meteor.aihw.gov.au/content/725818" TargetMode="External" Id="R5dfd1f3ead5444c2" /><Relationship Type="http://schemas.openxmlformats.org/officeDocument/2006/relationships/hyperlink" Target="https://meteor.aihw.gov.au/RegistrationAuthority/12" TargetMode="External" Id="R88656275b20f4070" /><Relationship Type="http://schemas.openxmlformats.org/officeDocument/2006/relationships/hyperlink" Target="https://meteor.aihw.gov.au/content/725799" TargetMode="External" Id="R83dbe4908ff74d76" /><Relationship Type="http://schemas.openxmlformats.org/officeDocument/2006/relationships/hyperlink" Target="https://meteor.aihw.gov.au/RegistrationAuthority/12" TargetMode="External" Id="R8e2faadfd90c43ee" /><Relationship Type="http://schemas.openxmlformats.org/officeDocument/2006/relationships/hyperlink" Target="https://meteor.aihw.gov.au/content/725783" TargetMode="External" Id="Rd4c15324bb80403d" /><Relationship Type="http://schemas.openxmlformats.org/officeDocument/2006/relationships/hyperlink" Target="https://meteor.aihw.gov.au/RegistrationAuthority/12" TargetMode="External" Id="Re489fb63ca1c41fd" /><Relationship Type="http://schemas.openxmlformats.org/officeDocument/2006/relationships/hyperlink" Target="https://meteor.aihw.gov.au/content/725775" TargetMode="External" Id="R02829f7a10e345c2" /><Relationship Type="http://schemas.openxmlformats.org/officeDocument/2006/relationships/hyperlink" Target="https://meteor.aihw.gov.au/RegistrationAuthority/12" TargetMode="External" Id="Rdf54036e42864996" /><Relationship Type="http://schemas.openxmlformats.org/officeDocument/2006/relationships/hyperlink" Target="https://meteor.aihw.gov.au/content/725815" TargetMode="External" Id="R177eb13300974935" /><Relationship Type="http://schemas.openxmlformats.org/officeDocument/2006/relationships/hyperlink" Target="https://meteor.aihw.gov.au/RegistrationAuthority/12" TargetMode="External" Id="R798183de6c5a4104" /><Relationship Type="http://schemas.openxmlformats.org/officeDocument/2006/relationships/hyperlink" Target="https://meteor.aihw.gov.au/content/725793" TargetMode="External" Id="Raaf824fb191f4e19" /><Relationship Type="http://schemas.openxmlformats.org/officeDocument/2006/relationships/hyperlink" Target="https://meteor.aihw.gov.au/RegistrationAuthority/12" TargetMode="External" Id="R66e5e31d3ed54be2" /><Relationship Type="http://schemas.openxmlformats.org/officeDocument/2006/relationships/hyperlink" Target="https://meteor.aihw.gov.au/content/725779" TargetMode="External" Id="R43ea0f276a0a4477" /><Relationship Type="http://schemas.openxmlformats.org/officeDocument/2006/relationships/hyperlink" Target="https://meteor.aihw.gov.au/RegistrationAuthority/12" TargetMode="External" Id="R9b2202b510be4424" /><Relationship Type="http://schemas.openxmlformats.org/officeDocument/2006/relationships/hyperlink" Target="https://meteor.aihw.gov.au/content/740830" TargetMode="External" Id="Rb1c676179c3b4d0a" /><Relationship Type="http://schemas.openxmlformats.org/officeDocument/2006/relationships/hyperlink" Target="https://meteor.aihw.gov.au/RegistrationAuthority/12" TargetMode="External" Id="Rca18f00596384784" /><Relationship Type="http://schemas.openxmlformats.org/officeDocument/2006/relationships/hyperlink" Target="https://meteor.aihw.gov.au/content/740882" TargetMode="External" Id="R366581ce52404777" /><Relationship Type="http://schemas.openxmlformats.org/officeDocument/2006/relationships/hyperlink" Target="https://meteor.aihw.gov.au/RegistrationAuthority/12" TargetMode="External" Id="R775590d0178143f8" /><Relationship Type="http://schemas.openxmlformats.org/officeDocument/2006/relationships/hyperlink" Target="https://meteor.aihw.gov.au/content/740866" TargetMode="External" Id="R2d1da891a65d42c4" /><Relationship Type="http://schemas.openxmlformats.org/officeDocument/2006/relationships/hyperlink" Target="https://meteor.aihw.gov.au/RegistrationAuthority/12" TargetMode="External" Id="Rfde744ec7f6f46e6" /><Relationship Type="http://schemas.openxmlformats.org/officeDocument/2006/relationships/hyperlink" Target="https://meteor.aihw.gov.au/content/740838" TargetMode="External" Id="Rfccdc4c80a834f6c" /><Relationship Type="http://schemas.openxmlformats.org/officeDocument/2006/relationships/hyperlink" Target="https://meteor.aihw.gov.au/RegistrationAuthority/12" TargetMode="External" Id="Rbd4a27f6c5a9492e" /><Relationship Type="http://schemas.openxmlformats.org/officeDocument/2006/relationships/hyperlink" Target="https://meteor.aihw.gov.au/content/742756" TargetMode="External" Id="R36982aba7cdb4843" /><Relationship Type="http://schemas.openxmlformats.org/officeDocument/2006/relationships/hyperlink" Target="https://meteor.aihw.gov.au/RegistrationAuthority/12" TargetMode="External" Id="Raebfbf42bb9d47bf" /><Relationship Type="http://schemas.openxmlformats.org/officeDocument/2006/relationships/hyperlink" Target="https://meteor.aihw.gov.au/content/740851" TargetMode="External" Id="Re3afe413a3154d30" /><Relationship Type="http://schemas.openxmlformats.org/officeDocument/2006/relationships/hyperlink" Target="https://meteor.aihw.gov.au/RegistrationAuthority/12" TargetMode="External" Id="Rf1011c2b42de4953" /><Relationship Type="http://schemas.openxmlformats.org/officeDocument/2006/relationships/hyperlink" Target="https://meteor.aihw.gov.au/content/740884" TargetMode="External" Id="R14a7030e170e47ff" /><Relationship Type="http://schemas.openxmlformats.org/officeDocument/2006/relationships/hyperlink" Target="https://meteor.aihw.gov.au/RegistrationAuthority/12" TargetMode="External" Id="R2f0c2f1a5df34b28" /><Relationship Type="http://schemas.openxmlformats.org/officeDocument/2006/relationships/hyperlink" Target="https://meteor.aihw.gov.au/content/395143" TargetMode="External" Id="R607414944a30435f" /><Relationship Type="http://schemas.openxmlformats.org/officeDocument/2006/relationships/hyperlink" Target="https://meteor.aihw.gov.au/RegistrationAuthority/12" TargetMode="External" Id="Rca80932a34c048b6" /><Relationship Type="http://schemas.openxmlformats.org/officeDocument/2006/relationships/hyperlink" Target="https://meteor.aihw.gov.au/content/395147" TargetMode="External" Id="Rc09ab99a57f44927" /><Relationship Type="http://schemas.openxmlformats.org/officeDocument/2006/relationships/hyperlink" Target="https://meteor.aihw.gov.au/RegistrationAuthority/12" TargetMode="External" Id="Rac01c762b2d341db" /><Relationship Type="http://schemas.openxmlformats.org/officeDocument/2006/relationships/hyperlink" Target="https://meteor.aihw.gov.au/content/395152" TargetMode="External" Id="Re1f0eb550bfb4cef" /><Relationship Type="http://schemas.openxmlformats.org/officeDocument/2006/relationships/hyperlink" Target="https://meteor.aihw.gov.au/RegistrationAuthority/12" TargetMode="External" Id="Rb5f15a0d474948af" /><Relationship Type="http://schemas.openxmlformats.org/officeDocument/2006/relationships/hyperlink" Target="https://meteor.aihw.gov.au/content/395140" TargetMode="External" Id="Rd2475990aead40ed" /><Relationship Type="http://schemas.openxmlformats.org/officeDocument/2006/relationships/hyperlink" Target="https://meteor.aihw.gov.au/RegistrationAuthority/12" TargetMode="External" Id="Rd62e87e778ac4303" /><Relationship Type="http://schemas.openxmlformats.org/officeDocument/2006/relationships/hyperlink" Target="https://meteor.aihw.gov.au/content/395159" TargetMode="External" Id="R01ac43d4a4f44973" /><Relationship Type="http://schemas.openxmlformats.org/officeDocument/2006/relationships/hyperlink" Target="https://meteor.aihw.gov.au/RegistrationAuthority/12" TargetMode="External" Id="R1729e11527a743c5" /><Relationship Type="http://schemas.openxmlformats.org/officeDocument/2006/relationships/hyperlink" Target="https://meteor.aihw.gov.au/content/395155" TargetMode="External" Id="R1a98f1e517ef4ed5" /><Relationship Type="http://schemas.openxmlformats.org/officeDocument/2006/relationships/hyperlink" Target="https://meteor.aihw.gov.au/RegistrationAuthority/12" TargetMode="External" Id="R95db756b13864f30" /><Relationship Type="http://schemas.openxmlformats.org/officeDocument/2006/relationships/hyperlink" Target="https://meteor.aihw.gov.au/content/402301" TargetMode="External" Id="R43f30e8ed7f242c5" /><Relationship Type="http://schemas.openxmlformats.org/officeDocument/2006/relationships/hyperlink" Target="https://meteor.aihw.gov.au/RegistrationAuthority/12" TargetMode="External" Id="Rf876ca8ec2a34edc" /><Relationship Type="http://schemas.openxmlformats.org/officeDocument/2006/relationships/hyperlink" Target="https://meteor.aihw.gov.au/content/395129" TargetMode="External" Id="R44e944449f964431" /><Relationship Type="http://schemas.openxmlformats.org/officeDocument/2006/relationships/hyperlink" Target="https://meteor.aihw.gov.au/RegistrationAuthority/12" TargetMode="External" Id="R52db4e1468b84419" /><Relationship Type="http://schemas.openxmlformats.org/officeDocument/2006/relationships/hyperlink" Target="https://meteor.aihw.gov.au/RegistrationAuthority/6" TargetMode="External" Id="Rfbc1615b459d4707" /><Relationship Type="http://schemas.openxmlformats.org/officeDocument/2006/relationships/hyperlink" Target="https://meteor.aihw.gov.au/content/395132" TargetMode="External" Id="Rbd36ca75c5b34102" /><Relationship Type="http://schemas.openxmlformats.org/officeDocument/2006/relationships/hyperlink" Target="https://meteor.aihw.gov.au/RegistrationAuthority/12" TargetMode="External" Id="R9431861353ae4af6" /><Relationship Type="http://schemas.openxmlformats.org/officeDocument/2006/relationships/hyperlink" Target="https://meteor.aihw.gov.au/content/421565" TargetMode="External" Id="R55b432036b6c40e1" /><Relationship Type="http://schemas.openxmlformats.org/officeDocument/2006/relationships/hyperlink" Target="https://meteor.aihw.gov.au/RegistrationAuthority/12" TargetMode="External" Id="Rf612600966324850" /><Relationship Type="http://schemas.openxmlformats.org/officeDocument/2006/relationships/hyperlink" Target="https://meteor.aihw.gov.au/content/421567" TargetMode="External" Id="Rf5fa186f10634873" /><Relationship Type="http://schemas.openxmlformats.org/officeDocument/2006/relationships/hyperlink" Target="https://meteor.aihw.gov.au/RegistrationAuthority/12" TargetMode="External" Id="Re093814df8974fc1" /><Relationship Type="http://schemas.openxmlformats.org/officeDocument/2006/relationships/hyperlink" Target="https://meteor.aihw.gov.au/content/421570" TargetMode="External" Id="Reee87fafe07b41a7" /><Relationship Type="http://schemas.openxmlformats.org/officeDocument/2006/relationships/hyperlink" Target="https://meteor.aihw.gov.au/RegistrationAuthority/12" TargetMode="External" Id="Ra8c4f2d111c34c74" /><Relationship Type="http://schemas.openxmlformats.org/officeDocument/2006/relationships/hyperlink" Target="https://meteor.aihw.gov.au/content/421572" TargetMode="External" Id="Rc9d4533d5ed94cb1" /><Relationship Type="http://schemas.openxmlformats.org/officeDocument/2006/relationships/hyperlink" Target="https://meteor.aihw.gov.au/RegistrationAuthority/12" TargetMode="External" Id="R71850762460345cf" /><Relationship Type="http://schemas.openxmlformats.org/officeDocument/2006/relationships/hyperlink" Target="https://meteor.aihw.gov.au/content/421577" TargetMode="External" Id="R3aa926da7675482d" /><Relationship Type="http://schemas.openxmlformats.org/officeDocument/2006/relationships/hyperlink" Target="https://meteor.aihw.gov.au/RegistrationAuthority/12" TargetMode="External" Id="Rdc2da9593bae4272" /><Relationship Type="http://schemas.openxmlformats.org/officeDocument/2006/relationships/hyperlink" Target="https://meteor.aihw.gov.au/content/435906" TargetMode="External" Id="R2fe2effc5a2f428c" /><Relationship Type="http://schemas.openxmlformats.org/officeDocument/2006/relationships/hyperlink" Target="https://meteor.aihw.gov.au/RegistrationAuthority/12" TargetMode="External" Id="R31047c45f74843bf" /><Relationship Type="http://schemas.openxmlformats.org/officeDocument/2006/relationships/hyperlink" Target="https://meteor.aihw.gov.au/RegistrationAuthority/6" TargetMode="External" Id="R7e2da0e69cb44544" /><Relationship Type="http://schemas.openxmlformats.org/officeDocument/2006/relationships/hyperlink" Target="https://meteor.aihw.gov.au/content/443715" TargetMode="External" Id="R55dbce280ca4457f" /><Relationship Type="http://schemas.openxmlformats.org/officeDocument/2006/relationships/hyperlink" Target="https://meteor.aihw.gov.au/RegistrationAuthority/12" TargetMode="External" Id="R1ba3ad0032c14f81" /><Relationship Type="http://schemas.openxmlformats.org/officeDocument/2006/relationships/hyperlink" Target="https://meteor.aihw.gov.au/content/436962" TargetMode="External" Id="Rcbc8f56662e74417" /><Relationship Type="http://schemas.openxmlformats.org/officeDocument/2006/relationships/hyperlink" Target="https://meteor.aihw.gov.au/RegistrationAuthority/12" TargetMode="External" Id="R64a286bebad740ad" /><Relationship Type="http://schemas.openxmlformats.org/officeDocument/2006/relationships/hyperlink" Target="https://meteor.aihw.gov.au/content/436861" TargetMode="External" Id="R6f3357525d044d85" /><Relationship Type="http://schemas.openxmlformats.org/officeDocument/2006/relationships/hyperlink" Target="https://meteor.aihw.gov.au/RegistrationAuthority/12" TargetMode="External" Id="R6d8158b08e0d4c79" /><Relationship Type="http://schemas.openxmlformats.org/officeDocument/2006/relationships/hyperlink" Target="https://meteor.aihw.gov.au/content/436866" TargetMode="External" Id="R7623ebcae5cc4d69" /><Relationship Type="http://schemas.openxmlformats.org/officeDocument/2006/relationships/hyperlink" Target="https://meteor.aihw.gov.au/RegistrationAuthority/12" TargetMode="External" Id="R62747671a66b4724" /><Relationship Type="http://schemas.openxmlformats.org/officeDocument/2006/relationships/hyperlink" Target="https://meteor.aihw.gov.au/content/435911" TargetMode="External" Id="R00dc773460474337" /><Relationship Type="http://schemas.openxmlformats.org/officeDocument/2006/relationships/hyperlink" Target="https://meteor.aihw.gov.au/RegistrationAuthority/12" TargetMode="External" Id="R05db32ac4ecd4569" /><Relationship Type="http://schemas.openxmlformats.org/officeDocument/2006/relationships/hyperlink" Target="https://meteor.aihw.gov.au/content/435914" TargetMode="External" Id="Rdde543e778474140" /><Relationship Type="http://schemas.openxmlformats.org/officeDocument/2006/relationships/hyperlink" Target="https://meteor.aihw.gov.au/RegistrationAuthority/12" TargetMode="External" Id="R397f2541900345a4" /><Relationship Type="http://schemas.openxmlformats.org/officeDocument/2006/relationships/hyperlink" Target="https://meteor.aihw.gov.au/RegistrationAuthority/6" TargetMode="External" Id="R651f681de45e4dba" /><Relationship Type="http://schemas.openxmlformats.org/officeDocument/2006/relationships/hyperlink" Target="https://meteor.aihw.gov.au/content/496813" TargetMode="External" Id="Rb951a844764e41b2" /><Relationship Type="http://schemas.openxmlformats.org/officeDocument/2006/relationships/hyperlink" Target="https://meteor.aihw.gov.au/RegistrationAuthority/12" TargetMode="External" Id="R28d2126b3cd1487a" /><Relationship Type="http://schemas.openxmlformats.org/officeDocument/2006/relationships/hyperlink" Target="https://meteor.aihw.gov.au/content/517611" TargetMode="External" Id="R9507fa11b94c4cbc" /><Relationship Type="http://schemas.openxmlformats.org/officeDocument/2006/relationships/hyperlink" Target="https://meteor.aihw.gov.au/RegistrationAuthority/12" TargetMode="External" Id="Re069eed0430c4d33" /><Relationship Type="http://schemas.openxmlformats.org/officeDocument/2006/relationships/hyperlink" Target="https://meteor.aihw.gov.au/content/559000" TargetMode="External" Id="R0e77f09c251d41b3" /><Relationship Type="http://schemas.openxmlformats.org/officeDocument/2006/relationships/hyperlink" Target="https://meteor.aihw.gov.au/RegistrationAuthority/12" TargetMode="External" Id="R31ed79401fb542e1" /><Relationship Type="http://schemas.openxmlformats.org/officeDocument/2006/relationships/hyperlink" Target="https://meteor.aihw.gov.au/content/435908" TargetMode="External" Id="Rbccf13101c4349a7" /><Relationship Type="http://schemas.openxmlformats.org/officeDocument/2006/relationships/hyperlink" Target="https://meteor.aihw.gov.au/RegistrationAuthority/12" TargetMode="External" Id="Rebaaea1704ad436a" /><Relationship Type="http://schemas.openxmlformats.org/officeDocument/2006/relationships/hyperlink" Target="https://meteor.aihw.gov.au/content/421581" TargetMode="External" Id="R6b478c4a88f340c3" /><Relationship Type="http://schemas.openxmlformats.org/officeDocument/2006/relationships/hyperlink" Target="https://meteor.aihw.gov.au/RegistrationAuthority/12" TargetMode="External" Id="Rac0e715888a54196" /><Relationship Type="http://schemas.openxmlformats.org/officeDocument/2006/relationships/hyperlink" Target="https://meteor.aihw.gov.au/content/421583" TargetMode="External" Id="Rbddd94b0de77448d" /><Relationship Type="http://schemas.openxmlformats.org/officeDocument/2006/relationships/hyperlink" Target="https://meteor.aihw.gov.au/RegistrationAuthority/12" TargetMode="External" Id="R66cd40f84a004cfe" /><Relationship Type="http://schemas.openxmlformats.org/officeDocument/2006/relationships/hyperlink" Target="https://meteor.aihw.gov.au/RegistrationAuthority/6" TargetMode="External" Id="R1c1c8f4f0a1e4bd4" /><Relationship Type="http://schemas.openxmlformats.org/officeDocument/2006/relationships/hyperlink" Target="https://meteor.aihw.gov.au/content/598712" TargetMode="External" Id="R4b6069032ace49b5" /><Relationship Type="http://schemas.openxmlformats.org/officeDocument/2006/relationships/hyperlink" Target="https://meteor.aihw.gov.au/RegistrationAuthority/12" TargetMode="External" Id="R839243704ba04265" /><Relationship Type="http://schemas.openxmlformats.org/officeDocument/2006/relationships/hyperlink" Target="https://meteor.aihw.gov.au/content/630069" TargetMode="External" Id="Ra6759e88c52b4949" /><Relationship Type="http://schemas.openxmlformats.org/officeDocument/2006/relationships/hyperlink" Target="https://meteor.aihw.gov.au/RegistrationAuthority/12" TargetMode="External" Id="R831c0fbfb45d42a9" /><Relationship Type="http://schemas.openxmlformats.org/officeDocument/2006/relationships/hyperlink" Target="https://meteor.aihw.gov.au/content/658465" TargetMode="External" Id="R6a52f8e4a5364537" /><Relationship Type="http://schemas.openxmlformats.org/officeDocument/2006/relationships/hyperlink" Target="https://meteor.aihw.gov.au/RegistrationAuthority/12" TargetMode="External" Id="R1c925d41b9444441" /><Relationship Type="http://schemas.openxmlformats.org/officeDocument/2006/relationships/hyperlink" Target="https://meteor.aihw.gov.au/content/698870" TargetMode="External" Id="R465d352ddd90458a" /><Relationship Type="http://schemas.openxmlformats.org/officeDocument/2006/relationships/hyperlink" Target="https://meteor.aihw.gov.au/RegistrationAuthority/12" TargetMode="External" Id="R7cdb4c0dde834123" /><Relationship Type="http://schemas.openxmlformats.org/officeDocument/2006/relationships/hyperlink" Target="https://meteor.aihw.gov.au/content/716869" TargetMode="External" Id="Ra67c2f03a95c4565" /><Relationship Type="http://schemas.openxmlformats.org/officeDocument/2006/relationships/hyperlink" Target="https://meteor.aihw.gov.au/RegistrationAuthority/12" TargetMode="External" Id="Rc65219b8ddf943f6" /><Relationship Type="http://schemas.openxmlformats.org/officeDocument/2006/relationships/hyperlink" Target="https://meteor.aihw.gov.au/content/725755" TargetMode="External" Id="R11e24e2a25c7442c" /><Relationship Type="http://schemas.openxmlformats.org/officeDocument/2006/relationships/hyperlink" Target="https://meteor.aihw.gov.au/RegistrationAuthority/12" TargetMode="External" Id="Rcd814c194bf5409f" /><Relationship Type="http://schemas.openxmlformats.org/officeDocument/2006/relationships/hyperlink" Target="https://meteor.aihw.gov.au/content/740740" TargetMode="External" Id="Re3adb12ed98840dd" /><Relationship Type="http://schemas.openxmlformats.org/officeDocument/2006/relationships/hyperlink" Target="https://meteor.aihw.gov.au/RegistrationAuthority/12" TargetMode="External" Id="R0117494a3f9a46c0" /><Relationship Type="http://schemas.openxmlformats.org/officeDocument/2006/relationships/hyperlink" Target="https://meteor.aihw.gov.au/content/394978" TargetMode="External" Id="R0b7ddab4fa224030" /><Relationship Type="http://schemas.openxmlformats.org/officeDocument/2006/relationships/hyperlink" Target="https://meteor.aihw.gov.au/RegistrationAuthority/12" TargetMode="External" Id="Rec6fe4c4411e497c" /><Relationship Type="http://schemas.openxmlformats.org/officeDocument/2006/relationships/hyperlink" Target="https://meteor.aihw.gov.au/content/395097" TargetMode="External" Id="R1c99758cddb84659" /><Relationship Type="http://schemas.openxmlformats.org/officeDocument/2006/relationships/hyperlink" Target="https://meteor.aihw.gov.au/RegistrationAuthority/12" TargetMode="External" Id="R1e55da5be84946f0" /><Relationship Type="http://schemas.openxmlformats.org/officeDocument/2006/relationships/hyperlink" Target="https://meteor.aihw.gov.au/content/402446" TargetMode="External" Id="R7d9190c0be864181" /><Relationship Type="http://schemas.openxmlformats.org/officeDocument/2006/relationships/hyperlink" Target="https://meteor.aihw.gov.au/RegistrationAuthority/12" TargetMode="External" Id="Ra4a054bb42494176" /><Relationship Type="http://schemas.openxmlformats.org/officeDocument/2006/relationships/hyperlink" Target="https://meteor.aihw.gov.au/content/435988" TargetMode="External" Id="Rb04d9ce4fdfc410b" /><Relationship Type="http://schemas.openxmlformats.org/officeDocument/2006/relationships/hyperlink" Target="https://meteor.aihw.gov.au/RegistrationAuthority/12" TargetMode="External" Id="R15f756cacb5647c3" /><Relationship Type="http://schemas.openxmlformats.org/officeDocument/2006/relationships/hyperlink" Target="https://meteor.aihw.gov.au/content/436851" TargetMode="External" Id="R6d2b9621da6e4373" /><Relationship Type="http://schemas.openxmlformats.org/officeDocument/2006/relationships/hyperlink" Target="https://meteor.aihw.gov.au/RegistrationAuthority/12" TargetMode="External" Id="Rb7628933651b452a" /><Relationship Type="http://schemas.openxmlformats.org/officeDocument/2006/relationships/hyperlink" Target="https://meteor.aihw.gov.au/content/496816" TargetMode="External" Id="R7e3ca31c3603431a" /><Relationship Type="http://schemas.openxmlformats.org/officeDocument/2006/relationships/hyperlink" Target="https://meteor.aihw.gov.au/RegistrationAuthority/12" TargetMode="External" Id="R1b2d2e877e7f4010" /><Relationship Type="http://schemas.openxmlformats.org/officeDocument/2006/relationships/hyperlink" Target="https://meteor.aihw.gov.au/content/517614" TargetMode="External" Id="R193e63bc0ccf43b7" /><Relationship Type="http://schemas.openxmlformats.org/officeDocument/2006/relationships/hyperlink" Target="https://meteor.aihw.gov.au/RegistrationAuthority/12" TargetMode="External" Id="R65d844f8ab3742be" /><Relationship Type="http://schemas.openxmlformats.org/officeDocument/2006/relationships/hyperlink" Target="https://meteor.aihw.gov.au/content/559002" TargetMode="External" Id="R3cb843b7b01843b6" /><Relationship Type="http://schemas.openxmlformats.org/officeDocument/2006/relationships/hyperlink" Target="https://meteor.aihw.gov.au/RegistrationAuthority/12" TargetMode="External" Id="Ra77b76d222944584" /><Relationship Type="http://schemas.openxmlformats.org/officeDocument/2006/relationships/hyperlink" Target="https://meteor.aihw.gov.au/content/421629" TargetMode="External" Id="Rfa01230653084357" /><Relationship Type="http://schemas.openxmlformats.org/officeDocument/2006/relationships/hyperlink" Target="https://meteor.aihw.gov.au/RegistrationAuthority/12" TargetMode="External" Id="R78b4bf11e3e24e41" /><Relationship Type="http://schemas.openxmlformats.org/officeDocument/2006/relationships/hyperlink" Target="https://meteor.aihw.gov.au/content/598714" TargetMode="External" Id="R0b86685168dd4208" /><Relationship Type="http://schemas.openxmlformats.org/officeDocument/2006/relationships/hyperlink" Target="https://meteor.aihw.gov.au/RegistrationAuthority/12" TargetMode="External" Id="Rde048e1c1e0f49e5" /><Relationship Type="http://schemas.openxmlformats.org/officeDocument/2006/relationships/hyperlink" Target="https://meteor.aihw.gov.au/content/630067" TargetMode="External" Id="Recedee40d4754455" /><Relationship Type="http://schemas.openxmlformats.org/officeDocument/2006/relationships/hyperlink" Target="https://meteor.aihw.gov.au/RegistrationAuthority/12" TargetMode="External" Id="Rab31cb50c0eb4abf" /><Relationship Type="http://schemas.openxmlformats.org/officeDocument/2006/relationships/hyperlink" Target="https://meteor.aihw.gov.au/content/658467" TargetMode="External" Id="R29d53b35244f46fd" /><Relationship Type="http://schemas.openxmlformats.org/officeDocument/2006/relationships/hyperlink" Target="https://meteor.aihw.gov.au/RegistrationAuthority/12" TargetMode="External" Id="R6b1261df943d4d40" /><Relationship Type="http://schemas.openxmlformats.org/officeDocument/2006/relationships/hyperlink" Target="https://meteor.aihw.gov.au/content/698872" TargetMode="External" Id="R59fdc8bad5b64531" /><Relationship Type="http://schemas.openxmlformats.org/officeDocument/2006/relationships/hyperlink" Target="https://meteor.aihw.gov.au/RegistrationAuthority/12" TargetMode="External" Id="R79b98718bd4c4b3c" /><Relationship Type="http://schemas.openxmlformats.org/officeDocument/2006/relationships/hyperlink" Target="https://meteor.aihw.gov.au/content/716864" TargetMode="External" Id="Rc69202f3f7084a44" /><Relationship Type="http://schemas.openxmlformats.org/officeDocument/2006/relationships/hyperlink" Target="https://meteor.aihw.gov.au/RegistrationAuthority/12" TargetMode="External" Id="Ra50bd61280734708" /><Relationship Type="http://schemas.openxmlformats.org/officeDocument/2006/relationships/hyperlink" Target="https://meteor.aihw.gov.au/content/725757" TargetMode="External" Id="Rf50cc4a4377144a0" /><Relationship Type="http://schemas.openxmlformats.org/officeDocument/2006/relationships/hyperlink" Target="https://meteor.aihw.gov.au/RegistrationAuthority/12" TargetMode="External" Id="R62cd01b04556478c" /><Relationship Type="http://schemas.openxmlformats.org/officeDocument/2006/relationships/hyperlink" Target="https://meteor.aihw.gov.au/content/740744" TargetMode="External" Id="R57df9d74a3a24c85" /><Relationship Type="http://schemas.openxmlformats.org/officeDocument/2006/relationships/hyperlink" Target="https://meteor.aihw.gov.au/RegistrationAuthority/12" TargetMode="External" Id="R3dcfe4d56b924add" /><Relationship Type="http://schemas.openxmlformats.org/officeDocument/2006/relationships/hyperlink" Target="https://meteor.aihw.gov.au/content/400209" TargetMode="External" Id="R5df9bbedf9a9433d" /><Relationship Type="http://schemas.openxmlformats.org/officeDocument/2006/relationships/hyperlink" Target="https://meteor.aihw.gov.au/RegistrationAuthority/12" TargetMode="External" Id="R6a7219b1085e4a0f" /><Relationship Type="http://schemas.openxmlformats.org/officeDocument/2006/relationships/hyperlink" Target="https://meteor.aihw.gov.au/content/395068" TargetMode="External" Id="Rc2b32deda4f94383" /><Relationship Type="http://schemas.openxmlformats.org/officeDocument/2006/relationships/hyperlink" Target="https://meteor.aihw.gov.au/RegistrationAuthority/12" TargetMode="External" Id="Rcb4fb40ce7b44533" /><Relationship Type="http://schemas.openxmlformats.org/officeDocument/2006/relationships/hyperlink" Target="https://meteor.aihw.gov.au/content/395076" TargetMode="External" Id="R71bd404568c3427a" /><Relationship Type="http://schemas.openxmlformats.org/officeDocument/2006/relationships/hyperlink" Target="https://meteor.aihw.gov.au/RegistrationAuthority/12" TargetMode="External" Id="R84fa14cffc0e42a3" /><Relationship Type="http://schemas.openxmlformats.org/officeDocument/2006/relationships/hyperlink" Target="https://meteor.aihw.gov.au/content/395079" TargetMode="External" Id="Rfbb88156922049d0" /><Relationship Type="http://schemas.openxmlformats.org/officeDocument/2006/relationships/hyperlink" Target="https://meteor.aihw.gov.au/RegistrationAuthority/12" TargetMode="External" Id="Recd2f4dadf6c4ce6" /><Relationship Type="http://schemas.openxmlformats.org/officeDocument/2006/relationships/hyperlink" Target="https://meteor.aihw.gov.au/content/395081" TargetMode="External" Id="Rdaafca756c7d4201" /><Relationship Type="http://schemas.openxmlformats.org/officeDocument/2006/relationships/hyperlink" Target="https://meteor.aihw.gov.au/RegistrationAuthority/12" TargetMode="External" Id="Rcb266409f8ae4d37" /><Relationship Type="http://schemas.openxmlformats.org/officeDocument/2006/relationships/hyperlink" Target="https://meteor.aihw.gov.au/content/395066" TargetMode="External" Id="Rec22e73870474448" /><Relationship Type="http://schemas.openxmlformats.org/officeDocument/2006/relationships/hyperlink" Target="https://meteor.aihw.gov.au/RegistrationAuthority/12" TargetMode="External" Id="Rb21c18eeb0c74703" /><Relationship Type="http://schemas.openxmlformats.org/officeDocument/2006/relationships/hyperlink" Target="https://meteor.aihw.gov.au/content/395073" TargetMode="External" Id="R83d71dd950084107" /><Relationship Type="http://schemas.openxmlformats.org/officeDocument/2006/relationships/hyperlink" Target="https://meteor.aihw.gov.au/RegistrationAuthority/12" TargetMode="External" Id="R06e41874d9714c6e" /><Relationship Type="http://schemas.openxmlformats.org/officeDocument/2006/relationships/hyperlink" Target="https://meteor.aihw.gov.au/content/400137" TargetMode="External" Id="R86df6625ee974939" /><Relationship Type="http://schemas.openxmlformats.org/officeDocument/2006/relationships/hyperlink" Target="https://meteor.aihw.gov.au/RegistrationAuthority/12" TargetMode="External" Id="R4752aa5402094a86" /><Relationship Type="http://schemas.openxmlformats.org/officeDocument/2006/relationships/hyperlink" Target="https://meteor.aihw.gov.au/content/400157" TargetMode="External" Id="R505185888b17451b" /><Relationship Type="http://schemas.openxmlformats.org/officeDocument/2006/relationships/hyperlink" Target="https://meteor.aihw.gov.au/RegistrationAuthority/12" TargetMode="External" Id="Re4fee3f89b7d49e5" /><Relationship Type="http://schemas.openxmlformats.org/officeDocument/2006/relationships/hyperlink" Target="https://meteor.aihw.gov.au/content/394719" TargetMode="External" Id="R59459cf1bf434c3b" /><Relationship Type="http://schemas.openxmlformats.org/officeDocument/2006/relationships/hyperlink" Target="https://meteor.aihw.gov.au/RegistrationAuthority/12" TargetMode="External" Id="R09ef17534a80467e" /><Relationship Type="http://schemas.openxmlformats.org/officeDocument/2006/relationships/hyperlink" Target="https://meteor.aihw.gov.au/content/403136" TargetMode="External" Id="R3f1b920b1cfa4ea4" /><Relationship Type="http://schemas.openxmlformats.org/officeDocument/2006/relationships/hyperlink" Target="https://meteor.aihw.gov.au/RegistrationAuthority/12" TargetMode="External" Id="R8ab0869bce964711" /><Relationship Type="http://schemas.openxmlformats.org/officeDocument/2006/relationships/hyperlink" Target="https://meteor.aihw.gov.au/content/403062" TargetMode="External" Id="Ra4332ffe9e7641e0" /><Relationship Type="http://schemas.openxmlformats.org/officeDocument/2006/relationships/hyperlink" Target="https://meteor.aihw.gov.au/RegistrationAuthority/12" TargetMode="External" Id="Rab0c1e5b820a4e5a" /><Relationship Type="http://schemas.openxmlformats.org/officeDocument/2006/relationships/hyperlink" Target="https://meteor.aihw.gov.au/content/443703" TargetMode="External" Id="R67a2150c03244829" /><Relationship Type="http://schemas.openxmlformats.org/officeDocument/2006/relationships/hyperlink" Target="https://meteor.aihw.gov.au/RegistrationAuthority/12" TargetMode="External" Id="R8f9f40e903e04154" /><Relationship Type="http://schemas.openxmlformats.org/officeDocument/2006/relationships/hyperlink" Target="https://meteor.aihw.gov.au/content/421616" TargetMode="External" Id="R3d6d408b59ba4eb3" /><Relationship Type="http://schemas.openxmlformats.org/officeDocument/2006/relationships/hyperlink" Target="https://meteor.aihw.gov.au/RegistrationAuthority/12" TargetMode="External" Id="R56852411cc364c2b" /><Relationship Type="http://schemas.openxmlformats.org/officeDocument/2006/relationships/hyperlink" Target="https://meteor.aihw.gov.au/content/421611" TargetMode="External" Id="R56f9bfb3264e4160" /><Relationship Type="http://schemas.openxmlformats.org/officeDocument/2006/relationships/hyperlink" Target="https://meteor.aihw.gov.au/RegistrationAuthority/12" TargetMode="External" Id="Rbff23c1793024a41" /><Relationship Type="http://schemas.openxmlformats.org/officeDocument/2006/relationships/hyperlink" Target="https://meteor.aihw.gov.au/content/421609" TargetMode="External" Id="Rc8b666e52c5d4fc2" /><Relationship Type="http://schemas.openxmlformats.org/officeDocument/2006/relationships/hyperlink" Target="https://meteor.aihw.gov.au/RegistrationAuthority/12" TargetMode="External" Id="R95f8aa5fbb7a43bf" /><Relationship Type="http://schemas.openxmlformats.org/officeDocument/2006/relationships/hyperlink" Target="https://meteor.aihw.gov.au/content/421607" TargetMode="External" Id="R7451726c476d4b12" /><Relationship Type="http://schemas.openxmlformats.org/officeDocument/2006/relationships/hyperlink" Target="https://meteor.aihw.gov.au/RegistrationAuthority/12" TargetMode="External" Id="Rb928fed3656348de" /><Relationship Type="http://schemas.openxmlformats.org/officeDocument/2006/relationships/hyperlink" Target="https://meteor.aihw.gov.au/content/421559" TargetMode="External" Id="Rf6165143a2ea4947" /><Relationship Type="http://schemas.openxmlformats.org/officeDocument/2006/relationships/hyperlink" Target="https://meteor.aihw.gov.au/RegistrationAuthority/12" TargetMode="External" Id="R9ae0dfa8bb4c4d04" /><Relationship Type="http://schemas.openxmlformats.org/officeDocument/2006/relationships/hyperlink" Target="https://meteor.aihw.gov.au/content/421649" TargetMode="External" Id="Red0ba8d5c9384bc2" /><Relationship Type="http://schemas.openxmlformats.org/officeDocument/2006/relationships/hyperlink" Target="https://meteor.aihw.gov.au/RegistrationAuthority/12" TargetMode="External" Id="Rce66d36f511d44f0" /><Relationship Type="http://schemas.openxmlformats.org/officeDocument/2006/relationships/hyperlink" Target="https://meteor.aihw.gov.au/content/443695" TargetMode="External" Id="Rb76a9e02be164df7" /><Relationship Type="http://schemas.openxmlformats.org/officeDocument/2006/relationships/hyperlink" Target="https://meteor.aihw.gov.au/RegistrationAuthority/12" TargetMode="External" Id="R7507d6665c8d4550" /><Relationship Type="http://schemas.openxmlformats.org/officeDocument/2006/relationships/hyperlink" Target="https://meteor.aihw.gov.au/content/435893" TargetMode="External" Id="Rcce77848c7de410c" /><Relationship Type="http://schemas.openxmlformats.org/officeDocument/2006/relationships/hyperlink" Target="https://meteor.aihw.gov.au/RegistrationAuthority/12" TargetMode="External" Id="R272b6f02e4e147f0" /><Relationship Type="http://schemas.openxmlformats.org/officeDocument/2006/relationships/hyperlink" Target="https://meteor.aihw.gov.au/content/443687" TargetMode="External" Id="R9a33fb790f7c403d" /><Relationship Type="http://schemas.openxmlformats.org/officeDocument/2006/relationships/hyperlink" Target="https://meteor.aihw.gov.au/RegistrationAuthority/12" TargetMode="External" Id="R0c94037809704275" /><Relationship Type="http://schemas.openxmlformats.org/officeDocument/2006/relationships/hyperlink" Target="https://meteor.aihw.gov.au/content/443699" TargetMode="External" Id="Re34bf207d3ad45f9" /><Relationship Type="http://schemas.openxmlformats.org/officeDocument/2006/relationships/hyperlink" Target="https://meteor.aihw.gov.au/RegistrationAuthority/12" TargetMode="External" Id="R554f012f1b6c407c" /><Relationship Type="http://schemas.openxmlformats.org/officeDocument/2006/relationships/hyperlink" Target="https://meteor.aihw.gov.au/content/443705" TargetMode="External" Id="Rdfd177403d2f4fbe" /><Relationship Type="http://schemas.openxmlformats.org/officeDocument/2006/relationships/hyperlink" Target="https://meteor.aihw.gov.au/RegistrationAuthority/12" TargetMode="External" Id="R0e6268e54dbe410f" /><Relationship Type="http://schemas.openxmlformats.org/officeDocument/2006/relationships/hyperlink" Target="https://meteor.aihw.gov.au/content/443709" TargetMode="External" Id="Rbb1b8ce3890547f4" /><Relationship Type="http://schemas.openxmlformats.org/officeDocument/2006/relationships/hyperlink" Target="https://meteor.aihw.gov.au/RegistrationAuthority/12" TargetMode="External" Id="R22219783143f4f28" /><Relationship Type="http://schemas.openxmlformats.org/officeDocument/2006/relationships/hyperlink" Target="https://meteor.aihw.gov.au/content/443711" TargetMode="External" Id="Ra48d6d6f2ce74e28" /><Relationship Type="http://schemas.openxmlformats.org/officeDocument/2006/relationships/hyperlink" Target="https://meteor.aihw.gov.au/RegistrationAuthority/12" TargetMode="External" Id="Rca2b5f622f9b4de4" /><Relationship Type="http://schemas.openxmlformats.org/officeDocument/2006/relationships/hyperlink" Target="https://meteor.aihw.gov.au/content/497129" TargetMode="External" Id="Rbb3a98094f784c76" /><Relationship Type="http://schemas.openxmlformats.org/officeDocument/2006/relationships/hyperlink" Target="https://meteor.aihw.gov.au/RegistrationAuthority/12" TargetMode="External" Id="R89f42a1e6340477d" /><Relationship Type="http://schemas.openxmlformats.org/officeDocument/2006/relationships/hyperlink" Target="https://meteor.aihw.gov.au/content/497153" TargetMode="External" Id="Rf4962ebf066b4b5e" /><Relationship Type="http://schemas.openxmlformats.org/officeDocument/2006/relationships/hyperlink" Target="https://meteor.aihw.gov.au/RegistrationAuthority/12" TargetMode="External" Id="R0dcda48e217f4beb" /><Relationship Type="http://schemas.openxmlformats.org/officeDocument/2006/relationships/hyperlink" Target="https://meteor.aihw.gov.au/content/497224" TargetMode="External" Id="R3e7d683ce49d4d69" /><Relationship Type="http://schemas.openxmlformats.org/officeDocument/2006/relationships/hyperlink" Target="https://meteor.aihw.gov.au/RegistrationAuthority/12" TargetMode="External" Id="R13e2a53d6c3f40c6" /><Relationship Type="http://schemas.openxmlformats.org/officeDocument/2006/relationships/hyperlink" Target="https://meteor.aihw.gov.au/content/517634" TargetMode="External" Id="Rd699d4ca517147d3" /><Relationship Type="http://schemas.openxmlformats.org/officeDocument/2006/relationships/hyperlink" Target="https://meteor.aihw.gov.au/RegistrationAuthority/12" TargetMode="External" Id="Rdc1160e933584eb4" /><Relationship Type="http://schemas.openxmlformats.org/officeDocument/2006/relationships/hyperlink" Target="https://meteor.aihw.gov.au/content/517636" TargetMode="External" Id="R9aabf529f3df4e18" /><Relationship Type="http://schemas.openxmlformats.org/officeDocument/2006/relationships/hyperlink" Target="https://meteor.aihw.gov.au/RegistrationAuthority/12" TargetMode="External" Id="R9ab537f021744353" /><Relationship Type="http://schemas.openxmlformats.org/officeDocument/2006/relationships/hyperlink" Target="https://meteor.aihw.gov.au/content/559020" TargetMode="External" Id="R29838b0be820407f" /><Relationship Type="http://schemas.openxmlformats.org/officeDocument/2006/relationships/hyperlink" Target="https://meteor.aihw.gov.au/RegistrationAuthority/12" TargetMode="External" Id="R6ee7c033b610483e" /><Relationship Type="http://schemas.openxmlformats.org/officeDocument/2006/relationships/hyperlink" Target="https://meteor.aihw.gov.au/content/517648" TargetMode="External" Id="Rc0daeb0049bc4e04" /><Relationship Type="http://schemas.openxmlformats.org/officeDocument/2006/relationships/hyperlink" Target="https://meteor.aihw.gov.au/RegistrationAuthority/12" TargetMode="External" Id="Ra32ea531e28848cc" /><Relationship Type="http://schemas.openxmlformats.org/officeDocument/2006/relationships/hyperlink" Target="https://meteor.aihw.gov.au/content/559022" TargetMode="External" Id="R21308727a40e4ada" /><Relationship Type="http://schemas.openxmlformats.org/officeDocument/2006/relationships/hyperlink" Target="https://meteor.aihw.gov.au/RegistrationAuthority/12" TargetMode="External" Id="R6faf0abd884e46e6" /><Relationship Type="http://schemas.openxmlformats.org/officeDocument/2006/relationships/hyperlink" Target="https://meteor.aihw.gov.au/content/559032" TargetMode="External" Id="Rba616192fe4d4187" /><Relationship Type="http://schemas.openxmlformats.org/officeDocument/2006/relationships/hyperlink" Target="https://meteor.aihw.gov.au/RegistrationAuthority/12" TargetMode="External" Id="R9322f379f1824279" /><Relationship Type="http://schemas.openxmlformats.org/officeDocument/2006/relationships/hyperlink" Target="https://meteor.aihw.gov.au/content/598734" TargetMode="External" Id="Raf3b12830a8e4958" /><Relationship Type="http://schemas.openxmlformats.org/officeDocument/2006/relationships/hyperlink" Target="https://meteor.aihw.gov.au/RegistrationAuthority/12" TargetMode="External" Id="R9321809cc7634b52" /><Relationship Type="http://schemas.openxmlformats.org/officeDocument/2006/relationships/hyperlink" Target="https://meteor.aihw.gov.au/content/598746" TargetMode="External" Id="R9e22647a13014266" /><Relationship Type="http://schemas.openxmlformats.org/officeDocument/2006/relationships/hyperlink" Target="https://meteor.aihw.gov.au/RegistrationAuthority/12" TargetMode="External" Id="Rd00ced6cdbb041e5" /><Relationship Type="http://schemas.openxmlformats.org/officeDocument/2006/relationships/hyperlink" Target="https://meteor.aihw.gov.au/content/598732" TargetMode="External" Id="R1118c838dfaa4b67" /><Relationship Type="http://schemas.openxmlformats.org/officeDocument/2006/relationships/hyperlink" Target="https://meteor.aihw.gov.au/RegistrationAuthority/12" TargetMode="External" Id="R2dbb8cb3d92f4d65" /><Relationship Type="http://schemas.openxmlformats.org/officeDocument/2006/relationships/hyperlink" Target="https://meteor.aihw.gov.au/content/630049" TargetMode="External" Id="R6ef6bb717c4f4b23" /><Relationship Type="http://schemas.openxmlformats.org/officeDocument/2006/relationships/hyperlink" Target="https://meteor.aihw.gov.au/RegistrationAuthority/12" TargetMode="External" Id="R4c07f8ff531b4f5e" /><Relationship Type="http://schemas.openxmlformats.org/officeDocument/2006/relationships/hyperlink" Target="https://meteor.aihw.gov.au/content/630047" TargetMode="External" Id="R3d2d373ae9cd473c" /><Relationship Type="http://schemas.openxmlformats.org/officeDocument/2006/relationships/hyperlink" Target="https://meteor.aihw.gov.au/RegistrationAuthority/12" TargetMode="External" Id="R105c34af847d4e09" /><Relationship Type="http://schemas.openxmlformats.org/officeDocument/2006/relationships/hyperlink" Target="https://meteor.aihw.gov.au/content/630028" TargetMode="External" Id="Rc35f784aba0843d6" /><Relationship Type="http://schemas.openxmlformats.org/officeDocument/2006/relationships/hyperlink" Target="https://meteor.aihw.gov.au/RegistrationAuthority/12" TargetMode="External" Id="R8147f6b334d24675" /><Relationship Type="http://schemas.openxmlformats.org/officeDocument/2006/relationships/hyperlink" Target="https://meteor.aihw.gov.au/content/658485" TargetMode="External" Id="R806be7ddd98840ac" /><Relationship Type="http://schemas.openxmlformats.org/officeDocument/2006/relationships/hyperlink" Target="https://meteor.aihw.gov.au/RegistrationAuthority/12" TargetMode="External" Id="R29c0a42a544742e0" /><Relationship Type="http://schemas.openxmlformats.org/officeDocument/2006/relationships/hyperlink" Target="https://meteor.aihw.gov.au/content/658487" TargetMode="External" Id="R78369ad7b1e9465b" /><Relationship Type="http://schemas.openxmlformats.org/officeDocument/2006/relationships/hyperlink" Target="https://meteor.aihw.gov.au/RegistrationAuthority/12" TargetMode="External" Id="R9445ac7a76e84c9e" /><Relationship Type="http://schemas.openxmlformats.org/officeDocument/2006/relationships/hyperlink" Target="https://meteor.aihw.gov.au/content/658499" TargetMode="External" Id="R79699e0988e74a8a" /><Relationship Type="http://schemas.openxmlformats.org/officeDocument/2006/relationships/hyperlink" Target="https://meteor.aihw.gov.au/RegistrationAuthority/12" TargetMode="External" Id="R99627287566d46ec" /><Relationship Type="http://schemas.openxmlformats.org/officeDocument/2006/relationships/hyperlink" Target="https://meteor.aihw.gov.au/content/698890" TargetMode="External" Id="R98e769b7da5f4a04" /><Relationship Type="http://schemas.openxmlformats.org/officeDocument/2006/relationships/hyperlink" Target="https://meteor.aihw.gov.au/RegistrationAuthority/12" TargetMode="External" Id="R66e0b31de710479c" /><Relationship Type="http://schemas.openxmlformats.org/officeDocument/2006/relationships/hyperlink" Target="https://meteor.aihw.gov.au/content/698892" TargetMode="External" Id="R6a050e799533401f" /><Relationship Type="http://schemas.openxmlformats.org/officeDocument/2006/relationships/hyperlink" Target="https://meteor.aihw.gov.au/RegistrationAuthority/12" TargetMode="External" Id="R40f37c8e2d3c4626" /><Relationship Type="http://schemas.openxmlformats.org/officeDocument/2006/relationships/hyperlink" Target="https://meteor.aihw.gov.au/content/698904" TargetMode="External" Id="R1deb655ae5004d53" /><Relationship Type="http://schemas.openxmlformats.org/officeDocument/2006/relationships/hyperlink" Target="https://meteor.aihw.gov.au/RegistrationAuthority/12" TargetMode="External" Id="R19c4682201814041" /><Relationship Type="http://schemas.openxmlformats.org/officeDocument/2006/relationships/hyperlink" Target="https://meteor.aihw.gov.au/content/716786" TargetMode="External" Id="R33b2f2bea1dc4d91" /><Relationship Type="http://schemas.openxmlformats.org/officeDocument/2006/relationships/hyperlink" Target="https://meteor.aihw.gov.au/RegistrationAuthority/12" TargetMode="External" Id="R55a24d9be55b4596" /><Relationship Type="http://schemas.openxmlformats.org/officeDocument/2006/relationships/hyperlink" Target="https://meteor.aihw.gov.au/content/716702" TargetMode="External" Id="Ra28be1405741475c" /><Relationship Type="http://schemas.openxmlformats.org/officeDocument/2006/relationships/hyperlink" Target="https://meteor.aihw.gov.au/RegistrationAuthority/12" TargetMode="External" Id="R4740083769f74652" /><Relationship Type="http://schemas.openxmlformats.org/officeDocument/2006/relationships/hyperlink" Target="https://meteor.aihw.gov.au/content/716530" TargetMode="External" Id="R3dfc4c4ae93e4f3a" /><Relationship Type="http://schemas.openxmlformats.org/officeDocument/2006/relationships/hyperlink" Target="https://meteor.aihw.gov.au/RegistrationAuthority/12" TargetMode="External" Id="R69d403aee6f64f3e" /><Relationship Type="http://schemas.openxmlformats.org/officeDocument/2006/relationships/hyperlink" Target="https://meteor.aihw.gov.au/content/725781" TargetMode="External" Id="Rab19c6b3f3e34b7c" /><Relationship Type="http://schemas.openxmlformats.org/officeDocument/2006/relationships/hyperlink" Target="https://meteor.aihw.gov.au/RegistrationAuthority/12" TargetMode="External" Id="Rdd553a34d2564aa1" /><Relationship Type="http://schemas.openxmlformats.org/officeDocument/2006/relationships/hyperlink" Target="https://meteor.aihw.gov.au/content/725793" TargetMode="External" Id="Raf4bed7b613d435d" /><Relationship Type="http://schemas.openxmlformats.org/officeDocument/2006/relationships/hyperlink" Target="https://meteor.aihw.gov.au/RegistrationAuthority/12" TargetMode="External" Id="R12747e3a566a41b0" /><Relationship Type="http://schemas.openxmlformats.org/officeDocument/2006/relationships/hyperlink" Target="https://meteor.aihw.gov.au/content/725779" TargetMode="External" Id="R3ee14265341a4e4d" /><Relationship Type="http://schemas.openxmlformats.org/officeDocument/2006/relationships/hyperlink" Target="https://meteor.aihw.gov.au/RegistrationAuthority/12" TargetMode="External" Id="Rd8f134332e024d7b" /><Relationship Type="http://schemas.openxmlformats.org/officeDocument/2006/relationships/hyperlink" Target="https://meteor.aihw.gov.au/content/742756" TargetMode="External" Id="Rf006e934edf04b88" /><Relationship Type="http://schemas.openxmlformats.org/officeDocument/2006/relationships/hyperlink" Target="https://meteor.aihw.gov.au/RegistrationAuthority/12" TargetMode="External" Id="R00a4f5a83ffa4858" /><Relationship Type="http://schemas.openxmlformats.org/officeDocument/2006/relationships/hyperlink" Target="https://meteor.aihw.gov.au/content/740834" TargetMode="External" Id="R2c07f34ba8204d23" /><Relationship Type="http://schemas.openxmlformats.org/officeDocument/2006/relationships/hyperlink" Target="https://meteor.aihw.gov.au/RegistrationAuthority/12" TargetMode="External" Id="R366887ef11594195" /><Relationship Type="http://schemas.openxmlformats.org/officeDocument/2006/relationships/hyperlink" Target="https://meteor.aihw.gov.au/content/740851" TargetMode="External" Id="R219d0cbcd0134d03" /><Relationship Type="http://schemas.openxmlformats.org/officeDocument/2006/relationships/hyperlink" Target="https://meteor.aihw.gov.au/RegistrationAuthority/12" TargetMode="External" Id="R69f046e6acac4181" /></Relationships>
</file>

<file path=word/_rels/header1.xml.rels>&#65279;<?xml version="1.0" encoding="utf-8"?><Relationships xmlns="http://schemas.openxmlformats.org/package/2006/relationships"><Relationship Type="http://schemas.openxmlformats.org/officeDocument/2006/relationships/image" Target="/media/image.png" Id="R25ebeb248cfd44b4" /></Relationships>
</file>