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c3d8b0120474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mental health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224e935164bd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ced32c87444f00">
              <w:r>
                <w:rPr>
                  <w:rStyle w:val="Hyperlink"/>
                </w:rPr>
                <w:t xml:space="preserve">Specialised mental health service—supported mental health housing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8a002f096c4a47">
              <w:r>
                <w:rPr>
                  <w:rStyle w:val="Hyperlink"/>
                </w:rPr>
                <w:t xml:space="preserve">Total supported mental health housing places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26073c53b64b7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made available by public housing authorities, health departments or non-government organisations (NGOs) under an agreement with the relevant State or Territory government authority responsible for funding mental health services. Such agreements commit the State or Territory funding authority to ensure provision of assistance to people within their homes through ongoing clinical and/or psychosocial rehabilitation support for their mental illness, including outreach services.</w:t>
            </w:r>
          </w:p>
          <w:p>
            <w:pPr>
              <w:spacing w:after="160"/>
            </w:pPr>
            <w:r>
              <w:rPr>
                <w:rStyle w:val="row-content-rich-text"/>
              </w:rPr>
              <w:t xml:space="preserve">To be counted as a supported mental health housing place there must be a clear link between the housing place and the provision of clinical or psychosocial support by trained staff.</w:t>
            </w:r>
          </w:p>
          <w:p>
            <w:pPr>
              <w:spacing w:after="160"/>
            </w:pPr>
            <w:r>
              <w:rPr>
                <w:rStyle w:val="row-content-rich-text"/>
              </w:rPr>
              <w:t xml:space="preserve">'Place' refers to number of supported places (beds) available for mental health consumers as at 30 June. It is not a count of consumers supported through the year or a count of physical residences.</w:t>
            </w:r>
          </w:p>
          <w:p>
            <w:pPr/>
            <w:r>
              <w:rPr>
                <w:rStyle w:val="row-content-rich-text"/>
              </w:rPr>
              <w:t xml:space="preserve">Excludes residential mental health services defined as specialised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93bc6ae254094">
              <w:r>
                <w:rPr>
                  <w:rStyle w:val="Hyperlink"/>
                </w:rPr>
                <w:t xml:space="preserve">Specialised mental health service—number of supported public housing places, total N[N(5)]</w:t>
              </w:r>
            </w:hyperlink>
          </w:p>
          <w:p>
            <w:pPr>
              <w:pStyle w:val="registration-status"/>
              <w:spacing w:before="0" w:after="0"/>
            </w:pPr>
            <w:hyperlink w:history="true" r:id="R74841b100657483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d9fe11016740c1">
              <w:r>
                <w:rPr>
                  <w:rStyle w:val="Hyperlink"/>
                </w:rPr>
                <w:t xml:space="preserve">Mental health establishments NMDS 2012-13</w:t>
              </w:r>
            </w:hyperlink>
          </w:p>
          <w:p>
            <w:pPr>
              <w:pStyle w:val="registration-status"/>
              <w:spacing w:before="0" w:after="0"/>
            </w:pPr>
            <w:hyperlink w:history="true" r:id="Rca9e87c216e54f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630478b84e4075">
              <w:r>
                <w:rPr>
                  <w:rStyle w:val="Hyperlink"/>
                </w:rPr>
                <w:t xml:space="preserve">Mental health establishments NMDS 2013-14</w:t>
              </w:r>
            </w:hyperlink>
          </w:p>
          <w:p>
            <w:pPr>
              <w:pStyle w:val="registration-status"/>
              <w:spacing w:before="0" w:after="0"/>
            </w:pPr>
            <w:hyperlink w:history="true" r:id="R3450a66ee858427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6a005c9556a411b">
              <w:r>
                <w:rPr>
                  <w:rStyle w:val="Hyperlink"/>
                </w:rPr>
                <w:t xml:space="preserve">Mental health establishments NMDS 2014-15</w:t>
              </w:r>
            </w:hyperlink>
          </w:p>
          <w:p>
            <w:pPr>
              <w:pStyle w:val="registration-status"/>
              <w:spacing w:before="0" w:after="0"/>
            </w:pPr>
            <w:hyperlink w:history="true" r:id="R1ac4b942b965433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20dec46f294648">
              <w:r>
                <w:rPr>
                  <w:rStyle w:val="Hyperlink"/>
                </w:rPr>
                <w:t xml:space="preserve">Mental health establishments NMDS 2015-16</w:t>
              </w:r>
            </w:hyperlink>
          </w:p>
          <w:p>
            <w:pPr>
              <w:pStyle w:val="registration-status"/>
              <w:spacing w:before="0" w:after="0"/>
            </w:pPr>
            <w:hyperlink w:history="true" r:id="Rbbf12e20ea1e48f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9f8c3449fb445ff">
              <w:r>
                <w:rPr>
                  <w:rStyle w:val="Hyperlink"/>
                </w:rPr>
                <w:t xml:space="preserve">Mental health establishments NMDS 2016-17</w:t>
              </w:r>
            </w:hyperlink>
          </w:p>
          <w:p>
            <w:pPr>
              <w:pStyle w:val="registration-status"/>
              <w:spacing w:before="0" w:after="0"/>
            </w:pPr>
            <w:hyperlink w:history="true" r:id="Rb04c05f4dfb14b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9c4bde0ff24fc7">
              <w:r>
                <w:rPr>
                  <w:rStyle w:val="Hyperlink"/>
                </w:rPr>
                <w:t xml:space="preserve">Mental health establishments NMDS 2017–18</w:t>
              </w:r>
            </w:hyperlink>
          </w:p>
          <w:p>
            <w:pPr>
              <w:pStyle w:val="registration-status"/>
              <w:spacing w:before="0" w:after="0"/>
            </w:pPr>
            <w:hyperlink w:history="true" r:id="Rb27f4ac31e894aa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9faf8f0a9b4c5d">
              <w:r>
                <w:rPr>
                  <w:rStyle w:val="Hyperlink"/>
                </w:rPr>
                <w:t xml:space="preserve">Mental health establishments NMDS 2018–19</w:t>
              </w:r>
            </w:hyperlink>
          </w:p>
          <w:p>
            <w:pPr>
              <w:pStyle w:val="registration-status"/>
              <w:spacing w:before="0" w:after="0"/>
            </w:pPr>
            <w:hyperlink w:history="true" r:id="R7256bd1e7a0847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a166ad019e4b4c">
              <w:r>
                <w:rPr>
                  <w:rStyle w:val="Hyperlink"/>
                </w:rPr>
                <w:t xml:space="preserve">Mental health establishments NMDS 2019–20</w:t>
              </w:r>
            </w:hyperlink>
          </w:p>
          <w:p>
            <w:pPr>
              <w:pStyle w:val="registration-status"/>
              <w:spacing w:before="0" w:after="0"/>
            </w:pPr>
            <w:hyperlink w:history="true" r:id="Reef6f75b7290476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a22a617985432c">
              <w:r>
                <w:rPr>
                  <w:rStyle w:val="Hyperlink"/>
                </w:rPr>
                <w:t xml:space="preserve">Mental health establishments NMDS 2020–21</w:t>
              </w:r>
            </w:hyperlink>
          </w:p>
          <w:p>
            <w:pPr>
              <w:pStyle w:val="registration-status"/>
              <w:spacing w:before="0" w:after="0"/>
            </w:pPr>
            <w:hyperlink w:history="true" r:id="R96604dbf94ea465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fa2ff4b8684cdf">
              <w:r>
                <w:rPr>
                  <w:rStyle w:val="Hyperlink"/>
                </w:rPr>
                <w:t xml:space="preserve">Mental health establishments NMDS 2021–22</w:t>
              </w:r>
            </w:hyperlink>
          </w:p>
          <w:p>
            <w:pPr>
              <w:pStyle w:val="registration-status"/>
              <w:spacing w:before="0" w:after="0"/>
            </w:pPr>
            <w:hyperlink w:history="true" r:id="R8b249859fbf84f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fdbeb629894bc4">
              <w:r>
                <w:rPr>
                  <w:rStyle w:val="Hyperlink"/>
                </w:rPr>
                <w:t xml:space="preserve">Mental health establishments NMDS 2022–23</w:t>
              </w:r>
            </w:hyperlink>
          </w:p>
          <w:p>
            <w:pPr>
              <w:pStyle w:val="registration-status"/>
              <w:spacing w:before="0" w:after="0"/>
            </w:pPr>
            <w:hyperlink w:history="true" r:id="Refa2ee8b00a248b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8f6427f0eb848d1">
              <w:r>
                <w:rPr>
                  <w:rStyle w:val="Hyperlink"/>
                </w:rPr>
                <w:t xml:space="preserve">Mental health establishments NMDS 2023–24</w:t>
              </w:r>
            </w:hyperlink>
          </w:p>
          <w:p>
            <w:pPr>
              <w:pStyle w:val="registration-status"/>
              <w:spacing w:before="0" w:after="0"/>
            </w:pPr>
            <w:hyperlink w:history="true" r:id="R37d883b1ecd54e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1af0acffd8b4874">
              <w:r>
                <w:rPr>
                  <w:rStyle w:val="Hyperlink"/>
                </w:rPr>
                <w:t xml:space="preserve">Mental health establishments NMDS 2024–25</w:t>
              </w:r>
            </w:hyperlink>
          </w:p>
          <w:p>
            <w:pPr>
              <w:pStyle w:val="registration-status"/>
              <w:spacing w:before="0" w:after="0"/>
            </w:pPr>
            <w:hyperlink w:history="true" r:id="R1dd7e1bc80064b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7c26e1c4439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5bf742a99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26e1c443944c3" /><Relationship Type="http://schemas.openxmlformats.org/officeDocument/2006/relationships/header" Target="/word/header1.xml" Id="R2ee1be73f954494e" /><Relationship Type="http://schemas.openxmlformats.org/officeDocument/2006/relationships/settings" Target="/word/settings.xml" Id="R81b0c7b88bda4a0e" /><Relationship Type="http://schemas.openxmlformats.org/officeDocument/2006/relationships/styles" Target="/word/styles.xml" Id="R8b61e802ce564de1" /><Relationship Type="http://schemas.openxmlformats.org/officeDocument/2006/relationships/hyperlink" Target="https://meteor.aihw.gov.au/RegistrationAuthority/12" TargetMode="External" Id="R80c224e935164bdf" /><Relationship Type="http://schemas.openxmlformats.org/officeDocument/2006/relationships/hyperlink" Target="https://meteor.aihw.gov.au/content/390924" TargetMode="External" Id="R6cced32c87444f00" /><Relationship Type="http://schemas.openxmlformats.org/officeDocument/2006/relationships/hyperlink" Target="https://meteor.aihw.gov.au/content/390927" TargetMode="External" Id="R9e8a002f096c4a47" /><Relationship Type="http://schemas.openxmlformats.org/officeDocument/2006/relationships/hyperlink" Target="https://meteor.aihw.gov.au/content/246013" TargetMode="External" Id="Rbf26073c53b64b7a" /><Relationship Type="http://schemas.openxmlformats.org/officeDocument/2006/relationships/hyperlink" Target="https://meteor.aihw.gov.au/content/373054" TargetMode="External" Id="R7b593bc6ae254094" /><Relationship Type="http://schemas.openxmlformats.org/officeDocument/2006/relationships/hyperlink" Target="https://meteor.aihw.gov.au/RegistrationAuthority/12" TargetMode="External" Id="R74841b100657483b" /><Relationship Type="http://schemas.openxmlformats.org/officeDocument/2006/relationships/hyperlink" Target="https://meteor.aihw.gov.au/content/468195" TargetMode="External" Id="Rf5d9fe11016740c1" /><Relationship Type="http://schemas.openxmlformats.org/officeDocument/2006/relationships/hyperlink" Target="https://meteor.aihw.gov.au/RegistrationAuthority/12" TargetMode="External" Id="Rca9e87c216e54f7c" /><Relationship Type="http://schemas.openxmlformats.org/officeDocument/2006/relationships/hyperlink" Target="https://meteor.aihw.gov.au/content/493652" TargetMode="External" Id="R6c630478b84e4075" /><Relationship Type="http://schemas.openxmlformats.org/officeDocument/2006/relationships/hyperlink" Target="https://meteor.aihw.gov.au/RegistrationAuthority/12" TargetMode="External" Id="R3450a66ee858427a" /><Relationship Type="http://schemas.openxmlformats.org/officeDocument/2006/relationships/hyperlink" Target="https://meteor.aihw.gov.au/content/546889" TargetMode="External" Id="R76a005c9556a411b" /><Relationship Type="http://schemas.openxmlformats.org/officeDocument/2006/relationships/hyperlink" Target="https://meteor.aihw.gov.au/RegistrationAuthority/12" TargetMode="External" Id="R1ac4b942b965433e" /><Relationship Type="http://schemas.openxmlformats.org/officeDocument/2006/relationships/hyperlink" Target="https://meteor.aihw.gov.au/content/565661" TargetMode="External" Id="Re220dec46f294648" /><Relationship Type="http://schemas.openxmlformats.org/officeDocument/2006/relationships/hyperlink" Target="https://meteor.aihw.gov.au/RegistrationAuthority/12" TargetMode="External" Id="Rbbf12e20ea1e48f9" /><Relationship Type="http://schemas.openxmlformats.org/officeDocument/2006/relationships/hyperlink" Target="https://meteor.aihw.gov.au/content/605829" TargetMode="External" Id="Rf9f8c3449fb445ff" /><Relationship Type="http://schemas.openxmlformats.org/officeDocument/2006/relationships/hyperlink" Target="https://meteor.aihw.gov.au/RegistrationAuthority/12" TargetMode="External" Id="Rb04c05f4dfb14bff" /><Relationship Type="http://schemas.openxmlformats.org/officeDocument/2006/relationships/hyperlink" Target="https://meteor.aihw.gov.au/content/645723" TargetMode="External" Id="R519c4bde0ff24fc7" /><Relationship Type="http://schemas.openxmlformats.org/officeDocument/2006/relationships/hyperlink" Target="https://meteor.aihw.gov.au/RegistrationAuthority/12" TargetMode="External" Id="Rb27f4ac31e894aaa" /><Relationship Type="http://schemas.openxmlformats.org/officeDocument/2006/relationships/hyperlink" Target="https://meteor.aihw.gov.au/content/677892" TargetMode="External" Id="Rc09faf8f0a9b4c5d" /><Relationship Type="http://schemas.openxmlformats.org/officeDocument/2006/relationships/hyperlink" Target="https://meteor.aihw.gov.au/RegistrationAuthority/12" TargetMode="External" Id="R7256bd1e7a08477b" /><Relationship Type="http://schemas.openxmlformats.org/officeDocument/2006/relationships/hyperlink" Target="https://meteor.aihw.gov.au/content/707557" TargetMode="External" Id="R06a166ad019e4b4c" /><Relationship Type="http://schemas.openxmlformats.org/officeDocument/2006/relationships/hyperlink" Target="https://meteor.aihw.gov.au/RegistrationAuthority/12" TargetMode="External" Id="Reef6f75b7290476f" /><Relationship Type="http://schemas.openxmlformats.org/officeDocument/2006/relationships/hyperlink" Target="https://meteor.aihw.gov.au/content/722168" TargetMode="External" Id="Rf0a22a617985432c" /><Relationship Type="http://schemas.openxmlformats.org/officeDocument/2006/relationships/hyperlink" Target="https://meteor.aihw.gov.au/RegistrationAuthority/12" TargetMode="External" Id="R96604dbf94ea465e" /><Relationship Type="http://schemas.openxmlformats.org/officeDocument/2006/relationships/hyperlink" Target="https://meteor.aihw.gov.au/content/727352" TargetMode="External" Id="R25fa2ff4b8684cdf" /><Relationship Type="http://schemas.openxmlformats.org/officeDocument/2006/relationships/hyperlink" Target="https://meteor.aihw.gov.au/RegistrationAuthority/12" TargetMode="External" Id="R8b249859fbf84f48" /><Relationship Type="http://schemas.openxmlformats.org/officeDocument/2006/relationships/hyperlink" Target="https://meteor.aihw.gov.au/content/742046" TargetMode="External" Id="R4bfdbeb629894bc4" /><Relationship Type="http://schemas.openxmlformats.org/officeDocument/2006/relationships/hyperlink" Target="https://meteor.aihw.gov.au/RegistrationAuthority/12" TargetMode="External" Id="Refa2ee8b00a248b5" /><Relationship Type="http://schemas.openxmlformats.org/officeDocument/2006/relationships/hyperlink" Target="https://meteor.aihw.gov.au/content/756103" TargetMode="External" Id="R88f6427f0eb848d1" /><Relationship Type="http://schemas.openxmlformats.org/officeDocument/2006/relationships/hyperlink" Target="https://meteor.aihw.gov.au/RegistrationAuthority/12" TargetMode="External" Id="R37d883b1ecd54e20" /><Relationship Type="http://schemas.openxmlformats.org/officeDocument/2006/relationships/hyperlink" Target="https://meteor.aihw.gov.au/content/775628" TargetMode="External" Id="R71af0acffd8b4874" /><Relationship Type="http://schemas.openxmlformats.org/officeDocument/2006/relationships/hyperlink" Target="https://meteor.aihw.gov.au/RegistrationAuthority/12" TargetMode="External" Id="R1dd7e1bc80064b78" /></Relationships>
</file>

<file path=word/_rels/header1.xml.rels>&#65279;<?xml version="1.0" encoding="utf-8"?><Relationships xmlns="http://schemas.openxmlformats.org/package/2006/relationships"><Relationship Type="http://schemas.openxmlformats.org/officeDocument/2006/relationships/image" Target="/media/image.png" Id="R60e5bf742a994e19" /></Relationships>
</file>