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0276d384c49d0"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d9d5d2e8b4bda">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a5aa596dabfe434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a child has attended in the census week, in total hours from 0 to 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1b587edaad4a13">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d1a6f71d9b41b6">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child is recorded as having attended a preschool program if they attended the preschool program at least once within the census week.</w:t>
                  </w:r>
                </w:p>
                <w:p>
                  <w:pPr/>
                  <w:r>
                    <w:rPr>
                      <w:rStyle w:val="row-content-rich-text"/>
                    </w:rPr>
                    <w:t xml:space="preserve">Non-instructional times such as recess, tea breaks and lunch breaks should be included if the child was under the supervision of the service provider.</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should be expressed as a number from 0 to 60. Responses of greater than 60 hours should be ignored.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fc1b1c0c5a48f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17861450064210">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787a80a344b14d7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8ed5b0447f4f4f">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7ea40397f2064a8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7be3a0f4d494cc8">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4dad027c87d5407c">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266c1907cfa3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9ef8ac5b5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c1907cfa34ea4" /><Relationship Type="http://schemas.openxmlformats.org/officeDocument/2006/relationships/header" Target="/word/header1.xml" Id="R6f2c2850a6874e2c" /><Relationship Type="http://schemas.openxmlformats.org/officeDocument/2006/relationships/settings" Target="/word/settings.xml" Id="R1eafd1d746af4b2d" /><Relationship Type="http://schemas.openxmlformats.org/officeDocument/2006/relationships/styles" Target="/word/styles.xml" Id="R9b467608c3554fed" /><Relationship Type="http://schemas.openxmlformats.org/officeDocument/2006/relationships/hyperlink" Target="https://meteor.aihw.gov.au/RegistrationAuthority/1" TargetMode="External" Id="R76bd9d5d2e8b4bda" /><Relationship Type="http://schemas.openxmlformats.org/officeDocument/2006/relationships/hyperlink" Target="https://meteor.aihw.gov.au/RegistrationAuthority/13" TargetMode="External" Id="Ra5aa596dabfe434a" /><Relationship Type="http://schemas.openxmlformats.org/officeDocument/2006/relationships/hyperlink" Target="https://meteor.aihw.gov.au/content/388615" TargetMode="External" Id="Re61b587edaad4a13" /><Relationship Type="http://schemas.openxmlformats.org/officeDocument/2006/relationships/hyperlink" Target="https://meteor.aihw.gov.au/content/390307" TargetMode="External" Id="Rd3d1a6f71d9b41b6" /><Relationship Type="http://schemas.openxmlformats.org/officeDocument/2006/relationships/hyperlink" Target="https://meteor.aihw.gov.au/content/388499" TargetMode="External" Id="R6cfc1b1c0c5a48fe" /><Relationship Type="http://schemas.openxmlformats.org/officeDocument/2006/relationships/hyperlink" Target="https://meteor.aihw.gov.au/content/436128" TargetMode="External" Id="R0c17861450064210" /><Relationship Type="http://schemas.openxmlformats.org/officeDocument/2006/relationships/hyperlink" Target="https://meteor.aihw.gov.au/RegistrationAuthority/13" TargetMode="External" Id="R787a80a344b14d7f" /><Relationship Type="http://schemas.openxmlformats.org/officeDocument/2006/relationships/hyperlink" Target="https://meteor.aihw.gov.au/content/396792" TargetMode="External" Id="Rcd8ed5b0447f4f4f" /><Relationship Type="http://schemas.openxmlformats.org/officeDocument/2006/relationships/hyperlink" Target="https://meteor.aihw.gov.au/RegistrationAuthority/13" TargetMode="External" Id="R7ea40397f2064a81" /><Relationship Type="http://schemas.openxmlformats.org/officeDocument/2006/relationships/hyperlink" Target="https://meteor.aihw.gov.au/content/393995" TargetMode="External" Id="Ra7be3a0f4d494cc8" /><Relationship Type="http://schemas.openxmlformats.org/officeDocument/2006/relationships/hyperlink" Target="https://meteor.aihw.gov.au/RegistrationAuthority/13" TargetMode="External" Id="R4dad027c87d5407c" /></Relationships>
</file>

<file path=word/_rels/header1.xml.rels>&#65279;<?xml version="1.0" encoding="utf-8"?><Relationships xmlns="http://schemas.openxmlformats.org/package/2006/relationships"><Relationship Type="http://schemas.openxmlformats.org/officeDocument/2006/relationships/image" Target="/media/image.png" Id="Ra0f9ef8ac5b5481a" /></Relationships>
</file>