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19e9f6783734165" /></Relationships>
</file>

<file path=word/document.xml><?xml version="1.0" encoding="utf-8"?>
<w:document xmlns:r="http://schemas.openxmlformats.org/officeDocument/2006/relationships" xmlns:w="http://schemas.openxmlformats.org/wordprocessingml/2006/main">
  <w:body>
    <w:p>
      <w:pPr>
        <w:pStyle w:val="Title"/>
      </w:pPr>
      <w:r>
        <w:t>Child—preschool program hours enrolled per week, total hours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Child—preschool program hours enrolled per week, total hours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Preschool program hours enrolled (total)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390305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e93741f19ac4c16">
              <w:r>
                <w:rPr>
                  <w:rStyle w:val="Hyperlink"/>
                  <w:color w:val="244061"/>
                </w:rPr>
                <w:t xml:space="preserve">Community Services (retired)</w:t>
              </w:r>
            </w:hyperlink>
            <w:r>
              <w:rPr>
                <w:rStyle w:val="row-content"/>
                <w:color w:val="244061"/>
              </w:rPr>
              <w:t xml:space="preserve">, Retired 21/05/2010 [</w:t>
            </w:r>
            <w:r>
              <w:rPr>
                <w:rStyle w:val="row-content"/>
                <w:color w:val="244061"/>
              </w:rPr>
              <w:t xml:space="preserve">Non Dictionary</w:t>
            </w:r>
            <w:r>
              <w:rPr>
                <w:rStyle w:val="row-content"/>
                <w:color w:val="244061"/>
              </w:rPr>
              <w:t xml:space="preserve">]</w:t>
            </w:r>
          </w:p>
          <w:p>
            <w:pPr>
              <w:spacing w:before="0" w:after="0"/>
            </w:pPr>
            <w:hyperlink w:history="true" r:id="R326c396ffc6d435d">
              <w:r>
                <w:rPr>
                  <w:rStyle w:val="Hyperlink"/>
                  <w:color w:val="244061"/>
                </w:rPr>
                <w:t xml:space="preserve">Early Childhood</w:t>
              </w:r>
            </w:hyperlink>
            <w:r>
              <w:rPr>
                <w:rStyle w:val="row-content"/>
                <w:color w:val="244061"/>
              </w:rPr>
              <w:t xml:space="preserve">, Superseded 07/06/2011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hours of a preschool program that a child is enrolled to receive, in the reference week, in total hours.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14166f63e29406c">
              <w:r>
                <w:rPr>
                  <w:rStyle w:val="Hyperlink"/>
                </w:rPr>
                <w:t xml:space="preserve">Child—preschool program hours enrolled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6c94ea921ef48f6">
              <w:r>
                <w:rPr>
                  <w:rStyle w:val="Hyperlink"/>
                </w:rPr>
                <w:t xml:space="preserve">Total hours 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Hour (h)</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Total hours expressed as 0, 1, 2, 25, 60 etc.</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 </w:t>
            </w:r>
          </w:p>
          <w:tbl>
            <w:tblPr>
              <w:tblStyle w:val="TableGrid"/>
              <w:tblW w:w="5000" w:type="pct"/>
              <w:tblBorders>
                <w:top w:val="none"/>
                <w:left w:val="none"/>
                <w:bottom w:val="none"/>
                <w:right w:val="none"/>
                <w:insideH w:val="none"/>
                <w:insideV w:val="none"/>
              </w:tblBorders>
              <w:tblLayout w:type="autofit"/>
            </w:tblPr>
            <w:tblGrid>
              <w:gridCol/>
            </w:tblGrid>
            <w:tr>
              <w:trPr/>
              <w:tc>
                <w:tcPr>
                  <w:tcW w:w="5000" w:type="pct"/>
                  <w:vAlign w:val="top"/>
                </w:tcPr>
                <w:p>
                  <w:pPr/>
                  <w:r>
                    <w:rPr>
                      <w:rStyle w:val="row-content-rich-text"/>
                    </w:rPr>
                    <w:t xml:space="preserve">The child must have been offered a place in the preschool program and is actively attending to be counted. Children who are absent in the reference week due to illness or extended holiday leave are considered enrolled if they are expected to return.</w:t>
                  </w:r>
                </w:p>
              </w:tc>
            </w:tr>
          </w:tbl>
          <w:p>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Total hours should be expressed as a number from 0 to 60. Responses of greater than 60 hours should be ignored.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b2947ee66b894767">
              <w:r>
                <w:rPr>
                  <w:rStyle w:val="Hyperlink"/>
                </w:rPr>
                <w:t xml:space="preserve">Early Childhood Data Sub Group (ECDSG)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aa11aafaa28b4f6b">
              <w:r>
                <w:rPr>
                  <w:rStyle w:val="Hyperlink"/>
                </w:rPr>
                <w:t xml:space="preserve">Child—preschool program hours enrolled (per week), total hours N[N]</w:t>
              </w:r>
            </w:hyperlink>
          </w:p>
          <w:p>
            <w:pPr>
              <w:spacing w:before="0" w:after="0"/>
            </w:pPr>
            <w:r>
              <w:rPr>
                <w:rStyle w:val="row-content"/>
                <w:color w:val="244061"/>
              </w:rPr>
              <w:t xml:space="preserve">       </w:t>
            </w:r>
            <w:hyperlink w:history="true" r:id="Rd6e4075916f64614">
              <w:r>
                <w:rPr>
                  <w:rStyle w:val="Hyperlink"/>
                  <w:color w:val="244061"/>
                </w:rPr>
                <w:t xml:space="preserve">Early Childhood</w:t>
              </w:r>
            </w:hyperlink>
            <w:r>
              <w:rPr>
                <w:rStyle w:val="row-content"/>
                <w:color w:val="244061"/>
              </w:rPr>
              <w:t xml:space="preserve">, Superseded 08/04/2013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43053fff0864ba4">
              <w:r>
                <w:rPr>
                  <w:rStyle w:val="Hyperlink"/>
                </w:rPr>
                <w:t xml:space="preserve">Early Childhood Education and Care: Unit Record Level NMDS 2010</w:t>
              </w:r>
            </w:hyperlink>
          </w:p>
          <w:p>
            <w:pPr>
              <w:spacing w:before="0" w:after="0"/>
            </w:pPr>
            <w:r>
              <w:rPr>
                <w:rStyle w:val="row-content"/>
                <w:color w:val="244061"/>
              </w:rPr>
              <w:t xml:space="preserve">       </w:t>
            </w:r>
            <w:hyperlink w:history="true" r:id="Rf87dde9fb7834449">
              <w:r>
                <w:rPr>
                  <w:rStyle w:val="Hyperlink"/>
                  <w:color w:val="244061"/>
                </w:rPr>
                <w:t xml:space="preserve">Early Childhood</w:t>
              </w:r>
            </w:hyperlink>
            <w:r>
              <w:rPr>
                <w:rStyle w:val="row-content"/>
                <w:color w:val="244061"/>
              </w:rPr>
              <w:t xml:space="preserve">, Superseded 07/06/2011</w:t>
            </w:r>
          </w:p>
          <w:p>
            <w:r>
              <w:rPr>
                <w:rStyle w:val="row-content"/>
                <w:b/>
                <w:i/>
              </w:rPr>
              <w:t xml:space="preserve">Implementation start date: </w:t>
            </w:r>
            <w:r>
              <w:rPr>
                <w:rStyle w:val="row-content"/>
              </w:rPr>
              <w:t xml:space="preserve">01/07/2010</w:t>
            </w:r>
            <w:r>
              <w:br/>
            </w:r>
            <w:r>
              <w:br/>
            </w:r>
          </w:p>
        </w:tc>
      </w:tr>
    </w:tbl>
    <w:p/>
    <w:tbl>
      <w:tblPr>
        <w:tblStyle w:val="TableGrid"/>
        <w:tblW w:w="0" w:type="auto"/>
      </w:tblPr>
    </w:tbl>
    <w:p>
      <w:r>
        <w:br/>
      </w:r>
    </w:p>
    <w:sectPr>
      <w:footerReference xmlns:r="http://schemas.openxmlformats.org/officeDocument/2006/relationships" w:type="default" r:id="R93976919cc5a4b0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390305</w:t>
    </w:r>
    <w:r>
      <w:ptab w:alignment="right" w:relativeTo="margin" w:leader="none"/>
    </w:r>
    <w:r>
      <w:t xml:space="preserve">Page </w:t>
    </w:r>
    <w:fldSimple w:instr="PAGE"/>
    <w:r>
      <w:t xml:space="preserve"> of </w:t>
    </w:r>
    <w:fldSimple w:instr="NUMPAGES"/>
    <w:r>
      <w:ptab w:alignment="left" w:relativeTo="margin" w:leader="none"/>
    </w:r>
    <w:r>
      <w:t>Downloaded 04-May-2024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ff755f1e8cc474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3976919cc5a4b07" /><Relationship Type="http://schemas.openxmlformats.org/officeDocument/2006/relationships/header" Target="/word/header1.xml" Id="R421ab8ddc9574e23" /><Relationship Type="http://schemas.openxmlformats.org/officeDocument/2006/relationships/settings" Target="/word/settings.xml" Id="Rc736274a93d04ee2" /><Relationship Type="http://schemas.openxmlformats.org/officeDocument/2006/relationships/styles" Target="/word/styles.xml" Id="R225c3c306cf14bac" /><Relationship Type="http://schemas.openxmlformats.org/officeDocument/2006/relationships/hyperlink" Target="https://meteor.aihw.gov.au/RegistrationAuthority/1" TargetMode="External" Id="R5e93741f19ac4c16" /><Relationship Type="http://schemas.openxmlformats.org/officeDocument/2006/relationships/hyperlink" Target="https://meteor.aihw.gov.au/RegistrationAuthority/13" TargetMode="External" Id="R326c396ffc6d435d" /><Relationship Type="http://schemas.openxmlformats.org/officeDocument/2006/relationships/hyperlink" Target="https://meteor.aihw.gov.au/content/388621" TargetMode="External" Id="Ra14166f63e29406c" /><Relationship Type="http://schemas.openxmlformats.org/officeDocument/2006/relationships/hyperlink" Target="https://meteor.aihw.gov.au/content/390307" TargetMode="External" Id="Rf6c94ea921ef48f6" /><Relationship Type="http://schemas.openxmlformats.org/officeDocument/2006/relationships/hyperlink" Target="https://meteor.aihw.gov.au/content/388499" TargetMode="External" Id="Rb2947ee66b894767" /><Relationship Type="http://schemas.openxmlformats.org/officeDocument/2006/relationships/hyperlink" Target="https://meteor.aihw.gov.au/content/436130" TargetMode="External" Id="Raa11aafaa28b4f6b" /><Relationship Type="http://schemas.openxmlformats.org/officeDocument/2006/relationships/hyperlink" Target="https://meteor.aihw.gov.au/RegistrationAuthority/13" TargetMode="External" Id="Rd6e4075916f64614" /><Relationship Type="http://schemas.openxmlformats.org/officeDocument/2006/relationships/hyperlink" Target="https://meteor.aihw.gov.au/content/396792" TargetMode="External" Id="Rb43053fff0864ba4" /><Relationship Type="http://schemas.openxmlformats.org/officeDocument/2006/relationships/hyperlink" Target="https://meteor.aihw.gov.au/RegistrationAuthority/13" TargetMode="External" Id="Rf87dde9fb7834449" /></Relationships>
</file>

<file path=word/_rels/header1.xml.rels>&#65279;<?xml version="1.0" encoding="utf-8"?><Relationships xmlns="http://schemas.openxmlformats.org/package/2006/relationships"><Relationship Type="http://schemas.openxmlformats.org/officeDocument/2006/relationships/image" Target="/media/image.png" Id="R2ff755f1e8cc474f" /></Relationships>
</file>