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af52cc7d34891"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e8e547110427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arrangement that has resulted in the juvenile justice client being supervised or case managed by the juvenile justice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5de41713f4f92">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5263d43fe4414">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Categorisation of a service episode based on type of legal order or arrangement a person is subject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1ca56e86504ca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c286eeb76c4a74">
              <w:r>
                <w:rPr>
                  <w:rStyle w:val="Hyperlink"/>
                </w:rPr>
                <w:t xml:space="preserve">Legal order/arrangement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cc54511f1a4f9a">
              <w:r>
                <w:rPr>
                  <w:rStyle w:val="Hyperlink"/>
                </w:rPr>
                <w:t xml:space="preserve">Juvenile justice legal arrangement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3d4aec0d24129">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juvenile justice legal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 - 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 - supervised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 - 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Sentenced—Community-based with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rPr>
              <w:t xml:space="preserve"> </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rPr>
              <w:t xml:space="preserve"> </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23     Home detention bail</w:t>
            </w:r>
          </w:p>
          <w:p>
            <w:pPr>
              <w:spacing w:after="160"/>
            </w:pPr>
            <w:r>
              <w:rPr>
                <w:rStyle w:val="row-content-rich-text"/>
              </w:rPr>
              <w:t xml:space="preserve">CODE 24     Supervised bail</w:t>
            </w:r>
          </w:p>
          <w:p>
            <w:pPr>
              <w:spacing w:after="160"/>
            </w:pPr>
            <w:r>
              <w:rPr>
                <w:rStyle w:val="row-content-rich-text"/>
              </w:rPr>
              <w:t xml:space="preserve">CODE 25</w:t>
            </w:r>
            <w:r>
              <w:rPr>
                <w:rStyle w:val="row-content-rich-text"/>
              </w:rPr>
              <w:t xml:space="preserve">     </w:t>
            </w:r>
            <w:r>
              <w:rPr>
                <w:rStyle w:val="row-content-rich-text"/>
              </w:rPr>
              <w:t xml:space="preserve">Other court-referred pre-sentence arrangements</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rPr>
              <w:t xml:space="preserve"> </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without additional mandated requirements</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Community-based with additional mandated requirements</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rPr>
              <w:t xml:space="preserve"> </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juvenile justice agencies, even where the orders are concurrent. A client can be recorded as being on multiple orders at any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or Episode type is a code that provides information on the legal order or arrangement that has resulted in the supervision of the young person by the juvenile justice agency. A young person may be supervised as the result of multiple legal arrangements - each of these constitutes a separate order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episode type should be recorded on entry to each episode for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65067287994137">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2b3ff3a3dfd04d4c">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79b6873d78fd4bf9">
              <w:r>
                <w:rPr>
                  <w:rStyle w:val="Hyperlink"/>
                </w:rPr>
                <w:t xml:space="preserve">Order—order type, national juvenile justice legal order code NN</w:t>
              </w:r>
            </w:hyperlink>
          </w:p>
          <w:p>
            <w:pPr>
              <w:spacing w:before="0" w:after="0"/>
            </w:pPr>
            <w:r>
              <w:rPr>
                <w:rStyle w:val="row-content"/>
                <w:color w:val="244061"/>
              </w:rPr>
              <w:t xml:space="preserve">       </w:t>
            </w:r>
            <w:hyperlink w:history="true" r:id="R5de06cdf14274834">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7aabab6fb3407d">
              <w:r>
                <w:rPr>
                  <w:rStyle w:val="Hyperlink"/>
                </w:rPr>
                <w:t xml:space="preserve">Juvenile Justice Order file cluster</w:t>
              </w:r>
            </w:hyperlink>
          </w:p>
          <w:p>
            <w:pPr>
              <w:spacing w:before="0" w:after="0"/>
            </w:pPr>
            <w:r>
              <w:rPr>
                <w:rStyle w:val="row-content"/>
                <w:color w:val="244061"/>
              </w:rPr>
              <w:t xml:space="preserve">       </w:t>
            </w:r>
            <w:hyperlink w:history="true" r:id="R1be3b27bae0a4ca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b5f2e66810ef4809">
              <w:r>
                <w:rPr>
                  <w:rStyle w:val="Hyperlink"/>
                </w:rPr>
                <w:t xml:space="preserve">Juvenile Justice Order types file cluster</w:t>
              </w:r>
            </w:hyperlink>
          </w:p>
          <w:p>
            <w:pPr>
              <w:spacing w:before="0" w:after="0"/>
            </w:pPr>
            <w:r>
              <w:rPr>
                <w:rStyle w:val="row-content"/>
                <w:color w:val="244061"/>
              </w:rPr>
              <w:t xml:space="preserve">       </w:t>
            </w:r>
            <w:hyperlink w:history="true" r:id="R81c3eaf1ea6849ac">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559f74f88b1f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3a0695e8f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f74f88b1f4d24" /><Relationship Type="http://schemas.openxmlformats.org/officeDocument/2006/relationships/header" Target="/word/header1.xml" Id="R245eca25ef284057" /><Relationship Type="http://schemas.openxmlformats.org/officeDocument/2006/relationships/settings" Target="/word/settings.xml" Id="R184611a322404c48" /><Relationship Type="http://schemas.openxmlformats.org/officeDocument/2006/relationships/styles" Target="/word/styles.xml" Id="R60d4c3b633394177" /><Relationship Type="http://schemas.openxmlformats.org/officeDocument/2006/relationships/hyperlink" Target="https://meteor.aihw.gov.au/RegistrationAuthority/1" TargetMode="External" Id="R63ce8e5471104272" /><Relationship Type="http://schemas.openxmlformats.org/officeDocument/2006/relationships/hyperlink" Target="https://meteor.aihw.gov.au/content/314100" TargetMode="External" Id="Re1b5de41713f4f92" /><Relationship Type="http://schemas.openxmlformats.org/officeDocument/2006/relationships/hyperlink" Target="https://meteor.aihw.gov.au/RegistrationAuthority/1" TargetMode="External" Id="R6ca5263d43fe4414" /><Relationship Type="http://schemas.openxmlformats.org/officeDocument/2006/relationships/hyperlink" Target="https://meteor.aihw.gov.au/content/320994" TargetMode="External" Id="R3f1ca56e86504ca4" /><Relationship Type="http://schemas.openxmlformats.org/officeDocument/2006/relationships/hyperlink" Target="https://meteor.aihw.gov.au/content/269313" TargetMode="External" Id="Rb6c286eeb76c4a74" /><Relationship Type="http://schemas.openxmlformats.org/officeDocument/2006/relationships/hyperlink" Target="https://meteor.aihw.gov.au/content/387535" TargetMode="External" Id="R15cc54511f1a4f9a" /><Relationship Type="http://schemas.openxmlformats.org/officeDocument/2006/relationships/hyperlink" Target="https://meteor.aihw.gov.au/RegistrationAuthority/1" TargetMode="External" Id="Ra243d4aec0d24129" /><Relationship Type="http://schemas.openxmlformats.org/officeDocument/2006/relationships/hyperlink" Target="https://meteor.aihw.gov.au/content/314109" TargetMode="External" Id="R3065067287994137" /><Relationship Type="http://schemas.openxmlformats.org/officeDocument/2006/relationships/hyperlink" Target="https://meteor.aihw.gov.au/RegistrationAuthority/1" TargetMode="External" Id="R2b3ff3a3dfd04d4c" /><Relationship Type="http://schemas.openxmlformats.org/officeDocument/2006/relationships/hyperlink" Target="https://meteor.aihw.gov.au/content/528139" TargetMode="External" Id="R79b6873d78fd4bf9" /><Relationship Type="http://schemas.openxmlformats.org/officeDocument/2006/relationships/hyperlink" Target="https://meteor.aihw.gov.au/RegistrationAuthority/4" TargetMode="External" Id="R5de06cdf14274834" /><Relationship Type="http://schemas.openxmlformats.org/officeDocument/2006/relationships/hyperlink" Target="https://meteor.aihw.gov.au/content/386849" TargetMode="External" Id="R557aabab6fb3407d" /><Relationship Type="http://schemas.openxmlformats.org/officeDocument/2006/relationships/hyperlink" Target="https://meteor.aihw.gov.au/RegistrationAuthority/1" TargetMode="External" Id="R1be3b27bae0a4ca4" /><Relationship Type="http://schemas.openxmlformats.org/officeDocument/2006/relationships/hyperlink" Target="https://meteor.aihw.gov.au/content/386855" TargetMode="External" Id="Rb5f2e66810ef4809" /><Relationship Type="http://schemas.openxmlformats.org/officeDocument/2006/relationships/hyperlink" Target="https://meteor.aihw.gov.au/RegistrationAuthority/1" TargetMode="External" Id="R81c3eaf1ea6849ac" /></Relationships>
</file>

<file path=word/_rels/header1.xml.rels>&#65279;<?xml version="1.0" encoding="utf-8"?><Relationships xmlns="http://schemas.openxmlformats.org/package/2006/relationships"><Relationship Type="http://schemas.openxmlformats.org/officeDocument/2006/relationships/image" Target="/media/image.png" Id="Re123a0695e8f464c" /></Relationships>
</file>