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76599a81d481e" /></Relationships>
</file>

<file path=word/document.xml><?xml version="1.0" encoding="utf-8"?>
<w:document xmlns:r="http://schemas.openxmlformats.org/officeDocument/2006/relationships" xmlns:w="http://schemas.openxmlformats.org/wordprocessingml/2006/main">
  <w:body>
    <w:p>
      <w:pPr>
        <w:pStyle w:val="Title"/>
      </w:pPr>
      <w:r>
        <w:t>Custody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Custody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7922274b54c8e">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location at which a person is held in legal custody.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 or detention centre with secure perimeter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legal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Remand or detention centre with secure perimeter includes juvenile justice remand or detention centres.</w:t>
            </w:r>
          </w:p>
          <w:p>
            <w:pPr/>
            <w:r>
              <w:rPr>
                <w:rStyle w:val="row-content-rich-text"/>
              </w:rPr>
              <w:t xml:space="preserve">CODE 2   Other legal custody includes any location other than a remand or detention centre where a person is on escorted leave or is being transported.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d6c4ca8c3c4e1c">
              <w:r>
                <w:rPr>
                  <w:rStyle w:val="Hyperlink"/>
                </w:rPr>
                <w:t xml:space="preserve">Service provider organisation—custody location, code N</w:t>
              </w:r>
            </w:hyperlink>
          </w:p>
          <w:p>
            <w:pPr>
              <w:spacing w:before="0" w:after="0"/>
            </w:pPr>
            <w:r>
              <w:rPr>
                <w:rStyle w:val="row-content"/>
                <w:color w:val="244061"/>
              </w:rPr>
              <w:t xml:space="preserve">       </w:t>
            </w:r>
            <w:hyperlink w:history="true" r:id="Rd79ef70f278b45cc">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875d623256674a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eeca8b43e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d623256674a6c" /><Relationship Type="http://schemas.openxmlformats.org/officeDocument/2006/relationships/header" Target="/word/header1.xml" Id="R17ae24974b094c7d" /><Relationship Type="http://schemas.openxmlformats.org/officeDocument/2006/relationships/settings" Target="/word/settings.xml" Id="R9911050bb0764153" /><Relationship Type="http://schemas.openxmlformats.org/officeDocument/2006/relationships/styles" Target="/word/styles.xml" Id="Rbf8461a21c8f4baf" /><Relationship Type="http://schemas.openxmlformats.org/officeDocument/2006/relationships/hyperlink" Target="https://meteor.aihw.gov.au/RegistrationAuthority/1" TargetMode="External" Id="R51d7922274b54c8e" /><Relationship Type="http://schemas.openxmlformats.org/officeDocument/2006/relationships/hyperlink" Target="https://meteor.aihw.gov.au/content/387451" TargetMode="External" Id="R5cd6c4ca8c3c4e1c" /><Relationship Type="http://schemas.openxmlformats.org/officeDocument/2006/relationships/hyperlink" Target="https://meteor.aihw.gov.au/RegistrationAuthority/1" TargetMode="External" Id="Rd79ef70f278b45cc" /></Relationships>
</file>

<file path=word/_rels/header1.xml.rels>&#65279;<?xml version="1.0" encoding="utf-8"?><Relationships xmlns="http://schemas.openxmlformats.org/package/2006/relationships"><Relationship Type="http://schemas.openxmlformats.org/officeDocument/2006/relationships/image" Target="/media/image.png" Id="Rbc4eeca8b43e4cb4" /></Relationships>
</file>