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b1a99dbf2846ad" /></Relationships>
</file>

<file path=word/document.xml><?xml version="1.0" encoding="utf-8"?>
<w:document xmlns:r="http://schemas.openxmlformats.org/officeDocument/2006/relationships" xmlns:w="http://schemas.openxmlformats.org/wordprocessingml/2006/main">
  <w:body>
    <w:p>
      <w:pPr>
        <w:pStyle w:val="Title"/>
      </w:pPr>
      <w:r>
        <w:t>Summary of updates to NCSDD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Summary of updates to NCSDD</w:t>
      </w:r>
    </w:p>
    <w:tbl>
      <w:tblPr>
        <w:tblStyle w:val="TableGrid"/>
        <w:tblW w:w="0" w:type="auto"/>
      </w:tblPr>
      <w:tblGrid>
        <w:gridCol/>
      </w:tblGrid>
      <w:tr>
        <w:trPr/>
        <w:tc>
          <w:tcPr>
            <w:vAlign w:val="top"/>
          </w:tcPr>
          <w:tbl>
            <w:tblPr>
              <w:tblStyle w:val="TableGrid"/>
              <w:tblW w:w="0" w:type="auto"/>
            </w:tblPr>
            <w:tblGrid>
              <w:gridCol/>
            </w:tblGrid>
            <w:tr>
              <w:trPr/>
              <w:tc>
                <w:tcPr>
                  <w:vAlign w:val="top"/>
                </w:tcPr>
                <w:p>
                  <w:r>
                    <w:t xml:space="preserve">The national metadata standards for the community services sector are published in the National Community Services Data Dictionary by the Australian Institute of Health and Welfare.</w:t>
                  </w:r>
                </w:p>
                <w:p>
                  <w:pPr>
                    <w:pStyle w:val="Heading2"/>
                  </w:pPr>
                  <w:r>
                    <w:t xml:space="preserve">Downloading the NCSDD</w:t>
                  </w:r>
                </w:p>
                <w:p>
                  <w:r>
                    <w:t xml:space="preserve">Updates to the NCSDD since version 7 was published in August 2012 are available in the following document:</w:t>
                  </w:r>
                </w:p>
                <w:p>
                  <w:r>
                    <w:br/>
                  </w:r>
                </w:p>
              </w:tc>
            </w:tr>
          </w:tbl>
          <w:p/>
        </w:tc>
      </w:tr>
    </w:tbl>
    <w:p>
      <w:r>
        <w:br/>
      </w:r>
      <w:r>
        <w:br/>
      </w:r>
      <w:r>
        <w:br/>
      </w:r>
    </w:p>
    <w:sectPr>
      <w:footerReference xmlns:r="http://schemas.openxmlformats.org/officeDocument/2006/relationships" w:type="default" r:id="Red156dbf42c841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386933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5386ff2c0f48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156dbf42c84148" /><Relationship Type="http://schemas.openxmlformats.org/officeDocument/2006/relationships/header" Target="/word/header1.xml" Id="R6e710eb661db41c1" /><Relationship Type="http://schemas.openxmlformats.org/officeDocument/2006/relationships/settings" Target="/word/settings.xml" Id="R06c8c4000dcb48df" /><Relationship Type="http://schemas.openxmlformats.org/officeDocument/2006/relationships/styles" Target="/word/styles.xml" Id="Rd369f8d89efa45aa" /></Relationships>
</file>

<file path=word/_rels/header1.xml.rels>&#65279;<?xml version="1.0" encoding="utf-8"?><Relationships xmlns="http://schemas.openxmlformats.org/package/2006/relationships"><Relationship Type="http://schemas.openxmlformats.org/officeDocument/2006/relationships/image" Target="/media/image.png" Id="Rcc5386ff2c0f481f" /></Relationships>
</file>