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dfbdb6e4e244284" /></Relationships>
</file>

<file path=word/document.xml><?xml version="1.0" encoding="utf-8"?>
<w:document xmlns:r="http://schemas.openxmlformats.org/officeDocument/2006/relationships" xmlns:w="http://schemas.openxmlformats.org/wordprocessingml/2006/main">
  <w:body>
    <w:p>
      <w:pPr>
        <w:pStyle w:val="Title"/>
      </w:pPr>
      <w:r>
        <w:t>Person—age group, NDA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Person—age group, NDA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Age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Age range; Carer age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386423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17c0d91fa1d45e0">
              <w:r>
                <w:rPr>
                  <w:rStyle w:val="Hyperlink"/>
                  <w:color w:val="244061"/>
                </w:rPr>
                <w:t xml:space="preserve">Community Services (retired)</w:t>
              </w:r>
            </w:hyperlink>
            <w:r>
              <w:rPr>
                <w:rStyle w:val="row-content"/>
                <w:color w:val="244061"/>
              </w:rPr>
              <w:t xml:space="preserve">, Superseded 13/03/2013 [</w:t>
            </w:r>
            <w:r>
              <w:rPr>
                <w:rStyle w:val="row-content"/>
                <w:color w:val="244061"/>
              </w:rPr>
              <w:t xml:space="preserve">Non Dictionary</w:t>
            </w:r>
            <w:r>
              <w:rPr>
                <w:rStyle w:val="row-content"/>
                <w:color w:val="244061"/>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age range that best accommodates a person’s completed age in years, at the time of data collection,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Disability, Ageing and Carers.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ce2ff9691ba4e24">
              <w:r>
                <w:rPr>
                  <w:rStyle w:val="Hyperlink"/>
                </w:rPr>
                <w:t xml:space="preserve">Person—age range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ae0d5e672684f76">
              <w:r>
                <w:rPr>
                  <w:rStyle w:val="Hyperlink"/>
                </w:rPr>
                <w:t xml:space="preserve">Carer age range NDA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Under 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15–24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25–44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45–64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should be collected for the informal carer and is only reported in relation to service users that have an informal carer.</w:t>
            </w:r>
          </w:p>
          <w:p>
            <w:pPr/>
            <w:r>
              <w:rPr>
                <w:rStyle w:val="row-content-rich-text"/>
              </w:rPr>
              <w:t xml:space="preserve">A service user may have more than one family member or friend providing them with care and assistance. In such circumstances, this data element relates to the carer who is identified as providing the most care and assistance. It is recognised that two or more people may equally share the caring role (e.g. mother and father) however, for the purposes of the DS NMDS, characteristics are only requested for one of these carers. The expressed views of the service user and/or their carer or significant other should be used as the basis for determining which carer should be considered to be the main carer in this regard.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When asking the person about the age of their carer it is considered more appropriate to ask about broad age groups rather than actual age.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DS NMDS Network.</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Disability Services National Minimum Data Set (DS NMDS) collection. Data Guide: data items and definitions 2009–10.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0a9a34632d1474d">
              <w:r>
                <w:rPr>
                  <w:rStyle w:val="Hyperlink"/>
                </w:rPr>
                <w:t xml:space="preserve">Informal carer—age range, NDA code N</w:t>
              </w:r>
            </w:hyperlink>
          </w:p>
          <w:p>
            <w:pPr>
              <w:spacing w:before="0" w:after="0"/>
            </w:pPr>
            <w:r>
              <w:rPr>
                <w:rStyle w:val="row-content"/>
                <w:color w:val="244061"/>
              </w:rPr>
              <w:t xml:space="preserve">       </w:t>
            </w:r>
            <w:hyperlink w:history="true" r:id="R71ac28a18e634edc">
              <w:r>
                <w:rPr>
                  <w:rStyle w:val="Hyperlink"/>
                  <w:color w:val="244061"/>
                </w:rPr>
                <w:t xml:space="preserve">Community Services (retired)</w:t>
              </w:r>
            </w:hyperlink>
            <w:r>
              <w:rPr>
                <w:rStyle w:val="row-content"/>
                <w:color w:val="244061"/>
              </w:rPr>
              <w:t xml:space="preserve">, Standard 13/03/2013</w:t>
            </w:r>
          </w:p>
          <w:p>
            <w:pPr>
              <w:spacing w:before="0" w:after="0"/>
            </w:pPr>
            <w:r>
              <w:rPr>
                <w:rStyle w:val="row-content"/>
                <w:color w:val="244061"/>
              </w:rPr>
              <w:t xml:space="preserve">       </w:t>
            </w:r>
            <w:hyperlink w:history="true" r:id="R28982ba01e0c4adc">
              <w:r>
                <w:rPr>
                  <w:rStyle w:val="Hyperlink"/>
                  <w:color w:val="244061"/>
                </w:rPr>
                <w:t xml:space="preserve">Disability</w:t>
              </w:r>
            </w:hyperlink>
            <w:r>
              <w:rPr>
                <w:rStyle w:val="row-content"/>
                <w:color w:val="244061"/>
              </w:rPr>
              <w:t xml:space="preserve">, Standard 07/10/2014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b683af9e2d942a3">
              <w:r>
                <w:rPr>
                  <w:rStyle w:val="Hyperlink"/>
                </w:rPr>
                <w:t xml:space="preserve">Disability Services NMDS 2009-10</w:t>
              </w:r>
            </w:hyperlink>
          </w:p>
          <w:p>
            <w:pPr>
              <w:spacing w:before="0" w:after="0"/>
            </w:pPr>
            <w:r>
              <w:rPr>
                <w:rStyle w:val="row-content"/>
                <w:color w:val="244061"/>
              </w:rPr>
              <w:t xml:space="preserve">       </w:t>
            </w:r>
            <w:hyperlink w:history="true" r:id="R43a0904b4f0f4eed">
              <w:r>
                <w:rPr>
                  <w:rStyle w:val="Hyperlink"/>
                  <w:color w:val="244061"/>
                </w:rPr>
                <w:t xml:space="preserve">Community Services (retired)</w:t>
              </w:r>
            </w:hyperlink>
            <w:r>
              <w:rPr>
                <w:rStyle w:val="row-content"/>
                <w:color w:val="244061"/>
              </w:rPr>
              <w:t xml:space="preserve">, Superseded 15/12/2011</w:t>
            </w:r>
          </w:p>
          <w:p>
            <w:r>
              <w:rPr>
                <w:rStyle w:val="row-content"/>
                <w:b/>
                <w:i/>
              </w:rPr>
              <w:t xml:space="preserve">Implementation start date: </w:t>
            </w:r>
            <w:r>
              <w:rPr>
                <w:rStyle w:val="row-content"/>
              </w:rPr>
              <w:t xml:space="preserve">01/07/2009</w:t>
            </w:r>
            <w:r>
              <w:br/>
            </w:r>
            <w:r>
              <w:br/>
            </w:r>
            <w:hyperlink w:history="true" r:id="Rd328b00dcb9d4064">
              <w:r>
                <w:rPr>
                  <w:rStyle w:val="Hyperlink"/>
                </w:rPr>
                <w:t xml:space="preserve">Disability Services NMDS 2010-11</w:t>
              </w:r>
            </w:hyperlink>
          </w:p>
          <w:p>
            <w:pPr>
              <w:spacing w:before="0" w:after="0"/>
            </w:pPr>
            <w:r>
              <w:rPr>
                <w:rStyle w:val="row-content"/>
                <w:color w:val="244061"/>
              </w:rPr>
              <w:t xml:space="preserve">       </w:t>
            </w:r>
            <w:hyperlink w:history="true" r:id="Ra6932790e3884a07">
              <w:r>
                <w:rPr>
                  <w:rStyle w:val="Hyperlink"/>
                  <w:color w:val="244061"/>
                </w:rPr>
                <w:t xml:space="preserve">Community Services (retired)</w:t>
              </w:r>
            </w:hyperlink>
            <w:r>
              <w:rPr>
                <w:rStyle w:val="row-content"/>
                <w:color w:val="244061"/>
              </w:rPr>
              <w:t xml:space="preserve">, Superseded 15/12/2011</w:t>
            </w:r>
          </w:p>
          <w:p>
            <w:r>
              <w:rPr>
                <w:rStyle w:val="row-content"/>
                <w:b/>
                <w:i/>
              </w:rPr>
              <w:t xml:space="preserve">Implementation start date: </w:t>
            </w:r>
            <w:r>
              <w:rPr>
                <w:rStyle w:val="row-content"/>
              </w:rPr>
              <w:t xml:space="preserve">01/07/2010</w:t>
            </w:r>
            <w:r>
              <w:br/>
            </w:r>
            <w:r>
              <w:br/>
            </w:r>
            <w:hyperlink w:history="true" r:id="Rfd7c0b75357048ad">
              <w:r>
                <w:rPr>
                  <w:rStyle w:val="Hyperlink"/>
                </w:rPr>
                <w:t xml:space="preserve">Disability Services NMDS 2011-12</w:t>
              </w:r>
            </w:hyperlink>
          </w:p>
          <w:p>
            <w:pPr>
              <w:spacing w:before="0" w:after="0"/>
            </w:pPr>
            <w:r>
              <w:rPr>
                <w:rStyle w:val="row-content"/>
                <w:color w:val="244061"/>
              </w:rPr>
              <w:t xml:space="preserve">       </w:t>
            </w:r>
            <w:hyperlink w:history="true" r:id="R2b03261e8fa74b85">
              <w:r>
                <w:rPr>
                  <w:rStyle w:val="Hyperlink"/>
                  <w:color w:val="244061"/>
                </w:rPr>
                <w:t xml:space="preserve">Community Services (retired)</w:t>
              </w:r>
            </w:hyperlink>
            <w:r>
              <w:rPr>
                <w:rStyle w:val="row-content"/>
                <w:color w:val="244061"/>
              </w:rPr>
              <w:t xml:space="preserve">, Superseded 13/03/2013</w:t>
            </w:r>
          </w:p>
          <w:p>
            <w:r>
              <w:rPr>
                <w:rStyle w:val="row-content"/>
                <w:b/>
                <w:i/>
              </w:rPr>
              <w:t xml:space="preserve">Implementation start date: </w:t>
            </w:r>
            <w:r>
              <w:rPr>
                <w:rStyle w:val="row-content"/>
              </w:rPr>
              <w:t xml:space="preserve">01/07/2011</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Borders>
              <w:top w:val="none" w:color="000000" w:sz="0"/>
              <w:left w:val="none" w:color="000000" w:sz="0"/>
              <w:bottom w:val="none" w:color="000000" w:sz="0"/>
              <w:right w:val="none" w:color="000000" w:sz="0"/>
            </w:tcBorders>
            <w:vAlign w:val="top"/>
          </w:tcPr>
          <w:p>
            <w:hyperlink w:history="true" r:id="Ra1dcc7b8764e4e44">
              <w:r>
                <w:rPr>
                  <w:rStyle w:val="Hyperlink"/>
                </w:rPr>
                <w:t xml:space="preserve">National Disability Agreement: c-Proportion of the potential population accessing disability services, 2010</w:t>
              </w:r>
            </w:hyperlink>
          </w:p>
          <w:p>
            <w:pPr>
              <w:spacing w:before="0" w:after="0"/>
            </w:pPr>
            <w:r>
              <w:rPr>
                <w:rStyle w:val="row-content"/>
                <w:color w:val="244061"/>
              </w:rPr>
              <w:t xml:space="preserve">       </w:t>
            </w:r>
            <w:hyperlink w:history="true" r:id="Rda4a460b60bd4e7e">
              <w:r>
                <w:rPr>
                  <w:rStyle w:val="Hyperlink"/>
                  <w:color w:val="244061"/>
                </w:rPr>
                <w:t xml:space="preserve">Community Services (retired)</w:t>
              </w:r>
            </w:hyperlink>
            <w:r>
              <w:rPr>
                <w:rStyle w:val="row-content"/>
                <w:color w:val="244061"/>
              </w:rPr>
              <w:t xml:space="preserve">, Superseded 15/12/2011</w:t>
            </w:r>
          </w:p>
          <w:p>
            <w:r>
              <w:br/>
            </w:r>
            <w:hyperlink w:history="true" r:id="Rcc9f2ca6a3744ed9">
              <w:r>
                <w:rPr>
                  <w:rStyle w:val="Hyperlink"/>
                </w:rPr>
                <w:t xml:space="preserve">National Disability Agreement: c-Proportion of the potential population accessing disability services, 2010</w:t>
              </w:r>
            </w:hyperlink>
          </w:p>
          <w:p>
            <w:pPr>
              <w:spacing w:before="0" w:after="0"/>
            </w:pPr>
            <w:r>
              <w:rPr>
                <w:rStyle w:val="row-content"/>
                <w:color w:val="244061"/>
              </w:rPr>
              <w:t xml:space="preserve">       </w:t>
            </w:r>
            <w:hyperlink w:history="true" r:id="R93b39abfc3a449aa">
              <w:r>
                <w:rPr>
                  <w:rStyle w:val="Hyperlink"/>
                  <w:color w:val="244061"/>
                </w:rPr>
                <w:t xml:space="preserve">Community Services (retired)</w:t>
              </w:r>
            </w:hyperlink>
            <w:r>
              <w:rPr>
                <w:rStyle w:val="row-content"/>
                <w:color w:val="244061"/>
              </w:rPr>
              <w:t xml:space="preserve">, Superseded 15/12/2011</w:t>
            </w:r>
          </w:p>
          <w:p>
            <w:r>
              <w:br/>
            </w:r>
            <w:hyperlink w:history="true" r:id="R08a39e577f154a69">
              <w:r>
                <w:rPr>
                  <w:rStyle w:val="Hyperlink"/>
                </w:rPr>
                <w:t xml:space="preserve">National Disability Agreement: c-Proportion of the potential population accessing disability services, 2010</w:t>
              </w:r>
            </w:hyperlink>
          </w:p>
          <w:p>
            <w:pPr>
              <w:spacing w:before="0" w:after="0"/>
            </w:pPr>
            <w:r>
              <w:rPr>
                <w:rStyle w:val="row-content"/>
                <w:color w:val="244061"/>
              </w:rPr>
              <w:t xml:space="preserve">       </w:t>
            </w:r>
            <w:hyperlink w:history="true" r:id="Rbe579f8a8cee401c">
              <w:r>
                <w:rPr>
                  <w:rStyle w:val="Hyperlink"/>
                  <w:color w:val="244061"/>
                </w:rPr>
                <w:t xml:space="preserve">Community Services (retired)</w:t>
              </w:r>
            </w:hyperlink>
            <w:r>
              <w:rPr>
                <w:rStyle w:val="row-content"/>
                <w:color w:val="244061"/>
              </w:rPr>
              <w:t xml:space="preserve">, Superseded 15/12/2011</w:t>
            </w:r>
          </w:p>
          <w:p>
            <w:r>
              <w:br/>
            </w:r>
            <w:r>
              <w:rPr>
                <w:rStyle w:val="row-content"/>
                <w:b/>
              </w:rPr>
              <w:t xml:space="preserve">Used as Denominator</w:t>
            </w:r>
            <w:r>
              <w:br/>
            </w:r>
            <w:hyperlink w:history="true" r:id="Rd31b31058db04d1a">
              <w:r>
                <w:rPr>
                  <w:rStyle w:val="Hyperlink"/>
                </w:rPr>
                <w:t xml:space="preserve">National Disability Agreement: c(1)-Proportion of the potential population accessing disability services, 2011</w:t>
              </w:r>
            </w:hyperlink>
          </w:p>
          <w:p>
            <w:pPr>
              <w:spacing w:before="0" w:after="0"/>
            </w:pPr>
            <w:r>
              <w:rPr>
                <w:rStyle w:val="row-content"/>
                <w:color w:val="244061"/>
              </w:rPr>
              <w:t xml:space="preserve">       </w:t>
            </w:r>
            <w:hyperlink w:history="true" r:id="Rf10727187c7a493a">
              <w:r>
                <w:rPr>
                  <w:rStyle w:val="Hyperlink"/>
                  <w:color w:val="244061"/>
                </w:rPr>
                <w:t xml:space="preserve">Community Services (retired)</w:t>
              </w:r>
            </w:hyperlink>
            <w:r>
              <w:rPr>
                <w:rStyle w:val="row-content"/>
                <w:color w:val="244061"/>
              </w:rPr>
              <w:t xml:space="preserve">, Superseded 05/03/2012</w:t>
            </w:r>
          </w:p>
          <w:p>
            <w:r>
              <w:br/>
            </w:r>
            <w:hyperlink w:history="true" r:id="R6bc0157130bf423c">
              <w:r>
                <w:rPr>
                  <w:rStyle w:val="Hyperlink"/>
                </w:rPr>
                <w:t xml:space="preserve">National Disability Agreement: c(1)-Proportion of the potential population accessing disability services, 2011</w:t>
              </w:r>
            </w:hyperlink>
          </w:p>
          <w:p>
            <w:pPr>
              <w:spacing w:before="0" w:after="0"/>
            </w:pPr>
            <w:r>
              <w:rPr>
                <w:rStyle w:val="row-content"/>
                <w:color w:val="244061"/>
              </w:rPr>
              <w:t xml:space="preserve">       </w:t>
            </w:r>
            <w:hyperlink w:history="true" r:id="R9f1424bfac45497e">
              <w:r>
                <w:rPr>
                  <w:rStyle w:val="Hyperlink"/>
                  <w:color w:val="244061"/>
                </w:rPr>
                <w:t xml:space="preserve">Community Services (retired)</w:t>
              </w:r>
            </w:hyperlink>
            <w:r>
              <w:rPr>
                <w:rStyle w:val="row-content"/>
                <w:color w:val="244061"/>
              </w:rPr>
              <w:t xml:space="preserve">, Superseded 05/03/2012</w:t>
            </w:r>
          </w:p>
          <w:p>
            <w:r>
              <w:br/>
            </w:r>
            <w:hyperlink w:history="true" r:id="R565883dc7fdb44ca">
              <w:r>
                <w:rPr>
                  <w:rStyle w:val="Hyperlink"/>
                </w:rPr>
                <w:t xml:space="preserve">National Disability Agreement: c(1)-Proportion of the potential population accessing disability services, 2011</w:t>
              </w:r>
            </w:hyperlink>
          </w:p>
          <w:p>
            <w:pPr>
              <w:spacing w:before="0" w:after="0"/>
            </w:pPr>
            <w:r>
              <w:rPr>
                <w:rStyle w:val="row-content"/>
                <w:color w:val="244061"/>
              </w:rPr>
              <w:t xml:space="preserve">       </w:t>
            </w:r>
            <w:hyperlink w:history="true" r:id="Rfe70a8717502471a">
              <w:r>
                <w:rPr>
                  <w:rStyle w:val="Hyperlink"/>
                  <w:color w:val="244061"/>
                </w:rPr>
                <w:t xml:space="preserve">Community Services (retired)</w:t>
              </w:r>
            </w:hyperlink>
            <w:r>
              <w:rPr>
                <w:rStyle w:val="row-content"/>
                <w:color w:val="244061"/>
              </w:rPr>
              <w:t xml:space="preserve">, Superseded 05/03/2012</w:t>
            </w:r>
          </w:p>
          <w:p>
            <w:r>
              <w:br/>
            </w:r>
            <w:hyperlink w:history="true" r:id="Rcb04ecbbce214f4d">
              <w:r>
                <w:rPr>
                  <w:rStyle w:val="Hyperlink"/>
                </w:rPr>
                <w:t xml:space="preserve">National Disability Agreement: c(1)-Proportion of the potential population accessing disability services, 2012</w:t>
              </w:r>
            </w:hyperlink>
          </w:p>
          <w:p>
            <w:pPr>
              <w:spacing w:before="0" w:after="0"/>
            </w:pPr>
            <w:r>
              <w:rPr>
                <w:rStyle w:val="row-content"/>
                <w:color w:val="244061"/>
              </w:rPr>
              <w:t xml:space="preserve">       </w:t>
            </w:r>
            <w:hyperlink w:history="true" r:id="R8aa7741aed334ca9">
              <w:r>
                <w:rPr>
                  <w:rStyle w:val="Hyperlink"/>
                  <w:color w:val="244061"/>
                </w:rPr>
                <w:t xml:space="preserve">Community Services (retired)</w:t>
              </w:r>
            </w:hyperlink>
            <w:r>
              <w:rPr>
                <w:rStyle w:val="row-content"/>
                <w:color w:val="244061"/>
              </w:rPr>
              <w:t xml:space="preserve">, Superseded 23/05/2013</w:t>
            </w:r>
          </w:p>
          <w:p>
            <w:r>
              <w:br/>
            </w:r>
            <w:hyperlink w:history="true" r:id="Rd0c70f6229cf4ce8">
              <w:r>
                <w:rPr>
                  <w:rStyle w:val="Hyperlink"/>
                </w:rPr>
                <w:t xml:space="preserve">National Disability Agreement: c(1)-Proportion of the potential population accessing disability services, 2012</w:t>
              </w:r>
            </w:hyperlink>
          </w:p>
          <w:p>
            <w:pPr>
              <w:spacing w:before="0" w:after="0"/>
            </w:pPr>
            <w:r>
              <w:rPr>
                <w:rStyle w:val="row-content"/>
                <w:color w:val="244061"/>
              </w:rPr>
              <w:t xml:space="preserve">       </w:t>
            </w:r>
            <w:hyperlink w:history="true" r:id="R53e08447cdeb4f2e">
              <w:r>
                <w:rPr>
                  <w:rStyle w:val="Hyperlink"/>
                  <w:color w:val="244061"/>
                </w:rPr>
                <w:t xml:space="preserve">Community Services (retired)</w:t>
              </w:r>
            </w:hyperlink>
            <w:r>
              <w:rPr>
                <w:rStyle w:val="row-content"/>
                <w:color w:val="244061"/>
              </w:rPr>
              <w:t xml:space="preserve">, Superseded 23/05/2013</w:t>
            </w:r>
          </w:p>
          <w:p>
            <w:r>
              <w:br/>
            </w:r>
            <w:hyperlink w:history="true" r:id="Rcdf05b0bc6ec4f75">
              <w:r>
                <w:rPr>
                  <w:rStyle w:val="Hyperlink"/>
                </w:rPr>
                <w:t xml:space="preserve">National Disability Agreement: c(1)-Proportion of the potential population accessing disability services, 2012</w:t>
              </w:r>
            </w:hyperlink>
          </w:p>
          <w:p>
            <w:pPr>
              <w:spacing w:before="0" w:after="0"/>
            </w:pPr>
            <w:r>
              <w:rPr>
                <w:rStyle w:val="row-content"/>
                <w:color w:val="244061"/>
              </w:rPr>
              <w:t xml:space="preserve">       </w:t>
            </w:r>
            <w:hyperlink w:history="true" r:id="R5e92975457af4ca5">
              <w:r>
                <w:rPr>
                  <w:rStyle w:val="Hyperlink"/>
                  <w:color w:val="244061"/>
                </w:rPr>
                <w:t xml:space="preserve">Community Services (retired)</w:t>
              </w:r>
            </w:hyperlink>
            <w:r>
              <w:rPr>
                <w:rStyle w:val="row-content"/>
                <w:color w:val="244061"/>
              </w:rPr>
              <w:t xml:space="preserve">, Superseded 23/05/2013</w:t>
            </w:r>
          </w:p>
          <w:p>
            <w:r>
              <w:br/>
            </w:r>
            <w:hyperlink w:history="true" r:id="R3699da1ddbd0415a">
              <w:r>
                <w:rPr>
                  <w:rStyle w:val="Hyperlink"/>
                </w:rPr>
                <w:t xml:space="preserve">National Disability Agreement: c(2)-Proportion of the potential population accessing disability services, 2011</w:t>
              </w:r>
            </w:hyperlink>
          </w:p>
          <w:p>
            <w:pPr>
              <w:spacing w:before="0" w:after="0"/>
            </w:pPr>
            <w:r>
              <w:rPr>
                <w:rStyle w:val="row-content"/>
                <w:color w:val="244061"/>
              </w:rPr>
              <w:t xml:space="preserve">       </w:t>
            </w:r>
            <w:hyperlink w:history="true" r:id="R3f3a739dbdd448bc">
              <w:r>
                <w:rPr>
                  <w:rStyle w:val="Hyperlink"/>
                  <w:color w:val="244061"/>
                </w:rPr>
                <w:t xml:space="preserve">Community Services (retired)</w:t>
              </w:r>
            </w:hyperlink>
            <w:r>
              <w:rPr>
                <w:rStyle w:val="row-content"/>
                <w:color w:val="244061"/>
              </w:rPr>
              <w:t xml:space="preserve">, Superseded 05/03/2012</w:t>
            </w:r>
          </w:p>
          <w:p>
            <w:r>
              <w:br/>
            </w:r>
            <w:hyperlink w:history="true" r:id="R940e559d0e5546e3">
              <w:r>
                <w:rPr>
                  <w:rStyle w:val="Hyperlink"/>
                </w:rPr>
                <w:t xml:space="preserve">National Disability Agreement: c(2)-Proportion of the potential population accessing disability services, 2011</w:t>
              </w:r>
            </w:hyperlink>
          </w:p>
          <w:p>
            <w:pPr>
              <w:spacing w:before="0" w:after="0"/>
            </w:pPr>
            <w:r>
              <w:rPr>
                <w:rStyle w:val="row-content"/>
                <w:color w:val="244061"/>
              </w:rPr>
              <w:t xml:space="preserve">       </w:t>
            </w:r>
            <w:hyperlink w:history="true" r:id="Rbc003caf7658438e">
              <w:r>
                <w:rPr>
                  <w:rStyle w:val="Hyperlink"/>
                  <w:color w:val="244061"/>
                </w:rPr>
                <w:t xml:space="preserve">Community Services (retired)</w:t>
              </w:r>
            </w:hyperlink>
            <w:r>
              <w:rPr>
                <w:rStyle w:val="row-content"/>
                <w:color w:val="244061"/>
              </w:rPr>
              <w:t xml:space="preserve">, Superseded 05/03/2012</w:t>
            </w:r>
          </w:p>
          <w:p>
            <w:r>
              <w:br/>
            </w:r>
            <w:hyperlink w:history="true" r:id="R613670873fab4057">
              <w:r>
                <w:rPr>
                  <w:rStyle w:val="Hyperlink"/>
                </w:rPr>
                <w:t xml:space="preserve">National Disability Agreement: c(2)-Proportion of the potential population accessing disability services, 2011</w:t>
              </w:r>
            </w:hyperlink>
          </w:p>
          <w:p>
            <w:pPr>
              <w:spacing w:before="0" w:after="0"/>
            </w:pPr>
            <w:r>
              <w:rPr>
                <w:rStyle w:val="row-content"/>
                <w:color w:val="244061"/>
              </w:rPr>
              <w:t xml:space="preserve">       </w:t>
            </w:r>
            <w:hyperlink w:history="true" r:id="R56ca99d1d72a433c">
              <w:r>
                <w:rPr>
                  <w:rStyle w:val="Hyperlink"/>
                  <w:color w:val="244061"/>
                </w:rPr>
                <w:t xml:space="preserve">Community Services (retired)</w:t>
              </w:r>
            </w:hyperlink>
            <w:r>
              <w:rPr>
                <w:rStyle w:val="row-content"/>
                <w:color w:val="244061"/>
              </w:rPr>
              <w:t xml:space="preserve">, Superseded 05/03/2012</w:t>
            </w:r>
          </w:p>
          <w:p>
            <w:r>
              <w:br/>
            </w:r>
            <w:hyperlink w:history="true" r:id="Rd365d9f2e2804aa5">
              <w:r>
                <w:rPr>
                  <w:rStyle w:val="Hyperlink"/>
                </w:rPr>
                <w:t xml:space="preserve">National Disability Agreement: c(2)-Proportion of the potential population accessing disability services, 2012</w:t>
              </w:r>
            </w:hyperlink>
          </w:p>
          <w:p>
            <w:pPr>
              <w:spacing w:before="0" w:after="0"/>
            </w:pPr>
            <w:r>
              <w:rPr>
                <w:rStyle w:val="row-content"/>
                <w:color w:val="244061"/>
              </w:rPr>
              <w:t xml:space="preserve">       </w:t>
            </w:r>
            <w:hyperlink w:history="true" r:id="Rd38b350220dc40dc">
              <w:r>
                <w:rPr>
                  <w:rStyle w:val="Hyperlink"/>
                  <w:color w:val="244061"/>
                </w:rPr>
                <w:t xml:space="preserve">Community Services (retired)</w:t>
              </w:r>
            </w:hyperlink>
            <w:r>
              <w:rPr>
                <w:rStyle w:val="row-content"/>
                <w:color w:val="244061"/>
              </w:rPr>
              <w:t xml:space="preserve">, Superseded 23/05/2013</w:t>
            </w:r>
          </w:p>
          <w:p>
            <w:r>
              <w:br/>
            </w:r>
            <w:hyperlink w:history="true" r:id="R4b69f916c0864b9c">
              <w:r>
                <w:rPr>
                  <w:rStyle w:val="Hyperlink"/>
                </w:rPr>
                <w:t xml:space="preserve">National Disability Agreement: c(2)-Proportion of the potential population accessing disability services, 2012</w:t>
              </w:r>
            </w:hyperlink>
          </w:p>
          <w:p>
            <w:pPr>
              <w:spacing w:before="0" w:after="0"/>
            </w:pPr>
            <w:r>
              <w:rPr>
                <w:rStyle w:val="row-content"/>
                <w:color w:val="244061"/>
              </w:rPr>
              <w:t xml:space="preserve">       </w:t>
            </w:r>
            <w:hyperlink w:history="true" r:id="Rbb447690f5ce4458">
              <w:r>
                <w:rPr>
                  <w:rStyle w:val="Hyperlink"/>
                  <w:color w:val="244061"/>
                </w:rPr>
                <w:t xml:space="preserve">Community Services (retired)</w:t>
              </w:r>
            </w:hyperlink>
            <w:r>
              <w:rPr>
                <w:rStyle w:val="row-content"/>
                <w:color w:val="244061"/>
              </w:rPr>
              <w:t xml:space="preserve">, Superseded 23/05/2013</w:t>
            </w:r>
          </w:p>
          <w:p>
            <w:r>
              <w:br/>
            </w:r>
            <w:hyperlink w:history="true" r:id="Rd4383c46d8bc43ea">
              <w:r>
                <w:rPr>
                  <w:rStyle w:val="Hyperlink"/>
                </w:rPr>
                <w:t xml:space="preserve">National Disability Agreement: c(2)-Proportion of the potential population accessing disability services, 2012</w:t>
              </w:r>
            </w:hyperlink>
          </w:p>
          <w:p>
            <w:pPr>
              <w:spacing w:before="0" w:after="0"/>
            </w:pPr>
            <w:r>
              <w:rPr>
                <w:rStyle w:val="row-content"/>
                <w:color w:val="244061"/>
              </w:rPr>
              <w:t xml:space="preserve">       </w:t>
            </w:r>
            <w:hyperlink w:history="true" r:id="R44d80be20c674980">
              <w:r>
                <w:rPr>
                  <w:rStyle w:val="Hyperlink"/>
                  <w:color w:val="244061"/>
                </w:rPr>
                <w:t xml:space="preserve">Community Services (retired)</w:t>
              </w:r>
            </w:hyperlink>
            <w:r>
              <w:rPr>
                <w:rStyle w:val="row-content"/>
                <w:color w:val="244061"/>
              </w:rPr>
              <w:t xml:space="preserve">, Superseded 23/05/2013</w:t>
            </w:r>
          </w:p>
          <w:p>
            <w:r>
              <w:br/>
            </w:r>
            <w:hyperlink w:history="true" r:id="R96f8e5a50cc14d46">
              <w:r>
                <w:rPr>
                  <w:rStyle w:val="Hyperlink"/>
                </w:rPr>
                <w:t xml:space="preserve">National Disability Agreement: f-Number of Indigenous people with disability receiving disability services as a proportion of the Indigenous potential population requiring services, 2010</w:t>
              </w:r>
            </w:hyperlink>
          </w:p>
          <w:p>
            <w:pPr>
              <w:spacing w:before="0" w:after="0"/>
            </w:pPr>
            <w:r>
              <w:rPr>
                <w:rStyle w:val="row-content"/>
                <w:color w:val="244061"/>
              </w:rPr>
              <w:t xml:space="preserve">       </w:t>
            </w:r>
            <w:hyperlink w:history="true" r:id="R09a7a014fedc43da">
              <w:r>
                <w:rPr>
                  <w:rStyle w:val="Hyperlink"/>
                  <w:color w:val="244061"/>
                </w:rPr>
                <w:t xml:space="preserve">Community Services (retired)</w:t>
              </w:r>
            </w:hyperlink>
            <w:r>
              <w:rPr>
                <w:rStyle w:val="row-content"/>
                <w:color w:val="244061"/>
              </w:rPr>
              <w:t xml:space="preserve">, Superseded 15/12/2011</w:t>
            </w:r>
          </w:p>
          <w:p>
            <w:r>
              <w:br/>
            </w:r>
            <w:hyperlink w:history="true" r:id="Rb2773ec54a484c09">
              <w:r>
                <w:rPr>
                  <w:rStyle w:val="Hyperlink"/>
                </w:rPr>
                <w:t xml:space="preserve">National Disability Agreement: f-Number of Indigenous people with disability receiving disability services as a proportion of the Indigenous potential population requiring services, 2010</w:t>
              </w:r>
            </w:hyperlink>
          </w:p>
          <w:p>
            <w:pPr>
              <w:spacing w:before="0" w:after="0"/>
            </w:pPr>
            <w:r>
              <w:rPr>
                <w:rStyle w:val="row-content"/>
                <w:color w:val="244061"/>
              </w:rPr>
              <w:t xml:space="preserve">       </w:t>
            </w:r>
            <w:hyperlink w:history="true" r:id="R8f71c97fc2464a60">
              <w:r>
                <w:rPr>
                  <w:rStyle w:val="Hyperlink"/>
                  <w:color w:val="244061"/>
                </w:rPr>
                <w:t xml:space="preserve">Community Services (retired)</w:t>
              </w:r>
            </w:hyperlink>
            <w:r>
              <w:rPr>
                <w:rStyle w:val="row-content"/>
                <w:color w:val="244061"/>
              </w:rPr>
              <w:t xml:space="preserve">, Superseded 15/12/2011</w:t>
            </w:r>
          </w:p>
          <w:p>
            <w:r>
              <w:br/>
            </w:r>
            <w:hyperlink w:history="true" r:id="R85f0688dcd0b4da8">
              <w:r>
                <w:rPr>
                  <w:rStyle w:val="Hyperlink"/>
                </w:rPr>
                <w:t xml:space="preserve">National Disability Agreement: f-Number of Indigenous people with disability receiving disability services as a proportion of the Indigenous potential population requiring services, 2010</w:t>
              </w:r>
            </w:hyperlink>
          </w:p>
          <w:p>
            <w:pPr>
              <w:spacing w:before="0" w:after="0"/>
            </w:pPr>
            <w:r>
              <w:rPr>
                <w:rStyle w:val="row-content"/>
                <w:color w:val="244061"/>
              </w:rPr>
              <w:t xml:space="preserve">       </w:t>
            </w:r>
            <w:hyperlink w:history="true" r:id="R72b6bee377ad493b">
              <w:r>
                <w:rPr>
                  <w:rStyle w:val="Hyperlink"/>
                  <w:color w:val="244061"/>
                </w:rPr>
                <w:t xml:space="preserve">Community Services (retired)</w:t>
              </w:r>
            </w:hyperlink>
            <w:r>
              <w:rPr>
                <w:rStyle w:val="row-content"/>
                <w:color w:val="244061"/>
              </w:rPr>
              <w:t xml:space="preserve">, Superseded 15/12/2011</w:t>
            </w:r>
          </w:p>
          <w:p>
            <w:r>
              <w:br/>
            </w:r>
            <w:hyperlink w:history="true" r:id="R9a6afd9f50664a97">
              <w:r>
                <w:rPr>
                  <w:rStyle w:val="Hyperlink"/>
                </w:rPr>
                <w:t xml:space="preserve">National Disability Agreement: f(1)-Number of Indigenous people with disability receiving disability services as a proportion of the Indigenous potential population requiring services, 2011</w:t>
              </w:r>
            </w:hyperlink>
          </w:p>
          <w:p>
            <w:pPr>
              <w:spacing w:before="0" w:after="0"/>
            </w:pPr>
            <w:r>
              <w:rPr>
                <w:rStyle w:val="row-content"/>
                <w:color w:val="244061"/>
              </w:rPr>
              <w:t xml:space="preserve">       </w:t>
            </w:r>
            <w:hyperlink w:history="true" r:id="R93eb36c29f924f9b">
              <w:r>
                <w:rPr>
                  <w:rStyle w:val="Hyperlink"/>
                  <w:color w:val="244061"/>
                </w:rPr>
                <w:t xml:space="preserve">Community Services (retired)</w:t>
              </w:r>
            </w:hyperlink>
            <w:r>
              <w:rPr>
                <w:rStyle w:val="row-content"/>
                <w:color w:val="244061"/>
              </w:rPr>
              <w:t xml:space="preserve">, Superseded 05/03/2012</w:t>
            </w:r>
          </w:p>
          <w:p>
            <w:r>
              <w:br/>
            </w:r>
            <w:hyperlink w:history="true" r:id="Rc701f491f50740e5">
              <w:r>
                <w:rPr>
                  <w:rStyle w:val="Hyperlink"/>
                </w:rPr>
                <w:t xml:space="preserve">National Disability Agreement: f(1)-Number of Indigenous people with disability receiving disability services as a proportion of the Indigenous potential population requiring services, 2011</w:t>
              </w:r>
            </w:hyperlink>
          </w:p>
          <w:p>
            <w:pPr>
              <w:spacing w:before="0" w:after="0"/>
            </w:pPr>
            <w:r>
              <w:rPr>
                <w:rStyle w:val="row-content"/>
                <w:color w:val="244061"/>
              </w:rPr>
              <w:t xml:space="preserve">       </w:t>
            </w:r>
            <w:hyperlink w:history="true" r:id="Rb3dfcbbcd552418c">
              <w:r>
                <w:rPr>
                  <w:rStyle w:val="Hyperlink"/>
                  <w:color w:val="244061"/>
                </w:rPr>
                <w:t xml:space="preserve">Community Services (retired)</w:t>
              </w:r>
            </w:hyperlink>
            <w:r>
              <w:rPr>
                <w:rStyle w:val="row-content"/>
                <w:color w:val="244061"/>
              </w:rPr>
              <w:t xml:space="preserve">, Superseded 05/03/2012</w:t>
            </w:r>
          </w:p>
          <w:p>
            <w:r>
              <w:br/>
            </w:r>
            <w:hyperlink w:history="true" r:id="R0ecc00ea090c4d1e">
              <w:r>
                <w:rPr>
                  <w:rStyle w:val="Hyperlink"/>
                </w:rPr>
                <w:t xml:space="preserve">National Disability Agreement: f(1)-Number of Indigenous people with disability receiving disability services as a proportion of the Indigenous potential population requiring services, 2011</w:t>
              </w:r>
            </w:hyperlink>
          </w:p>
          <w:p>
            <w:pPr>
              <w:spacing w:before="0" w:after="0"/>
            </w:pPr>
            <w:r>
              <w:rPr>
                <w:rStyle w:val="row-content"/>
                <w:color w:val="244061"/>
              </w:rPr>
              <w:t xml:space="preserve">       </w:t>
            </w:r>
            <w:hyperlink w:history="true" r:id="R0809ab4659af4cf8">
              <w:r>
                <w:rPr>
                  <w:rStyle w:val="Hyperlink"/>
                  <w:color w:val="244061"/>
                </w:rPr>
                <w:t xml:space="preserve">Community Services (retired)</w:t>
              </w:r>
            </w:hyperlink>
            <w:r>
              <w:rPr>
                <w:rStyle w:val="row-content"/>
                <w:color w:val="244061"/>
              </w:rPr>
              <w:t xml:space="preserve">, Superseded 05/03/2012</w:t>
            </w:r>
          </w:p>
          <w:p>
            <w:r>
              <w:br/>
            </w:r>
            <w:hyperlink w:history="true" r:id="R7e19e1e3eaf042a4">
              <w:r>
                <w:rPr>
                  <w:rStyle w:val="Hyperlink"/>
                </w:rPr>
                <w:t xml:space="preserve">National Disability Agreement: f(1)-Number of Indigenous people with disability receiving disability services as a proportion of the Indigenous potential population requiring services, 2012</w:t>
              </w:r>
            </w:hyperlink>
          </w:p>
          <w:p>
            <w:pPr>
              <w:spacing w:before="0" w:after="0"/>
            </w:pPr>
            <w:r>
              <w:rPr>
                <w:rStyle w:val="row-content"/>
                <w:color w:val="244061"/>
              </w:rPr>
              <w:t xml:space="preserve">       </w:t>
            </w:r>
            <w:hyperlink w:history="true" r:id="R0eb3274291444140">
              <w:r>
                <w:rPr>
                  <w:rStyle w:val="Hyperlink"/>
                  <w:color w:val="244061"/>
                </w:rPr>
                <w:t xml:space="preserve">Community Services (retired)</w:t>
              </w:r>
            </w:hyperlink>
            <w:r>
              <w:rPr>
                <w:rStyle w:val="row-content"/>
                <w:color w:val="244061"/>
              </w:rPr>
              <w:t xml:space="preserve">, Superseded 23/05/2013</w:t>
            </w:r>
          </w:p>
          <w:p>
            <w:pPr>
              <w:spacing w:before="0" w:after="0"/>
            </w:pPr>
            <w:r>
              <w:rPr>
                <w:rStyle w:val="row-content"/>
                <w:color w:val="244061"/>
              </w:rPr>
              <w:t xml:space="preserve">       </w:t>
            </w:r>
            <w:hyperlink w:history="true" r:id="R90993b925df94f91">
              <w:r>
                <w:rPr>
                  <w:rStyle w:val="Hyperlink"/>
                  <w:color w:val="244061"/>
                </w:rPr>
                <w:t xml:space="preserve">Indigenous</w:t>
              </w:r>
            </w:hyperlink>
            <w:r>
              <w:rPr>
                <w:rStyle w:val="row-content"/>
                <w:color w:val="244061"/>
              </w:rPr>
              <w:t xml:space="preserve">, Standard 11/09/2012</w:t>
            </w:r>
          </w:p>
          <w:p>
            <w:r>
              <w:br/>
            </w:r>
            <w:hyperlink w:history="true" r:id="R1b5ddcfe506044e8">
              <w:r>
                <w:rPr>
                  <w:rStyle w:val="Hyperlink"/>
                </w:rPr>
                <w:t xml:space="preserve">National Disability Agreement: f(1)-Number of Indigenous people with disability receiving disability services as a proportion of the Indigenous potential population requiring services, 2012</w:t>
              </w:r>
            </w:hyperlink>
          </w:p>
          <w:p>
            <w:pPr>
              <w:spacing w:before="0" w:after="0"/>
            </w:pPr>
            <w:r>
              <w:rPr>
                <w:rStyle w:val="row-content"/>
                <w:color w:val="244061"/>
              </w:rPr>
              <w:t xml:space="preserve">       </w:t>
            </w:r>
            <w:hyperlink w:history="true" r:id="R41859a938e2e483e">
              <w:r>
                <w:rPr>
                  <w:rStyle w:val="Hyperlink"/>
                  <w:color w:val="244061"/>
                </w:rPr>
                <w:t xml:space="preserve">Community Services (retired)</w:t>
              </w:r>
            </w:hyperlink>
            <w:r>
              <w:rPr>
                <w:rStyle w:val="row-content"/>
                <w:color w:val="244061"/>
              </w:rPr>
              <w:t xml:space="preserve">, Superseded 23/05/2013</w:t>
            </w:r>
          </w:p>
          <w:p>
            <w:pPr>
              <w:spacing w:before="0" w:after="0"/>
            </w:pPr>
            <w:r>
              <w:rPr>
                <w:rStyle w:val="row-content"/>
                <w:color w:val="244061"/>
              </w:rPr>
              <w:t xml:space="preserve">       </w:t>
            </w:r>
            <w:hyperlink w:history="true" r:id="R191c0de8a53c4b26">
              <w:r>
                <w:rPr>
                  <w:rStyle w:val="Hyperlink"/>
                  <w:color w:val="244061"/>
                </w:rPr>
                <w:t xml:space="preserve">Indigenous</w:t>
              </w:r>
            </w:hyperlink>
            <w:r>
              <w:rPr>
                <w:rStyle w:val="row-content"/>
                <w:color w:val="244061"/>
              </w:rPr>
              <w:t xml:space="preserve">, Standard 11/09/2012</w:t>
            </w:r>
          </w:p>
          <w:p>
            <w:r>
              <w:br/>
            </w:r>
            <w:hyperlink w:history="true" r:id="R28326eae21c54b0d">
              <w:r>
                <w:rPr>
                  <w:rStyle w:val="Hyperlink"/>
                </w:rPr>
                <w:t xml:space="preserve">National Disability Agreement: f(1)-Number of Indigenous people with disability receiving disability services as a proportion of the Indigenous potential population requiring services, 2012</w:t>
              </w:r>
            </w:hyperlink>
          </w:p>
          <w:p>
            <w:pPr>
              <w:spacing w:before="0" w:after="0"/>
            </w:pPr>
            <w:r>
              <w:rPr>
                <w:rStyle w:val="row-content"/>
                <w:color w:val="244061"/>
              </w:rPr>
              <w:t xml:space="preserve">       </w:t>
            </w:r>
            <w:hyperlink w:history="true" r:id="R961e85d964d4478a">
              <w:r>
                <w:rPr>
                  <w:rStyle w:val="Hyperlink"/>
                  <w:color w:val="244061"/>
                </w:rPr>
                <w:t xml:space="preserve">Community Services (retired)</w:t>
              </w:r>
            </w:hyperlink>
            <w:r>
              <w:rPr>
                <w:rStyle w:val="row-content"/>
                <w:color w:val="244061"/>
              </w:rPr>
              <w:t xml:space="preserve">, Superseded 23/05/2013</w:t>
            </w:r>
          </w:p>
          <w:p>
            <w:pPr>
              <w:spacing w:before="0" w:after="0"/>
            </w:pPr>
            <w:r>
              <w:rPr>
                <w:rStyle w:val="row-content"/>
                <w:color w:val="244061"/>
              </w:rPr>
              <w:t xml:space="preserve">       </w:t>
            </w:r>
            <w:hyperlink w:history="true" r:id="R8bd64f315a5f4365">
              <w:r>
                <w:rPr>
                  <w:rStyle w:val="Hyperlink"/>
                  <w:color w:val="244061"/>
                </w:rPr>
                <w:t xml:space="preserve">Indigenous</w:t>
              </w:r>
            </w:hyperlink>
            <w:r>
              <w:rPr>
                <w:rStyle w:val="row-content"/>
                <w:color w:val="244061"/>
              </w:rPr>
              <w:t xml:space="preserve">, Standard 11/09/2012</w:t>
            </w:r>
          </w:p>
          <w:p>
            <w:r>
              <w:br/>
            </w:r>
            <w:hyperlink w:history="true" r:id="Rdb2570d942d04b53">
              <w:r>
                <w:rPr>
                  <w:rStyle w:val="Hyperlink"/>
                </w:rPr>
                <w:t xml:space="preserve">National Disability Agreement: f(2)-Number of Indigenous people with disability receiving disability services as a proportion of the Indigenous potential population requiring services, 2011</w:t>
              </w:r>
            </w:hyperlink>
          </w:p>
          <w:p>
            <w:pPr>
              <w:spacing w:before="0" w:after="0"/>
            </w:pPr>
            <w:r>
              <w:rPr>
                <w:rStyle w:val="row-content"/>
                <w:color w:val="244061"/>
              </w:rPr>
              <w:t xml:space="preserve">       </w:t>
            </w:r>
            <w:hyperlink w:history="true" r:id="Rd487564fb1f14001">
              <w:r>
                <w:rPr>
                  <w:rStyle w:val="Hyperlink"/>
                  <w:color w:val="244061"/>
                </w:rPr>
                <w:t xml:space="preserve">Community Services (retired)</w:t>
              </w:r>
            </w:hyperlink>
            <w:r>
              <w:rPr>
                <w:rStyle w:val="row-content"/>
                <w:color w:val="244061"/>
              </w:rPr>
              <w:t xml:space="preserve">, Superseded 05/03/2012</w:t>
            </w:r>
          </w:p>
          <w:p>
            <w:r>
              <w:br/>
            </w:r>
            <w:hyperlink w:history="true" r:id="Raf2335c1e89148d8">
              <w:r>
                <w:rPr>
                  <w:rStyle w:val="Hyperlink"/>
                </w:rPr>
                <w:t xml:space="preserve">National Disability Agreement: f(2)-Number of Indigenous people with disability receiving disability services as a proportion of the Indigenous potential population requiring services, 2011</w:t>
              </w:r>
            </w:hyperlink>
          </w:p>
          <w:p>
            <w:pPr>
              <w:spacing w:before="0" w:after="0"/>
            </w:pPr>
            <w:r>
              <w:rPr>
                <w:rStyle w:val="row-content"/>
                <w:color w:val="244061"/>
              </w:rPr>
              <w:t xml:space="preserve">       </w:t>
            </w:r>
            <w:hyperlink w:history="true" r:id="Rdb534dc2157143e1">
              <w:r>
                <w:rPr>
                  <w:rStyle w:val="Hyperlink"/>
                  <w:color w:val="244061"/>
                </w:rPr>
                <w:t xml:space="preserve">Community Services (retired)</w:t>
              </w:r>
            </w:hyperlink>
            <w:r>
              <w:rPr>
                <w:rStyle w:val="row-content"/>
                <w:color w:val="244061"/>
              </w:rPr>
              <w:t xml:space="preserve">, Superseded 05/03/2012</w:t>
            </w:r>
          </w:p>
          <w:p>
            <w:r>
              <w:br/>
            </w:r>
            <w:hyperlink w:history="true" r:id="Rca8ebd8c885042f8">
              <w:r>
                <w:rPr>
                  <w:rStyle w:val="Hyperlink"/>
                </w:rPr>
                <w:t xml:space="preserve">National Disability Agreement: f(2)-Number of Indigenous people with disability receiving disability services as a proportion of the Indigenous potential population requiring services, 2011</w:t>
              </w:r>
            </w:hyperlink>
          </w:p>
          <w:p>
            <w:pPr>
              <w:spacing w:before="0" w:after="0"/>
            </w:pPr>
            <w:r>
              <w:rPr>
                <w:rStyle w:val="row-content"/>
                <w:color w:val="244061"/>
              </w:rPr>
              <w:t xml:space="preserve">       </w:t>
            </w:r>
            <w:hyperlink w:history="true" r:id="R5e5977ea0cfd4f0f">
              <w:r>
                <w:rPr>
                  <w:rStyle w:val="Hyperlink"/>
                  <w:color w:val="244061"/>
                </w:rPr>
                <w:t xml:space="preserve">Community Services (retired)</w:t>
              </w:r>
            </w:hyperlink>
            <w:r>
              <w:rPr>
                <w:rStyle w:val="row-content"/>
                <w:color w:val="244061"/>
              </w:rPr>
              <w:t xml:space="preserve">, Superseded 05/03/2012</w:t>
            </w:r>
          </w:p>
          <w:p>
            <w:r>
              <w:br/>
            </w:r>
            <w:hyperlink w:history="true" r:id="Ra7b67c0b31664a03">
              <w:r>
                <w:rPr>
                  <w:rStyle w:val="Hyperlink"/>
                </w:rPr>
                <w:t xml:space="preserve">National Disability Agreement: f(2)-Number of Indigenous people with disability receiving disability services as a proportion of the Indigenous potential population requiring services, 2012</w:t>
              </w:r>
            </w:hyperlink>
          </w:p>
          <w:p>
            <w:pPr>
              <w:spacing w:before="0" w:after="0"/>
            </w:pPr>
            <w:r>
              <w:rPr>
                <w:rStyle w:val="row-content"/>
                <w:color w:val="244061"/>
              </w:rPr>
              <w:t xml:space="preserve">       </w:t>
            </w:r>
            <w:hyperlink w:history="true" r:id="R1fe613f5c3584981">
              <w:r>
                <w:rPr>
                  <w:rStyle w:val="Hyperlink"/>
                  <w:color w:val="244061"/>
                </w:rPr>
                <w:t xml:space="preserve">Community Services (retired)</w:t>
              </w:r>
            </w:hyperlink>
            <w:r>
              <w:rPr>
                <w:rStyle w:val="row-content"/>
                <w:color w:val="244061"/>
              </w:rPr>
              <w:t xml:space="preserve">, Superseded 23/05/2013</w:t>
            </w:r>
          </w:p>
          <w:p>
            <w:pPr>
              <w:spacing w:before="0" w:after="0"/>
            </w:pPr>
            <w:r>
              <w:rPr>
                <w:rStyle w:val="row-content"/>
                <w:color w:val="244061"/>
              </w:rPr>
              <w:t xml:space="preserve">       </w:t>
            </w:r>
            <w:hyperlink w:history="true" r:id="R40bf6c21d3f949eb">
              <w:r>
                <w:rPr>
                  <w:rStyle w:val="Hyperlink"/>
                  <w:color w:val="244061"/>
                </w:rPr>
                <w:t xml:space="preserve">Indigenous</w:t>
              </w:r>
            </w:hyperlink>
            <w:r>
              <w:rPr>
                <w:rStyle w:val="row-content"/>
                <w:color w:val="244061"/>
              </w:rPr>
              <w:t xml:space="preserve">, Standard 11/09/2012</w:t>
            </w:r>
          </w:p>
          <w:p>
            <w:r>
              <w:br/>
            </w:r>
            <w:hyperlink w:history="true" r:id="R80593beefd2943a7">
              <w:r>
                <w:rPr>
                  <w:rStyle w:val="Hyperlink"/>
                </w:rPr>
                <w:t xml:space="preserve">National Disability Agreement: f(2)-Number of Indigenous people with disability receiving disability services as a proportion of the Indigenous potential population requiring services, 2012</w:t>
              </w:r>
            </w:hyperlink>
          </w:p>
          <w:p>
            <w:pPr>
              <w:spacing w:before="0" w:after="0"/>
            </w:pPr>
            <w:r>
              <w:rPr>
                <w:rStyle w:val="row-content"/>
                <w:color w:val="244061"/>
              </w:rPr>
              <w:t xml:space="preserve">       </w:t>
            </w:r>
            <w:hyperlink w:history="true" r:id="Rfef303f279564576">
              <w:r>
                <w:rPr>
                  <w:rStyle w:val="Hyperlink"/>
                  <w:color w:val="244061"/>
                </w:rPr>
                <w:t xml:space="preserve">Community Services (retired)</w:t>
              </w:r>
            </w:hyperlink>
            <w:r>
              <w:rPr>
                <w:rStyle w:val="row-content"/>
                <w:color w:val="244061"/>
              </w:rPr>
              <w:t xml:space="preserve">, Superseded 23/05/2013</w:t>
            </w:r>
          </w:p>
          <w:p>
            <w:pPr>
              <w:spacing w:before="0" w:after="0"/>
            </w:pPr>
            <w:r>
              <w:rPr>
                <w:rStyle w:val="row-content"/>
                <w:color w:val="244061"/>
              </w:rPr>
              <w:t xml:space="preserve">       </w:t>
            </w:r>
            <w:hyperlink w:history="true" r:id="R9413097d74ef4001">
              <w:r>
                <w:rPr>
                  <w:rStyle w:val="Hyperlink"/>
                  <w:color w:val="244061"/>
                </w:rPr>
                <w:t xml:space="preserve">Indigenous</w:t>
              </w:r>
            </w:hyperlink>
            <w:r>
              <w:rPr>
                <w:rStyle w:val="row-content"/>
                <w:color w:val="244061"/>
              </w:rPr>
              <w:t xml:space="preserve">, Standard 11/09/2012</w:t>
            </w:r>
          </w:p>
          <w:p>
            <w:r>
              <w:br/>
            </w:r>
            <w:hyperlink w:history="true" r:id="R3c454b5a685441b9">
              <w:r>
                <w:rPr>
                  <w:rStyle w:val="Hyperlink"/>
                </w:rPr>
                <w:t xml:space="preserve">National Disability Agreement: f(2)-Number of Indigenous people with disability receiving disability services as a proportion of the Indigenous potential population requiring services, 2012</w:t>
              </w:r>
            </w:hyperlink>
          </w:p>
          <w:p>
            <w:pPr>
              <w:spacing w:before="0" w:after="0"/>
            </w:pPr>
            <w:r>
              <w:rPr>
                <w:rStyle w:val="row-content"/>
                <w:color w:val="244061"/>
              </w:rPr>
              <w:t xml:space="preserve">       </w:t>
            </w:r>
            <w:hyperlink w:history="true" r:id="R757c30ec46aa43ae">
              <w:r>
                <w:rPr>
                  <w:rStyle w:val="Hyperlink"/>
                  <w:color w:val="244061"/>
                </w:rPr>
                <w:t xml:space="preserve">Community Services (retired)</w:t>
              </w:r>
            </w:hyperlink>
            <w:r>
              <w:rPr>
                <w:rStyle w:val="row-content"/>
                <w:color w:val="244061"/>
              </w:rPr>
              <w:t xml:space="preserve">, Superseded 23/05/2013</w:t>
            </w:r>
          </w:p>
          <w:p>
            <w:pPr>
              <w:spacing w:before="0" w:after="0"/>
            </w:pPr>
            <w:r>
              <w:rPr>
                <w:rStyle w:val="row-content"/>
                <w:color w:val="244061"/>
              </w:rPr>
              <w:t xml:space="preserve">       </w:t>
            </w:r>
            <w:hyperlink w:history="true" r:id="R87d1ef548b02478f">
              <w:r>
                <w:rPr>
                  <w:rStyle w:val="Hyperlink"/>
                  <w:color w:val="244061"/>
                </w:rPr>
                <w:t xml:space="preserve">Indigenous</w:t>
              </w:r>
            </w:hyperlink>
            <w:r>
              <w:rPr>
                <w:rStyle w:val="row-content"/>
                <w:color w:val="244061"/>
              </w:rPr>
              <w:t xml:space="preserve">, Standard 11/09/2012</w:t>
            </w:r>
          </w:p>
          <w:p>
            <w:r>
              <w:br/>
            </w:r>
          </w:p>
        </w:tc>
      </w:tr>
    </w:tbl>
    <w:p/>
    <w:tbl>
      <w:tblPr>
        <w:tblStyle w:val="TableGrid"/>
        <w:tblW w:w="0" w:type="auto"/>
      </w:tblPr>
    </w:tbl>
    <w:p>
      <w:r>
        <w:br/>
      </w:r>
    </w:p>
    <w:sectPr>
      <w:footerReference xmlns:r="http://schemas.openxmlformats.org/officeDocument/2006/relationships" w:type="default" r:id="R5a8f55c21d3a485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386423</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5ffc6b168d641c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a8f55c21d3a485b" /><Relationship Type="http://schemas.openxmlformats.org/officeDocument/2006/relationships/header" Target="/word/header1.xml" Id="R6272c9f60fbe4f44" /><Relationship Type="http://schemas.openxmlformats.org/officeDocument/2006/relationships/settings" Target="/word/settings.xml" Id="R64bb8ed6d17b4242" /><Relationship Type="http://schemas.openxmlformats.org/officeDocument/2006/relationships/styles" Target="/word/styles.xml" Id="R4f54ea5f17d84620" /><Relationship Type="http://schemas.openxmlformats.org/officeDocument/2006/relationships/hyperlink" Target="https://meteor.aihw.gov.au/RegistrationAuthority/1" TargetMode="External" Id="Re17c0d91fa1d45e0" /><Relationship Type="http://schemas.openxmlformats.org/officeDocument/2006/relationships/hyperlink" Target="https://meteor.aihw.gov.au/content/290496" TargetMode="External" Id="Race2ff9691ba4e24" /><Relationship Type="http://schemas.openxmlformats.org/officeDocument/2006/relationships/hyperlink" Target="https://meteor.aihw.gov.au/content/323748" TargetMode="External" Id="R6ae0d5e672684f76" /><Relationship Type="http://schemas.openxmlformats.org/officeDocument/2006/relationships/hyperlink" Target="https://meteor.aihw.gov.au/content/498190" TargetMode="External" Id="R30a9a34632d1474d" /><Relationship Type="http://schemas.openxmlformats.org/officeDocument/2006/relationships/hyperlink" Target="https://meteor.aihw.gov.au/RegistrationAuthority/1" TargetMode="External" Id="R71ac28a18e634edc" /><Relationship Type="http://schemas.openxmlformats.org/officeDocument/2006/relationships/hyperlink" Target="https://meteor.aihw.gov.au/RegistrationAuthority/16" TargetMode="External" Id="R28982ba01e0c4adc" /><Relationship Type="http://schemas.openxmlformats.org/officeDocument/2006/relationships/hyperlink" Target="https://meteor.aihw.gov.au/content/386485" TargetMode="External" Id="R4b683af9e2d942a3" /><Relationship Type="http://schemas.openxmlformats.org/officeDocument/2006/relationships/hyperlink" Target="https://meteor.aihw.gov.au/RegistrationAuthority/1" TargetMode="External" Id="R43a0904b4f0f4eed" /><Relationship Type="http://schemas.openxmlformats.org/officeDocument/2006/relationships/hyperlink" Target="https://meteor.aihw.gov.au/content/428708" TargetMode="External" Id="Rd328b00dcb9d4064" /><Relationship Type="http://schemas.openxmlformats.org/officeDocument/2006/relationships/hyperlink" Target="https://meteor.aihw.gov.au/RegistrationAuthority/1" TargetMode="External" Id="Ra6932790e3884a07" /><Relationship Type="http://schemas.openxmlformats.org/officeDocument/2006/relationships/hyperlink" Target="https://meteor.aihw.gov.au/content/461636" TargetMode="External" Id="Rfd7c0b75357048ad" /><Relationship Type="http://schemas.openxmlformats.org/officeDocument/2006/relationships/hyperlink" Target="https://meteor.aihw.gov.au/RegistrationAuthority/1" TargetMode="External" Id="R2b03261e8fa74b85" /><Relationship Type="http://schemas.openxmlformats.org/officeDocument/2006/relationships/hyperlink" Target="https://meteor.aihw.gov.au/content/393880" TargetMode="External" Id="Ra1dcc7b8764e4e44" /><Relationship Type="http://schemas.openxmlformats.org/officeDocument/2006/relationships/hyperlink" Target="https://meteor.aihw.gov.au/RegistrationAuthority/1" TargetMode="External" Id="Rda4a460b60bd4e7e" /><Relationship Type="http://schemas.openxmlformats.org/officeDocument/2006/relationships/hyperlink" Target="https://meteor.aihw.gov.au/content/393880" TargetMode="External" Id="Rcc9f2ca6a3744ed9" /><Relationship Type="http://schemas.openxmlformats.org/officeDocument/2006/relationships/hyperlink" Target="https://meteor.aihw.gov.au/RegistrationAuthority/1" TargetMode="External" Id="R93b39abfc3a449aa" /><Relationship Type="http://schemas.openxmlformats.org/officeDocument/2006/relationships/hyperlink" Target="https://meteor.aihw.gov.au/content/393880" TargetMode="External" Id="R08a39e577f154a69" /><Relationship Type="http://schemas.openxmlformats.org/officeDocument/2006/relationships/hyperlink" Target="https://meteor.aihw.gov.au/RegistrationAuthority/1" TargetMode="External" Id="Rbe579f8a8cee401c" /><Relationship Type="http://schemas.openxmlformats.org/officeDocument/2006/relationships/hyperlink" Target="https://meteor.aihw.gov.au/content/428740" TargetMode="External" Id="Rd31b31058db04d1a" /><Relationship Type="http://schemas.openxmlformats.org/officeDocument/2006/relationships/hyperlink" Target="https://meteor.aihw.gov.au/RegistrationAuthority/1" TargetMode="External" Id="Rf10727187c7a493a" /><Relationship Type="http://schemas.openxmlformats.org/officeDocument/2006/relationships/hyperlink" Target="https://meteor.aihw.gov.au/content/428740" TargetMode="External" Id="R6bc0157130bf423c" /><Relationship Type="http://schemas.openxmlformats.org/officeDocument/2006/relationships/hyperlink" Target="https://meteor.aihw.gov.au/RegistrationAuthority/1" TargetMode="External" Id="R9f1424bfac45497e" /><Relationship Type="http://schemas.openxmlformats.org/officeDocument/2006/relationships/hyperlink" Target="https://meteor.aihw.gov.au/content/428740" TargetMode="External" Id="R565883dc7fdb44ca" /><Relationship Type="http://schemas.openxmlformats.org/officeDocument/2006/relationships/hyperlink" Target="https://meteor.aihw.gov.au/RegistrationAuthority/1" TargetMode="External" Id="Rfe70a8717502471a" /><Relationship Type="http://schemas.openxmlformats.org/officeDocument/2006/relationships/hyperlink" Target="https://meteor.aihw.gov.au/content/467916" TargetMode="External" Id="Rcb04ecbbce214f4d" /><Relationship Type="http://schemas.openxmlformats.org/officeDocument/2006/relationships/hyperlink" Target="https://meteor.aihw.gov.au/RegistrationAuthority/1" TargetMode="External" Id="R8aa7741aed334ca9" /><Relationship Type="http://schemas.openxmlformats.org/officeDocument/2006/relationships/hyperlink" Target="https://meteor.aihw.gov.au/content/467916" TargetMode="External" Id="Rd0c70f6229cf4ce8" /><Relationship Type="http://schemas.openxmlformats.org/officeDocument/2006/relationships/hyperlink" Target="https://meteor.aihw.gov.au/RegistrationAuthority/1" TargetMode="External" Id="R53e08447cdeb4f2e" /><Relationship Type="http://schemas.openxmlformats.org/officeDocument/2006/relationships/hyperlink" Target="https://meteor.aihw.gov.au/content/467916" TargetMode="External" Id="Rcdf05b0bc6ec4f75" /><Relationship Type="http://schemas.openxmlformats.org/officeDocument/2006/relationships/hyperlink" Target="https://meteor.aihw.gov.au/RegistrationAuthority/1" TargetMode="External" Id="R5e92975457af4ca5" /><Relationship Type="http://schemas.openxmlformats.org/officeDocument/2006/relationships/hyperlink" Target="https://meteor.aihw.gov.au/content/446909" TargetMode="External" Id="R3699da1ddbd0415a" /><Relationship Type="http://schemas.openxmlformats.org/officeDocument/2006/relationships/hyperlink" Target="https://meteor.aihw.gov.au/RegistrationAuthority/1" TargetMode="External" Id="R3f3a739dbdd448bc" /><Relationship Type="http://schemas.openxmlformats.org/officeDocument/2006/relationships/hyperlink" Target="https://meteor.aihw.gov.au/content/446909" TargetMode="External" Id="R940e559d0e5546e3" /><Relationship Type="http://schemas.openxmlformats.org/officeDocument/2006/relationships/hyperlink" Target="https://meteor.aihw.gov.au/RegistrationAuthority/1" TargetMode="External" Id="Rbc003caf7658438e" /><Relationship Type="http://schemas.openxmlformats.org/officeDocument/2006/relationships/hyperlink" Target="https://meteor.aihw.gov.au/content/446909" TargetMode="External" Id="R613670873fab4057" /><Relationship Type="http://schemas.openxmlformats.org/officeDocument/2006/relationships/hyperlink" Target="https://meteor.aihw.gov.au/RegistrationAuthority/1" TargetMode="External" Id="R56ca99d1d72a433c" /><Relationship Type="http://schemas.openxmlformats.org/officeDocument/2006/relationships/hyperlink" Target="https://meteor.aihw.gov.au/content/467932" TargetMode="External" Id="Rd365d9f2e2804aa5" /><Relationship Type="http://schemas.openxmlformats.org/officeDocument/2006/relationships/hyperlink" Target="https://meteor.aihw.gov.au/RegistrationAuthority/1" TargetMode="External" Id="Rd38b350220dc40dc" /><Relationship Type="http://schemas.openxmlformats.org/officeDocument/2006/relationships/hyperlink" Target="https://meteor.aihw.gov.au/content/467932" TargetMode="External" Id="R4b69f916c0864b9c" /><Relationship Type="http://schemas.openxmlformats.org/officeDocument/2006/relationships/hyperlink" Target="https://meteor.aihw.gov.au/RegistrationAuthority/1" TargetMode="External" Id="Rbb447690f5ce4458" /><Relationship Type="http://schemas.openxmlformats.org/officeDocument/2006/relationships/hyperlink" Target="https://meteor.aihw.gov.au/content/467932" TargetMode="External" Id="Rd4383c46d8bc43ea" /><Relationship Type="http://schemas.openxmlformats.org/officeDocument/2006/relationships/hyperlink" Target="https://meteor.aihw.gov.au/RegistrationAuthority/1" TargetMode="External" Id="R44d80be20c674980" /><Relationship Type="http://schemas.openxmlformats.org/officeDocument/2006/relationships/hyperlink" Target="https://meteor.aihw.gov.au/content/393990" TargetMode="External" Id="R96f8e5a50cc14d46" /><Relationship Type="http://schemas.openxmlformats.org/officeDocument/2006/relationships/hyperlink" Target="https://meteor.aihw.gov.au/RegistrationAuthority/1" TargetMode="External" Id="R09a7a014fedc43da" /><Relationship Type="http://schemas.openxmlformats.org/officeDocument/2006/relationships/hyperlink" Target="https://meteor.aihw.gov.au/content/393990" TargetMode="External" Id="Rb2773ec54a484c09" /><Relationship Type="http://schemas.openxmlformats.org/officeDocument/2006/relationships/hyperlink" Target="https://meteor.aihw.gov.au/RegistrationAuthority/1" TargetMode="External" Id="R8f71c97fc2464a60" /><Relationship Type="http://schemas.openxmlformats.org/officeDocument/2006/relationships/hyperlink" Target="https://meteor.aihw.gov.au/content/393990" TargetMode="External" Id="R85f0688dcd0b4da8" /><Relationship Type="http://schemas.openxmlformats.org/officeDocument/2006/relationships/hyperlink" Target="https://meteor.aihw.gov.au/RegistrationAuthority/1" TargetMode="External" Id="R72b6bee377ad493b" /><Relationship Type="http://schemas.openxmlformats.org/officeDocument/2006/relationships/hyperlink" Target="https://meteor.aihw.gov.au/content/428753" TargetMode="External" Id="R9a6afd9f50664a97" /><Relationship Type="http://schemas.openxmlformats.org/officeDocument/2006/relationships/hyperlink" Target="https://meteor.aihw.gov.au/RegistrationAuthority/1" TargetMode="External" Id="R93eb36c29f924f9b" /><Relationship Type="http://schemas.openxmlformats.org/officeDocument/2006/relationships/hyperlink" Target="https://meteor.aihw.gov.au/content/428753" TargetMode="External" Id="Rc701f491f50740e5" /><Relationship Type="http://schemas.openxmlformats.org/officeDocument/2006/relationships/hyperlink" Target="https://meteor.aihw.gov.au/RegistrationAuthority/1" TargetMode="External" Id="Rb3dfcbbcd552418c" /><Relationship Type="http://schemas.openxmlformats.org/officeDocument/2006/relationships/hyperlink" Target="https://meteor.aihw.gov.au/content/428753" TargetMode="External" Id="R0ecc00ea090c4d1e" /><Relationship Type="http://schemas.openxmlformats.org/officeDocument/2006/relationships/hyperlink" Target="https://meteor.aihw.gov.au/RegistrationAuthority/1" TargetMode="External" Id="R0809ab4659af4cf8" /><Relationship Type="http://schemas.openxmlformats.org/officeDocument/2006/relationships/hyperlink" Target="https://meteor.aihw.gov.au/content/467943" TargetMode="External" Id="R7e19e1e3eaf042a4" /><Relationship Type="http://schemas.openxmlformats.org/officeDocument/2006/relationships/hyperlink" Target="https://meteor.aihw.gov.au/RegistrationAuthority/1" TargetMode="External" Id="R0eb3274291444140" /><Relationship Type="http://schemas.openxmlformats.org/officeDocument/2006/relationships/hyperlink" Target="https://meteor.aihw.gov.au/RegistrationAuthority/6" TargetMode="External" Id="R90993b925df94f91" /><Relationship Type="http://schemas.openxmlformats.org/officeDocument/2006/relationships/hyperlink" Target="https://meteor.aihw.gov.au/content/467943" TargetMode="External" Id="R1b5ddcfe506044e8" /><Relationship Type="http://schemas.openxmlformats.org/officeDocument/2006/relationships/hyperlink" Target="https://meteor.aihw.gov.au/RegistrationAuthority/1" TargetMode="External" Id="R41859a938e2e483e" /><Relationship Type="http://schemas.openxmlformats.org/officeDocument/2006/relationships/hyperlink" Target="https://meteor.aihw.gov.au/RegistrationAuthority/6" TargetMode="External" Id="R191c0de8a53c4b26" /><Relationship Type="http://schemas.openxmlformats.org/officeDocument/2006/relationships/hyperlink" Target="https://meteor.aihw.gov.au/content/467943" TargetMode="External" Id="R28326eae21c54b0d" /><Relationship Type="http://schemas.openxmlformats.org/officeDocument/2006/relationships/hyperlink" Target="https://meteor.aihw.gov.au/RegistrationAuthority/1" TargetMode="External" Id="R961e85d964d4478a" /><Relationship Type="http://schemas.openxmlformats.org/officeDocument/2006/relationships/hyperlink" Target="https://meteor.aihw.gov.au/RegistrationAuthority/6" TargetMode="External" Id="R8bd64f315a5f4365" /><Relationship Type="http://schemas.openxmlformats.org/officeDocument/2006/relationships/hyperlink" Target="https://meteor.aihw.gov.au/content/447040" TargetMode="External" Id="Rdb2570d942d04b53" /><Relationship Type="http://schemas.openxmlformats.org/officeDocument/2006/relationships/hyperlink" Target="https://meteor.aihw.gov.au/RegistrationAuthority/1" TargetMode="External" Id="Rd487564fb1f14001" /><Relationship Type="http://schemas.openxmlformats.org/officeDocument/2006/relationships/hyperlink" Target="https://meteor.aihw.gov.au/content/447040" TargetMode="External" Id="Raf2335c1e89148d8" /><Relationship Type="http://schemas.openxmlformats.org/officeDocument/2006/relationships/hyperlink" Target="https://meteor.aihw.gov.au/RegistrationAuthority/1" TargetMode="External" Id="Rdb534dc2157143e1" /><Relationship Type="http://schemas.openxmlformats.org/officeDocument/2006/relationships/hyperlink" Target="https://meteor.aihw.gov.au/content/447040" TargetMode="External" Id="Rca8ebd8c885042f8" /><Relationship Type="http://schemas.openxmlformats.org/officeDocument/2006/relationships/hyperlink" Target="https://meteor.aihw.gov.au/RegistrationAuthority/1" TargetMode="External" Id="R5e5977ea0cfd4f0f" /><Relationship Type="http://schemas.openxmlformats.org/officeDocument/2006/relationships/hyperlink" Target="https://meteor.aihw.gov.au/content/467946" TargetMode="External" Id="Ra7b67c0b31664a03" /><Relationship Type="http://schemas.openxmlformats.org/officeDocument/2006/relationships/hyperlink" Target="https://meteor.aihw.gov.au/RegistrationAuthority/1" TargetMode="External" Id="R1fe613f5c3584981" /><Relationship Type="http://schemas.openxmlformats.org/officeDocument/2006/relationships/hyperlink" Target="https://meteor.aihw.gov.au/RegistrationAuthority/6" TargetMode="External" Id="R40bf6c21d3f949eb" /><Relationship Type="http://schemas.openxmlformats.org/officeDocument/2006/relationships/hyperlink" Target="https://meteor.aihw.gov.au/content/467946" TargetMode="External" Id="R80593beefd2943a7" /><Relationship Type="http://schemas.openxmlformats.org/officeDocument/2006/relationships/hyperlink" Target="https://meteor.aihw.gov.au/RegistrationAuthority/1" TargetMode="External" Id="Rfef303f279564576" /><Relationship Type="http://schemas.openxmlformats.org/officeDocument/2006/relationships/hyperlink" Target="https://meteor.aihw.gov.au/RegistrationAuthority/6" TargetMode="External" Id="R9413097d74ef4001" /><Relationship Type="http://schemas.openxmlformats.org/officeDocument/2006/relationships/hyperlink" Target="https://meteor.aihw.gov.au/content/467946" TargetMode="External" Id="R3c454b5a685441b9" /><Relationship Type="http://schemas.openxmlformats.org/officeDocument/2006/relationships/hyperlink" Target="https://meteor.aihw.gov.au/RegistrationAuthority/1" TargetMode="External" Id="R757c30ec46aa43ae" /><Relationship Type="http://schemas.openxmlformats.org/officeDocument/2006/relationships/hyperlink" Target="https://meteor.aihw.gov.au/RegistrationAuthority/6" TargetMode="External" Id="R87d1ef548b02478f" /></Relationships>
</file>

<file path=word/_rels/header1.xml.rels>&#65279;<?xml version="1.0" encoding="utf-8"?><Relationships xmlns="http://schemas.openxmlformats.org/package/2006/relationships"><Relationship Type="http://schemas.openxmlformats.org/officeDocument/2006/relationships/image" Target="/media/image.png" Id="Rb5ffc6b168d641cd" /></Relationships>
</file>