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2550266b94e49"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(total hours-service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86cce0344499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assistance received by a client of an agency or organisation in a 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9c848ee5b24be2">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2d2c91210c4591">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this data element is a measure of time (in hours) of services directly received by clients it will not accrue to give a total of assistance provided on an agency or organisation (in terms of money, time or quantity of goods or services). Therefore it should not be used for National Accounts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clients receive support in a group setting the hours received in this setting for all attending service users should be reported (i.e. agencies should not apportion group hours across the number of clients attending). For example, where one worker is supplying services to 3 clients for 4 hours, each client should be counted as receiving 4 hours of service.</w:t>
            </w:r>
          </w:p>
          <w:p>
            <w:pPr/>
            <w:r>
              <w:rPr>
                <w:rStyle w:val="row-content-rich-text"/>
              </w:rPr>
              <w:t xml:space="preserve">Hours received during sleepover duties should be included in the total hours received by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cf637146dd460c">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d5f39144fe0c4d5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p>
          <w:p>
            <w:r>
              <w:rPr>
                <w:rStyle w:val="row-content"/>
                <w:b/>
                <w:i/>
              </w:rPr>
              <w:t xml:space="preserve">Conditional obligation: </w:t>
            </w:r>
            <w:r>
              <w:rPr>
                <w:rStyle w:val="row-content"/>
              </w:rPr>
              <w:t xml:space="preserve">In the Home and Community Care (HACC) Minimum Data Set (MDS), time is used to record amount of assistance (rather than provision of goods and equipment) for the following assistance types:</w:t>
            </w:r>
            <w:r>
              <w:br/>
            </w:r>
            <w:r>
              <w:rPr>
                <w:rStyle w:val="row-content"/>
              </w:rPr>
              <w:t xml:space="preserve">• Domestic Assistance</w:t>
            </w:r>
            <w:r>
              <w:br/>
            </w:r>
            <w:r>
              <w:rPr>
                <w:rStyle w:val="row-content"/>
              </w:rPr>
              <w:t xml:space="preserve">• Social Support</w:t>
            </w:r>
            <w:r>
              <w:br/>
            </w:r>
            <w:r>
              <w:rPr>
                <w:rStyle w:val="row-content"/>
              </w:rPr>
              <w:t xml:space="preserve">• Nursing Care received at home</w:t>
            </w:r>
            <w:r>
              <w:br/>
            </w:r>
            <w:r>
              <w:rPr>
                <w:rStyle w:val="row-content"/>
              </w:rPr>
              <w:t xml:space="preserve">• Nursing Care received at centre/other</w:t>
            </w:r>
            <w:r>
              <w:br/>
            </w:r>
            <w:r>
              <w:rPr>
                <w:rStyle w:val="row-content"/>
              </w:rPr>
              <w:t xml:space="preserve">• Allied Health care received at home</w:t>
            </w:r>
            <w:r>
              <w:br/>
            </w:r>
            <w:r>
              <w:rPr>
                <w:rStyle w:val="row-content"/>
              </w:rPr>
              <w:t xml:space="preserve">• Allied Health care received at centre/other</w:t>
            </w:r>
            <w:r>
              <w:br/>
            </w:r>
            <w:r>
              <w:rPr>
                <w:rStyle w:val="row-content"/>
              </w:rPr>
              <w:t xml:space="preserve">• Personal Care</w:t>
            </w:r>
            <w:r>
              <w:br/>
            </w:r>
            <w:r>
              <w:rPr>
                <w:rStyle w:val="row-content"/>
              </w:rPr>
              <w:t xml:space="preserve">• Centre-based Day Care</w:t>
            </w:r>
            <w:r>
              <w:br/>
            </w:r>
            <w:r>
              <w:rPr>
                <w:rStyle w:val="row-content"/>
              </w:rPr>
              <w:t xml:space="preserve">• Other Food Services</w:t>
            </w:r>
            <w:r>
              <w:br/>
            </w:r>
            <w:r>
              <w:rPr>
                <w:rStyle w:val="row-content"/>
              </w:rPr>
              <w:t xml:space="preserve">• Respite Care</w:t>
            </w:r>
            <w:r>
              <w:br/>
            </w:r>
            <w:r>
              <w:rPr>
                <w:rStyle w:val="row-content"/>
              </w:rPr>
              <w:t xml:space="preserve">• Assessment</w:t>
            </w:r>
            <w:r>
              <w:br/>
            </w:r>
            <w:r>
              <w:rPr>
                <w:rStyle w:val="row-content"/>
              </w:rPr>
              <w:t xml:space="preserve">• Client Care Coordination</w:t>
            </w:r>
            <w:r>
              <w:br/>
            </w:r>
            <w:r>
              <w:rPr>
                <w:rStyle w:val="row-content"/>
              </w:rPr>
              <w:t xml:space="preserve">• Case Management</w:t>
            </w:r>
            <w:r>
              <w:br/>
            </w:r>
            <w:r>
              <w:rPr>
                <w:rStyle w:val="row-content"/>
              </w:rPr>
              <w:t xml:space="preserve">• Home Maintenance</w:t>
            </w:r>
            <w:r>
              <w:br/>
            </w:r>
            <w:r>
              <w:rPr>
                <w:rStyle w:val="row-content"/>
              </w:rPr>
              <w:t xml:space="preserve">• Counselling/Support, Information and Advocacy (Carer)</w:t>
            </w:r>
            <w:r>
              <w:br/>
            </w:r>
            <w:r>
              <w:rPr>
                <w:rStyle w:val="row-content"/>
              </w:rPr>
              <w:t xml:space="preserve">• Counselling/Support, Information and Advocacy (Care Recipient).</w:t>
            </w:r>
            <w:r>
              <w:br/>
            </w:r>
            <w:r>
              <w:br/>
            </w:r>
          </w:p>
        </w:tc>
      </w:tr>
    </w:tbl>
    <w:p/>
    <w:tbl>
      <w:tblPr>
        <w:tblStyle w:val="TableGrid"/>
        <w:tblW w:w="0" w:type="auto"/>
      </w:tblPr>
    </w:tbl>
    <w:p>
      <w:r>
        <w:br/>
      </w:r>
    </w:p>
    <w:sectPr>
      <w:footerReference xmlns:r="http://schemas.openxmlformats.org/officeDocument/2006/relationships" w:type="default" r:id="R1173bd56ad68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382343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6069dcb95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3bd56ad68411c" /><Relationship Type="http://schemas.openxmlformats.org/officeDocument/2006/relationships/header" Target="/word/header1.xml" Id="R7c8c51d6f4004090" /><Relationship Type="http://schemas.openxmlformats.org/officeDocument/2006/relationships/settings" Target="/word/settings.xml" Id="Rea538d3ca20a4523" /><Relationship Type="http://schemas.openxmlformats.org/officeDocument/2006/relationships/styles" Target="/word/styles.xml" Id="Rc5646e27f11b47d4" /><Relationship Type="http://schemas.openxmlformats.org/officeDocument/2006/relationships/hyperlink" Target="https://meteor.aihw.gov.au/RegistrationAuthority/1" TargetMode="External" Id="R7e486cce0344499c" /><Relationship Type="http://schemas.openxmlformats.org/officeDocument/2006/relationships/hyperlink" Target="https://meteor.aihw.gov.au/content/382341" TargetMode="External" Id="R159c848ee5b24be2" /><Relationship Type="http://schemas.openxmlformats.org/officeDocument/2006/relationships/hyperlink" Target="https://meteor.aihw.gov.au/content/270719" TargetMode="External" Id="Rbc2d2c91210c4591" /><Relationship Type="http://schemas.openxmlformats.org/officeDocument/2006/relationships/hyperlink" Target="https://meteor.aihw.gov.au/content/386624" TargetMode="External" Id="R06cf637146dd460c" /><Relationship Type="http://schemas.openxmlformats.org/officeDocument/2006/relationships/hyperlink" Target="https://meteor.aihw.gov.au/RegistrationAuthority/1" TargetMode="External" Id="Rd5f39144fe0c4d5c" /></Relationships>
</file>

<file path=word/_rels/header1.xml.rels>&#65279;<?xml version="1.0" encoding="utf-8"?><Relationships xmlns="http://schemas.openxmlformats.org/package/2006/relationships"><Relationship Type="http://schemas.openxmlformats.org/officeDocument/2006/relationships/image" Target="/media/image.png" Id="Reaa6069dcb954ba9" /></Relationships>
</file>