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660c0bc61aa4e3f" /></Relationships>
</file>

<file path=word/document.xml><?xml version="1.0" encoding="utf-8"?>
<w:document xmlns:r="http://schemas.openxmlformats.org/officeDocument/2006/relationships" xmlns:w="http://schemas.openxmlformats.org/wordprocessingml/2006/main">
  <w:body>
    <w:p>
      <w:pPr>
        <w:pStyle w:val="Title"/>
      </w:pPr>
      <w:r>
        <w:t>Pregnancy—estimated duration </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Pregnancy—estimated duration </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 Concept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Synonymous names:</w:t>
            </w:r>
          </w:p>
        </w:tc>
        <w:tc>
          <w:tcPr>
            <w:tcBorders>
              <w:top w:val="none" w:color="000000" w:sz="0"/>
              <w:left w:val="none" w:color="000000" w:sz="0"/>
              <w:bottom w:val="none" w:color="000000" w:sz="0"/>
              <w:right w:val="none" w:color="000000" w:sz="0"/>
            </w:tcBorders>
            <w:vAlign w:val="top"/>
          </w:tcPr>
          <w:p>
            <w:r>
              <w:t xml:space="preserve">Pregnancy—estimated gestation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379595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2419abe94cab49eb">
              <w:r>
                <w:rPr>
                  <w:rStyle w:val="Hyperlink"/>
                  <w:color w:val="244061"/>
                </w:rPr>
                <w:t xml:space="preserve">WA Health</w:t>
              </w:r>
            </w:hyperlink>
            <w:r>
              <w:rPr>
                <w:rStyle w:val="row-content"/>
                <w:color w:val="244061"/>
              </w:rPr>
              <w:t xml:space="preserve">, Standard 04/03/2014</w:t>
            </w:r>
          </w:p>
          <w:p>
            <w:pPr>
              <w:spacing w:before="0" w:after="0"/>
            </w:pPr>
            <w:hyperlink w:history="true" r:id="Rb83c881ac68d405c">
              <w:r>
                <w:rPr>
                  <w:rStyle w:val="Hyperlink"/>
                  <w:color w:val="244061"/>
                </w:rPr>
                <w:t xml:space="preserve">Health</w:t>
              </w:r>
            </w:hyperlink>
            <w:r>
              <w:rPr>
                <w:rStyle w:val="row-content"/>
                <w:color w:val="244061"/>
              </w:rPr>
              <w:t xml:space="preserve">, Superseded 12/12/2018</w:t>
            </w:r>
          </w:p>
          <w:p>
            <w:pPr>
              <w:spacing w:before="0" w:after="0"/>
            </w:pPr>
            <w:hyperlink w:history="true" r:id="R81ddcf5e87764323">
              <w:r>
                <w:rPr>
                  <w:rStyle w:val="Hyperlink"/>
                  <w:color w:val="244061"/>
                </w:rPr>
                <w:t xml:space="preserve">Indigenous</w:t>
              </w:r>
            </w:hyperlink>
            <w:r>
              <w:rPr>
                <w:rStyle w:val="row-content"/>
                <w:color w:val="244061"/>
              </w:rPr>
              <w:t xml:space="preserve">, Superseded 02/04/2019</w:t>
            </w:r>
          </w:p>
          <w:p>
            <w:pPr>
              <w:spacing w:before="0" w:after="0"/>
            </w:pPr>
            <w:hyperlink w:history="true" r:id="Rb853c125adcd4a46">
              <w:r>
                <w:rPr>
                  <w:rStyle w:val="Hyperlink"/>
                  <w:color w:val="244061"/>
                </w:rPr>
                <w:t xml:space="preserve">Tasmanian Health</w:t>
              </w:r>
            </w:hyperlink>
            <w:r>
              <w:rPr>
                <w:rStyle w:val="row-content"/>
                <w:color w:val="244061"/>
              </w:rPr>
              <w:t xml:space="preserve">, Superseded 03/07/2020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estimated duration of a pregnancy on a specified day.</w:t>
            </w:r>
          </w:p>
        </w:tc>
      </w:tr>
    </w:tbl>
    <w:p>
      <w:r>
        <w:br/>
      </w:r>
    </w:p>
    <w:p>
      <w:pPr>
        <w:pStyle w:val="underlinedHeading2"/>
        <w:pBdr>
          <w:bottom w:val="single"/>
        </w:pBdr>
      </w:pPr>
      <w:r>
        <w:t xml:space="preserve">Object Class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Object class:</w:t>
            </w:r>
          </w:p>
        </w:tc>
        <w:tc>
          <w:tcPr>
            <w:tcBorders>
              <w:top w:val="none" w:color="000000" w:sz="0"/>
              <w:left w:val="none" w:color="000000" w:sz="0"/>
              <w:bottom w:val="none" w:color="000000" w:sz="0"/>
              <w:right w:val="none" w:color="000000" w:sz="0"/>
            </w:tcBorders>
            <w:vAlign w:val="top"/>
          </w:tcPr>
          <w:p>
            <w:hyperlink w:history="true" r:id="Rd243f9637bb44f7a">
              <w:r>
                <w:rPr>
                  <w:rStyle w:val="Hyperlink"/>
                </w:rPr>
                <w:t xml:space="preserve">Pregnancy</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period during which a woman carries a developing fetus, normally in the uterus. Pregnancy lasts for approximately 266 days, from conception until the baby is born, or 280 days from the first day of the last menstrual period. During pregnancy menstruation is absent, there may be a great increase in appetite, and the breasts increase in size; the woman may also experience morning sickness. These and other changes brought about by a hormone (progesterone) produced at first by the ovary and later by the placenta. Definite evidence of pregnancy is provided by various pregnancy tests, by the detection of the heartbeat of the fetus, and by ultrasound.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Specialisation of:</w:t>
            </w:r>
          </w:p>
        </w:tc>
        <w:tc>
          <w:tcPr>
            <w:tcBorders>
              <w:top w:val="none" w:color="000000" w:sz="0"/>
              <w:left w:val="none" w:color="000000" w:sz="0"/>
              <w:bottom w:val="none" w:color="000000" w:sz="0"/>
              <w:right w:val="none" w:color="000000" w:sz="0"/>
            </w:tcBorders>
            <w:vAlign w:val="top"/>
          </w:tcPr>
          <w:p>
            <w:hyperlink w:history="true" r:id="R94279e34ec704036">
              <w:r>
                <w:rPr>
                  <w:rStyle w:val="Hyperlink"/>
                </w:rPr>
                <w:t xml:space="preserve">Life event</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University of Oxford 2002. Concise Colour Medical Dictionary 3rd ed. UK: Oxford University Press</w:t>
            </w:r>
          </w:p>
        </w:tc>
      </w:tr>
    </w:tbl>
    <w:p>
      <w:r>
        <w:br/>
      </w:r>
    </w:p>
    <w:p>
      <w:pPr>
        <w:pStyle w:val="underlinedHeading2"/>
        <w:pBdr>
          <w:bottom w:val="single"/>
        </w:pBdr>
      </w:pPr>
      <w:r>
        <w:t xml:space="preserve">Property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w:t>
            </w:r>
          </w:p>
        </w:tc>
        <w:tc>
          <w:tcPr>
            <w:tcBorders>
              <w:top w:val="none" w:color="000000" w:sz="0"/>
              <w:left w:val="none" w:color="000000" w:sz="0"/>
              <w:bottom w:val="none" w:color="000000" w:sz="0"/>
              <w:right w:val="none" w:color="000000" w:sz="0"/>
            </w:tcBorders>
            <w:vAlign w:val="top"/>
          </w:tcPr>
          <w:p>
            <w:hyperlink w:history="true" r:id="R7e77c7d40865403c">
              <w:r>
                <w:rPr>
                  <w:rStyle w:val="Hyperlink"/>
                </w:rPr>
                <w:t xml:space="preserve">Estimated duration</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period of time during which something continues.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02b199b5316c411c">
              <w:r>
                <w:rPr>
                  <w:rStyle w:val="Hyperlink"/>
                </w:rPr>
                <w:t xml:space="preserve">Performance indicators</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r>
        <w:br/>
      </w:r>
    </w:p>
    <w:p>
      <w:pPr>
        <w:pStyle w:val="underlinedHeading2"/>
        <w:pBdr>
          <w:bottom w:val="single"/>
        </w:pBdr>
      </w:pPr>
      <w:r>
        <w:t xml:space="preserve">Data element concept attributes</w:t>
      </w:r>
    </w:p>
    <w:p>
      <w:pPr>
        <w:pStyle w:val="Heading3"/>
      </w:pPr>
      <w:r>
        <w:t xml:space="preserve">Collection and usage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duration of a pregnancy on the day of the first antenatal visit has the same value as the best estimate of gestational age for the fetus or baby. </w:t>
            </w:r>
            <w:r>
              <w:br/>
            </w:r>
            <w:r>
              <w:rPr>
                <w:rStyle w:val="row-content-rich-text"/>
              </w:rPr>
              <w:t xml:space="preserve">There may be one or more revisions of pregnancy duration after the first antenatal visit if a better estimate of gestational age of the fetus or baby becomes available. Revised estimates are not usually applied retrospectively in health records. The best estimate of pregnancy duration is used to record the gestation at later antenatal visits and to assign gestational age to the baby recorded at the time of birth.</w:t>
            </w:r>
          </w:p>
          <w:p>
            <w:pPr/>
            <w:r>
              <w:rPr>
                <w:rStyle w:val="row-content-rich-text"/>
              </w:rPr>
              <w:t xml:space="preserve">If gestational age has been revised, a similar revision will need to be applied to earlier recorded estimates of pregnancy duration. Alternatively the pregnancy duration on a specified day can be calculated from the gestational age on the day of the baby at birth.</w:t>
            </w:r>
          </w:p>
        </w:tc>
      </w:tr>
    </w:tbl>
    <w:p>
      <w:pPr>
        <w:pStyle w:val="Heading3"/>
      </w:pPr>
      <w:r>
        <w:t xml:space="preserve">Relational attributes</w:t>
      </w:r>
    </w:p>
    <w:p>
      <w:r>
        <w:br/>
      </w:r>
    </w:p>
    <w:tbl>
      <w:tblPr>
        <w:tblStyle w:val="TableGrid"/>
        <w:tblW w:w="0" w:type="auto"/>
      </w:tblPr>
    </w:tbl>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Has been superseded by </w:t>
            </w:r>
            <w:hyperlink w:history="true" r:id="R4617b8d0c51d457a">
              <w:r>
                <w:rPr>
                  <w:rStyle w:val="Hyperlink"/>
                </w:rPr>
                <w:t xml:space="preserve">Pregnancy—estimated duration of pregnancy at the first antenatal care visit</w:t>
              </w:r>
            </w:hyperlink>
          </w:p>
          <w:p>
            <w:pPr>
              <w:pStyle w:val="registration-status"/>
              <w:spacing w:before="0" w:after="0"/>
            </w:pPr>
            <w:hyperlink w:history="true" r:id="R96fde9ca78564a1a">
              <w:r>
                <w:rPr>
                  <w:rStyle w:val="Hyperlink"/>
                  <w:color w:val="244061"/>
                </w:rPr>
                <w:t xml:space="preserve">Health</w:t>
              </w:r>
            </w:hyperlink>
            <w:r>
              <w:rPr>
                <w:rStyle w:val="row-content"/>
                <w:color w:val="244061"/>
              </w:rPr>
              <w:t xml:space="preserve">, Superseded 03/12/2020</w:t>
            </w:r>
          </w:p>
          <w:p>
            <w:pPr>
              <w:pStyle w:val="registration-status"/>
              <w:spacing w:before="0" w:after="0"/>
            </w:pPr>
            <w:hyperlink w:history="true" r:id="R36effbbf11ea49d3">
              <w:r>
                <w:rPr>
                  <w:rStyle w:val="Hyperlink"/>
                  <w:color w:val="244061"/>
                </w:rPr>
                <w:t xml:space="preserve">Indigenous</w:t>
              </w:r>
            </w:hyperlink>
            <w:r>
              <w:rPr>
                <w:rStyle w:val="row-content"/>
                <w:color w:val="244061"/>
              </w:rPr>
              <w:t xml:space="preserve">, Superseded 14/07/2021</w:t>
            </w:r>
          </w:p>
          <w:p>
            <w:pPr>
              <w:pStyle w:val="registration-status"/>
              <w:spacing w:before="0" w:after="0"/>
            </w:pPr>
            <w:hyperlink w:history="true" r:id="Rfa351c1217bf4e22">
              <w:r>
                <w:rPr>
                  <w:rStyle w:val="Hyperlink"/>
                  <w:color w:val="244061"/>
                </w:rPr>
                <w:t xml:space="preserve">Tasmanian Health</w:t>
              </w:r>
            </w:hyperlink>
            <w:r>
              <w:rPr>
                <w:rStyle w:val="row-content"/>
                <w:color w:val="244061"/>
              </w:rPr>
              <w:t xml:space="preserve">, Standard 03/07/2020</w:t>
            </w:r>
          </w:p>
          <w:p>
            <w:r>
              <w:br/>
            </w:r>
            <w:r>
              <w:rPr>
                <w:rStyle w:val="row-content"/>
              </w:rPr>
              <w:t xml:space="preserve">See also </w:t>
            </w:r>
            <w:hyperlink w:history="true" r:id="R6e38464b7f144f0d">
              <w:r>
                <w:rPr>
                  <w:rStyle w:val="Hyperlink"/>
                </w:rPr>
                <w:t xml:space="preserve">Female (pregnant)—estimated gestational age, total weeks NN</w:t>
              </w:r>
            </w:hyperlink>
          </w:p>
          <w:p>
            <w:pPr>
              <w:pStyle w:val="registration-status"/>
              <w:spacing w:before="0" w:after="0"/>
            </w:pPr>
            <w:hyperlink w:history="true" r:id="R20bd5f47e73e43c8">
              <w:r>
                <w:rPr>
                  <w:rStyle w:val="Hyperlink"/>
                  <w:color w:val="244061"/>
                </w:rPr>
                <w:t xml:space="preserve">Health</w:t>
              </w:r>
            </w:hyperlink>
            <w:r>
              <w:rPr>
                <w:rStyle w:val="row-content"/>
                <w:color w:val="244061"/>
              </w:rPr>
              <w:t xml:space="preserve">, Superseded 02/12/2009</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Data Element Concept:</w:t>
            </w:r>
          </w:p>
        </w:tc>
        <w:tc>
          <w:tcPr>
            <w:tcBorders>
              <w:top w:val="none" w:color="000000" w:sz="0"/>
              <w:left w:val="none" w:color="000000" w:sz="0"/>
              <w:bottom w:val="none" w:color="000000" w:sz="0"/>
              <w:right w:val="none" w:color="000000" w:sz="0"/>
            </w:tcBorders>
            <w:vAlign w:val="top"/>
          </w:tcPr>
          <w:p>
            <w:hyperlink w:history="true" r:id="Ra424583880394af8">
              <w:r>
                <w:rPr>
                  <w:rStyle w:val="Hyperlink"/>
                </w:rPr>
                <w:t xml:space="preserve">Pregnancy—estimated duration (at the first visit for antenatal care), completed weeks N[N]</w:t>
              </w:r>
            </w:hyperlink>
          </w:p>
          <w:p>
            <w:pPr>
              <w:pStyle w:val="registration-status"/>
              <w:spacing w:before="0" w:after="0"/>
            </w:pPr>
            <w:hyperlink w:history="true" r:id="R3708ecc7bda04def">
              <w:r>
                <w:rPr>
                  <w:rStyle w:val="Hyperlink"/>
                  <w:color w:val="244061"/>
                </w:rPr>
                <w:t xml:space="preserve">Health</w:t>
              </w:r>
            </w:hyperlink>
            <w:r>
              <w:rPr>
                <w:rStyle w:val="row-content"/>
                <w:color w:val="244061"/>
              </w:rPr>
              <w:t xml:space="preserve">, Superseded 12/12/2018</w:t>
            </w:r>
          </w:p>
          <w:p>
            <w:pPr>
              <w:pStyle w:val="registration-status"/>
              <w:spacing w:before="0" w:after="0"/>
            </w:pPr>
            <w:hyperlink w:history="true" r:id="R803d8b82ad884331">
              <w:r>
                <w:rPr>
                  <w:rStyle w:val="Hyperlink"/>
                  <w:color w:val="244061"/>
                </w:rPr>
                <w:t xml:space="preserve">Indigenous</w:t>
              </w:r>
            </w:hyperlink>
            <w:r>
              <w:rPr>
                <w:rStyle w:val="row-content"/>
                <w:color w:val="244061"/>
              </w:rPr>
              <w:t xml:space="preserve">, Superseded 02/04/2019</w:t>
            </w:r>
          </w:p>
          <w:p>
            <w:r>
              <w:br/>
            </w:r>
            <w:hyperlink w:history="true" r:id="R46c7e6abff4e4a72">
              <w:r>
                <w:rPr>
                  <w:rStyle w:val="Hyperlink"/>
                </w:rPr>
                <w:t xml:space="preserve">Pregnancy—estimated duration (at the first visit for antenatal care), completed weeks N[N]</w:t>
              </w:r>
            </w:hyperlink>
          </w:p>
          <w:p>
            <w:pPr>
              <w:pStyle w:val="registration-status"/>
              <w:spacing w:before="0" w:after="0"/>
            </w:pPr>
            <w:hyperlink w:history="true" r:id="Rf2279ff74df54e6c">
              <w:r>
                <w:rPr>
                  <w:rStyle w:val="Hyperlink"/>
                  <w:color w:val="244061"/>
                </w:rPr>
                <w:t xml:space="preserve">Health</w:t>
              </w:r>
            </w:hyperlink>
            <w:r>
              <w:rPr>
                <w:rStyle w:val="row-content"/>
                <w:color w:val="244061"/>
              </w:rPr>
              <w:t xml:space="preserve">, Superseded 02/08/2017</w:t>
            </w:r>
          </w:p>
          <w:p>
            <w:pPr>
              <w:pStyle w:val="registration-status"/>
              <w:spacing w:before="0" w:after="0"/>
            </w:pPr>
            <w:hyperlink w:history="true" r:id="R60a3f2b97e3c4230">
              <w:r>
                <w:rPr>
                  <w:rStyle w:val="Hyperlink"/>
                  <w:color w:val="244061"/>
                </w:rPr>
                <w:t xml:space="preserve">Indigenous</w:t>
              </w:r>
            </w:hyperlink>
            <w:r>
              <w:rPr>
                <w:rStyle w:val="row-content"/>
                <w:color w:val="244061"/>
              </w:rPr>
              <w:t xml:space="preserve">, Superseded 22/10/2018</w:t>
            </w:r>
          </w:p>
          <w:p>
            <w:pPr>
              <w:pStyle w:val="registration-status"/>
              <w:spacing w:before="0" w:after="0"/>
            </w:pPr>
            <w:hyperlink w:history="true" r:id="R970f19bdf19249c6">
              <w:r>
                <w:rPr>
                  <w:rStyle w:val="Hyperlink"/>
                  <w:color w:val="244061"/>
                </w:rPr>
                <w:t xml:space="preserve">Tasmanian Health</w:t>
              </w:r>
            </w:hyperlink>
            <w:r>
              <w:rPr>
                <w:rStyle w:val="row-content"/>
                <w:color w:val="244061"/>
              </w:rPr>
              <w:t xml:space="preserve">, Superseded 03/07/2020</w:t>
            </w:r>
          </w:p>
          <w:p>
            <w:r>
              <w:br/>
            </w:r>
            <w:hyperlink w:history="true" r:id="R64793d426c57464c">
              <w:r>
                <w:rPr>
                  <w:rStyle w:val="Hyperlink"/>
                </w:rPr>
                <w:t xml:space="preserve">Pregnancy—estimated duration, total weeks N[N]</w:t>
              </w:r>
            </w:hyperlink>
          </w:p>
          <w:p>
            <w:pPr>
              <w:pStyle w:val="registration-status"/>
              <w:spacing w:before="0" w:after="0"/>
            </w:pPr>
            <w:hyperlink w:history="true" r:id="R5e893ab2b96c444d">
              <w:r>
                <w:rPr>
                  <w:rStyle w:val="Hyperlink"/>
                  <w:color w:val="244061"/>
                </w:rPr>
                <w:t xml:space="preserve">WA Health</w:t>
              </w:r>
            </w:hyperlink>
            <w:r>
              <w:rPr>
                <w:rStyle w:val="row-content"/>
                <w:color w:val="244061"/>
              </w:rPr>
              <w:t xml:space="preserve">, Standard 04/03/2014</w:t>
            </w:r>
          </w:p>
          <w:p>
            <w:r>
              <w:br/>
            </w:r>
          </w:p>
        </w:tc>
      </w:tr>
    </w:tbl>
    <w:p>
      <w:r>
        <w:br/>
      </w:r>
      <w:r>
        <w:br/>
      </w:r>
    </w:p>
    <w:sectPr>
      <w:footerReference xmlns:r="http://schemas.openxmlformats.org/officeDocument/2006/relationships" w:type="default" r:id="Rf08cd0db769c4b67"/>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379595</w:t>
    </w:r>
    <w:r>
      <w:ptab w:alignment="right" w:relativeTo="margin" w:leader="none"/>
    </w:r>
    <w:r>
      <w:t xml:space="preserve">Page </w:t>
    </w:r>
    <w:fldSimple w:instr="PAGE"/>
    <w:r>
      <w:t xml:space="preserve"> of </w:t>
    </w:r>
    <w:fldSimple w:instr="NUMPAGES"/>
    <w:r>
      <w:ptab w:alignment="left" w:relativeTo="margin" w:leader="none"/>
    </w:r>
    <w:r>
      <w:t>Downloaded 07-Aug-2024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302c71c4865a4f48"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f08cd0db769c4b67" /><Relationship Type="http://schemas.openxmlformats.org/officeDocument/2006/relationships/header" Target="/word/header1.xml" Id="Rff785899e9c94742" /><Relationship Type="http://schemas.openxmlformats.org/officeDocument/2006/relationships/settings" Target="/word/settings.xml" Id="R3dd14606664447a7" /><Relationship Type="http://schemas.openxmlformats.org/officeDocument/2006/relationships/styles" Target="/word/styles.xml" Id="R2da93d8b0a754b99" /><Relationship Type="http://schemas.openxmlformats.org/officeDocument/2006/relationships/hyperlink" Target="https://meteor.aihw.gov.au/RegistrationAuthority/2" TargetMode="External" Id="R2419abe94cab49eb" /><Relationship Type="http://schemas.openxmlformats.org/officeDocument/2006/relationships/hyperlink" Target="https://meteor.aihw.gov.au/RegistrationAuthority/12" TargetMode="External" Id="Rb83c881ac68d405c" /><Relationship Type="http://schemas.openxmlformats.org/officeDocument/2006/relationships/hyperlink" Target="https://meteor.aihw.gov.au/RegistrationAuthority/6" TargetMode="External" Id="R81ddcf5e87764323" /><Relationship Type="http://schemas.openxmlformats.org/officeDocument/2006/relationships/hyperlink" Target="https://meteor.aihw.gov.au/RegistrationAuthority/15" TargetMode="External" Id="Rb853c125adcd4a46" /><Relationship Type="http://schemas.openxmlformats.org/officeDocument/2006/relationships/hyperlink" Target="https://meteor.aihw.gov.au/content/268966" TargetMode="External" Id="Rd243f9637bb44f7a" /><Relationship Type="http://schemas.openxmlformats.org/officeDocument/2006/relationships/hyperlink" Target="https://meteor.aihw.gov.au/content/280947" TargetMode="External" Id="R94279e34ec704036" /><Relationship Type="http://schemas.openxmlformats.org/officeDocument/2006/relationships/hyperlink" Target="https://meteor.aihw.gov.au/content/379592" TargetMode="External" Id="R7e77c7d40865403c" /><Relationship Type="http://schemas.openxmlformats.org/officeDocument/2006/relationships/hyperlink" Target="https://meteor.aihw.gov.au/content/274657" TargetMode="External" Id="R02b199b5316c411c" /><Relationship Type="http://schemas.openxmlformats.org/officeDocument/2006/relationships/hyperlink" Target="https://meteor.aihw.gov.au/content/695399" TargetMode="External" Id="R4617b8d0c51d457a" /><Relationship Type="http://schemas.openxmlformats.org/officeDocument/2006/relationships/hyperlink" Target="https://meteor.aihw.gov.au/RegistrationAuthority/12" TargetMode="External" Id="R96fde9ca78564a1a" /><Relationship Type="http://schemas.openxmlformats.org/officeDocument/2006/relationships/hyperlink" Target="https://meteor.aihw.gov.au/RegistrationAuthority/6" TargetMode="External" Id="R36effbbf11ea49d3" /><Relationship Type="http://schemas.openxmlformats.org/officeDocument/2006/relationships/hyperlink" Target="https://meteor.aihw.gov.au/RegistrationAuthority/15" TargetMode="External" Id="Rfa351c1217bf4e22" /><Relationship Type="http://schemas.openxmlformats.org/officeDocument/2006/relationships/hyperlink" Target="https://meteor.aihw.gov.au/content/269965" TargetMode="External" Id="R6e38464b7f144f0d" /><Relationship Type="http://schemas.openxmlformats.org/officeDocument/2006/relationships/hyperlink" Target="https://meteor.aihw.gov.au/RegistrationAuthority/12" TargetMode="External" Id="R20bd5f47e73e43c8" /><Relationship Type="http://schemas.openxmlformats.org/officeDocument/2006/relationships/hyperlink" Target="https://meteor.aihw.gov.au/content/673258" TargetMode="External" Id="Ra424583880394af8" /><Relationship Type="http://schemas.openxmlformats.org/officeDocument/2006/relationships/hyperlink" Target="https://meteor.aihw.gov.au/RegistrationAuthority/12" TargetMode="External" Id="R3708ecc7bda04def" /><Relationship Type="http://schemas.openxmlformats.org/officeDocument/2006/relationships/hyperlink" Target="https://meteor.aihw.gov.au/RegistrationAuthority/6" TargetMode="External" Id="R803d8b82ad884331" /><Relationship Type="http://schemas.openxmlformats.org/officeDocument/2006/relationships/hyperlink" Target="https://meteor.aihw.gov.au/content/379597" TargetMode="External" Id="R46c7e6abff4e4a72" /><Relationship Type="http://schemas.openxmlformats.org/officeDocument/2006/relationships/hyperlink" Target="https://meteor.aihw.gov.au/RegistrationAuthority/12" TargetMode="External" Id="Rf2279ff74df54e6c" /><Relationship Type="http://schemas.openxmlformats.org/officeDocument/2006/relationships/hyperlink" Target="https://meteor.aihw.gov.au/RegistrationAuthority/6" TargetMode="External" Id="R60a3f2b97e3c4230" /><Relationship Type="http://schemas.openxmlformats.org/officeDocument/2006/relationships/hyperlink" Target="https://meteor.aihw.gov.au/RegistrationAuthority/15" TargetMode="External" Id="R970f19bdf19249c6" /><Relationship Type="http://schemas.openxmlformats.org/officeDocument/2006/relationships/hyperlink" Target="https://meteor.aihw.gov.au/content/554722" TargetMode="External" Id="R64793d426c57464c" /><Relationship Type="http://schemas.openxmlformats.org/officeDocument/2006/relationships/hyperlink" Target="https://meteor.aihw.gov.au/RegistrationAuthority/2" TargetMode="External" Id="R5e893ab2b96c444d" /></Relationships>
</file>

<file path=word/_rels/header1.xml.rels>&#65279;<?xml version="1.0" encoding="utf-8"?><Relationships xmlns="http://schemas.openxmlformats.org/package/2006/relationships"><Relationship Type="http://schemas.openxmlformats.org/officeDocument/2006/relationships/image" Target="/media/image.png" Id="R302c71c4865a4f48" /></Relationships>
</file>