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416cc80b14a52"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2009-05-05T00:50:40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2009-05-05T00:50:40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50" w:type="pct"/>
                  <w:vAlign w:val="top"/>
                </w:tcPr>
                <w:p>
                  <w:hyperlink w:history="true" r:id="R0e79a0da60bd4a4c">
                    <w:r>
                      <w:rPr>
                        <w:rStyle w:val="Hyperlink"/>
                      </w:rPr>
                      <w:t xml:space="preserve">test rbf</w:t>
                    </w:r>
                  </w:hyperlink>
                  <w:r>
                    <w:rPr>
                      <w:rStyle w:val="row-content-rich-text"/>
                    </w:rPr>
                    <w:t xml:space="preserve">[</w:t>
                  </w:r>
                  <w:hyperlink w:history="true" r:id="R700c7d45a2af49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0c7d45a2af49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1c8276212c45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Object Class</w:t>
                  </w:r>
                </w:p>
              </w:tc>
              <w:tc>
                <w:tcPr>
                  <w:tcW w:w="950" w:type="pct"/>
                  <w:vAlign w:val="top"/>
                </w:tcPr>
                <w:p>
                  <w:r>
                    <w:t xml:space="preserve">Development testing</w:t>
                  </w:r>
                </w:p>
              </w:tc>
              <w:tc>
                <w:tcPr>
                  <w:tcW w:w="400" w:type="pct"/>
                  <w:vAlign w:val="top"/>
                </w:tcPr>
                <w:p>
                  <w:r>
                    <w:t xml:space="preserve">377689</w:t>
                  </w:r>
                </w:p>
              </w:tc>
              <w:tc>
                <w:tcPr>
                  <w:tcW w:w="1800" w:type="pct"/>
                  <w:vAlign w:val="top"/>
                </w:tcPr>
                <w:p>
                  <w:r>
                    <w:t xml:space="preserve">meteor.aihw.gov.au:11923:49ff007ad4536</w:t>
                  </w:r>
                </w:p>
              </w:tc>
            </w:tr>
            <w:tr>
              <w:trPr/>
              <w:tc>
                <w:tcPr>
                  <w:tcW w:w="950" w:type="pct"/>
                  <w:vAlign w:val="top"/>
                </w:tcPr>
                <w:p>
                  <w:hyperlink w:history="true" r:id="Rb0af148385804cc2">
                    <w:r>
                      <w:rPr>
                        <w:rStyle w:val="Hyperlink"/>
                      </w:rPr>
                      <w:t xml:space="preserve">METeOR workflow state  377690</w:t>
                    </w:r>
                  </w:hyperlink>
                  <w:r>
                    <w:t xml:space="preserve">[</w:t>
                  </w:r>
                  <w:hyperlink w:history="true" r:id="Rd18e6895b66b483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18e6895b66b48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65d9f0b1be8246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950" w:type="pct"/>
                  <w:vAlign w:val="top"/>
                </w:tcPr>
                <w:p>
                  <w:r>
                    <w:t xml:space="preserve">METeOR content - workflow</w:t>
                  </w:r>
                </w:p>
              </w:tc>
              <w:tc>
                <w:tcPr>
                  <w:tcW w:w="400" w:type="pct"/>
                  <w:vAlign w:val="top"/>
                </w:tcPr>
                <w:p>
                  <w:r>
                    <w:t xml:space="preserve">377691</w:t>
                  </w:r>
                </w:p>
              </w:tc>
              <w:tc>
                <w:tcPr>
                  <w:tcW w:w="1800" w:type="pct"/>
                  <w:vAlign w:val="top"/>
                </w:tcPr>
                <w:p>
                  <w:r>
                    <w:t xml:space="preserve">meteor.aihw.gov.au:11923:49ff00a4221a6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d292d8b2de0240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c5a71c777f470c">
              <w:r>
                <w:rPr>
                  <w:rStyle w:val="Hyperlink"/>
                </w:rPr>
                <w:t xml:space="preserve">2009-05-05T00:50:40.xml</w:t>
              </w:r>
            </w:hyperlink>
            <w:r>
              <w:rPr>
                <w:rStyle w:val="row-content"/>
              </w:rPr>
              <w:t xml:space="preserve"> (10.8 KB)</w:t>
            </w:r>
            <w:r>
              <w:br/>
            </w:r>
          </w:p>
        </w:tc>
      </w:tr>
    </w:tbl>
    <w:p>
      <w:r>
        <w:br/>
      </w:r>
    </w:p>
    <w:sectPr>
      <w:footerReference xmlns:r="http://schemas.openxmlformats.org/officeDocument/2006/relationships" w:type="default" r:id="R2f1ba4a73f83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81bcd0ee6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ba4a73f834e8c" /><Relationship Type="http://schemas.openxmlformats.org/officeDocument/2006/relationships/header" Target="/word/header1.xml" Id="R7c565162268b4343" /><Relationship Type="http://schemas.openxmlformats.org/officeDocument/2006/relationships/settings" Target="/word/settings.xml" Id="R27a87e9b55ae4c9b" /><Relationship Type="http://schemas.openxmlformats.org/officeDocument/2006/relationships/styles" Target="/word/styles.xml" Id="Re542653c0f3643d4" /><Relationship Type="http://schemas.openxmlformats.org/officeDocument/2006/relationships/image" Target="/media/image.gif" Id="R2b1c8276212c4598" /><Relationship Type="http://schemas.openxmlformats.org/officeDocument/2006/relationships/image" Target="/media/image2.gif" Id="R65d9f0b1be8246e4" /><Relationship Type="http://schemas.openxmlformats.org/officeDocument/2006/relationships/image" Target="/media/image3.gif" Id="Rd292d8b2de024057" /><Relationship Type="http://schemas.openxmlformats.org/officeDocument/2006/relationships/hyperlink" Target="https://meteor.aihw.gov.au/content/377689" TargetMode="External" Id="R0e79a0da60bd4a4c" /><Relationship Type="http://schemas.openxmlformats.org/officeDocument/2006/relationships/hyperlink" Target="https://meteor.aihw.gov.au/content/maintain/edit/index.phtml?itemId=377689" TargetMode="External" Id="R700c7d45a2af4916" /><Relationship Type="http://schemas.openxmlformats.org/officeDocument/2006/relationships/hyperlink" Target="https://meteor.aihw.gov.au/content/377690" TargetMode="External" Id="Rb0af148385804cc2" /><Relationship Type="http://schemas.openxmlformats.org/officeDocument/2006/relationships/hyperlink" Target="https://meteor.aihw.gov.au/content/maintain/edit/index.phtml?itemId=377690" TargetMode="External" Id="Rd18e6895b66b4831" /><Relationship Type="http://schemas.openxmlformats.org/officeDocument/2006/relationships/hyperlink" Target="https://meteor.aihw.gov.au/content/377692/download?nodeId=file49ff00c02bde7" TargetMode="External" Id="Rd4c5a71c777f470c" /></Relationships>
</file>

<file path=word/_rels/header1.xml.rels>&#65279;<?xml version="1.0" encoding="utf-8"?><Relationships xmlns="http://schemas.openxmlformats.org/package/2006/relationships"><Relationship Type="http://schemas.openxmlformats.org/officeDocument/2006/relationships/image" Target="/media/image.png" Id="R4e681bcd0ee6484e" /></Relationships>
</file>