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fa1075db141ee"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2009-04-26T17:29:47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2009-04-26T17:29:47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50" w:type="pct"/>
                  <w:vAlign w:val="top"/>
                </w:tcPr>
                <w:p>
                  <w:hyperlink w:history="true" r:id="R4e061778f4804c7e">
                    <w:r>
                      <w:rPr>
                        <w:rStyle w:val="Hyperlink"/>
                      </w:rPr>
                      <w:t xml:space="preserve">fsd f sdf</w:t>
                    </w:r>
                  </w:hyperlink>
                  <w:r>
                    <w:rPr>
                      <w:rStyle w:val="row-content-rich-text"/>
                    </w:rPr>
                    <w:t xml:space="preserve">[</w:t>
                  </w:r>
                  <w:hyperlink w:history="true" r:id="R1ce6343745184c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ce6343745184c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491f9d7a244b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Data Element Concept</w:t>
                  </w:r>
                </w:p>
              </w:tc>
              <w:tc>
                <w:tcPr>
                  <w:tcW w:w="900" w:type="pct"/>
                  <w:vAlign w:val="top"/>
                </w:tcPr>
                <w:p>
                  <w:r>
                    <w:t xml:space="preserve">Development testing</w:t>
                  </w:r>
                </w:p>
              </w:tc>
              <w:tc>
                <w:tcPr>
                  <w:tcW w:w="400" w:type="pct"/>
                  <w:vAlign w:val="top"/>
                </w:tcPr>
                <w:p>
                  <w:r>
                    <w:t xml:space="preserve">377409</w:t>
                  </w:r>
                </w:p>
              </w:tc>
              <w:tc>
                <w:tcPr>
                  <w:tcW w:w="1750" w:type="pct"/>
                  <w:vAlign w:val="top"/>
                </w:tcPr>
                <w:p>
                  <w:r>
                    <w:t xml:space="preserve">meteor.aihw.gov.au:31491:49f40cee13746</w:t>
                  </w:r>
                </w:p>
              </w:tc>
            </w:tr>
            <w:tr>
              <w:trPr/>
              <w:tc>
                <w:tcPr>
                  <w:tcW w:w="950" w:type="pct"/>
                  <w:vAlign w:val="top"/>
                </w:tcPr>
                <w:p>
                  <w:hyperlink w:history="true" r:id="R361c247e99e14ade">
                    <w:r>
                      <w:rPr>
                        <w:rStyle w:val="Hyperlink"/>
                      </w:rPr>
                      <w:t xml:space="preserve">METeOR workflow state  377410</w:t>
                    </w:r>
                  </w:hyperlink>
                  <w:r>
                    <w:t xml:space="preserve">[</w:t>
                  </w:r>
                  <w:hyperlink w:history="true" r:id="Re22b04a011204ecb">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e22b04a011204e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5c8a9ca09454efe"/>
                                  <a:srcRect/>
                                  <a:stretch>
                                    <a:fillRect/>
                                  </a:stretch>
                                </pic:blipFill>
                                <pic:spPr bwMode="auto">
                                  <a:xfrm>
                                    <a:off x="0" y="0"/>
                                    <a:ext cx="476250" cy="476250"/>
                                  </a:xfrm>
                                  <a:prstGeom prst="rect">
                                    <a:avLst/>
                                  </a:prstGeom>
                                </pic:spPr>
                              </pic:pic>
                            </a:graphicData>
                          </a:graphic>
                        </wp:inline>
                      </w:drawing>
                    </w:r>
                  </w:hyperlink>
                </w:p>
                <w:p>
                  <w:r>
                    <w:t xml:space="preserve">]</w:t>
                  </w:r>
                </w:p>
              </w:tc>
              <w:tc>
                <w:tcPr>
                  <w:tcW w:w="900" w:type="pct"/>
                  <w:vAlign w:val="top"/>
                </w:tcPr>
                <w:p>
                  <w:r>
                    <w:t xml:space="preserve">METeOR workflow state </w:t>
                  </w:r>
                </w:p>
              </w:tc>
              <w:tc>
                <w:tcPr>
                  <w:tcW w:w="900" w:type="pct"/>
                  <w:vAlign w:val="top"/>
                </w:tcPr>
                <w:p>
                  <w:r>
                    <w:t xml:space="preserve">METeOR content - workflow</w:t>
                  </w:r>
                </w:p>
              </w:tc>
              <w:tc>
                <w:tcPr>
                  <w:tcW w:w="400" w:type="pct"/>
                  <w:vAlign w:val="top"/>
                </w:tcPr>
                <w:p>
                  <w:r>
                    <w:t xml:space="preserve">377410</w:t>
                  </w:r>
                </w:p>
              </w:tc>
              <w:tc>
                <w:tcPr>
                  <w:tcW w:w="1750" w:type="pct"/>
                  <w:vAlign w:val="top"/>
                </w:tcPr>
                <w:p>
                  <w:r>
                    <w:t xml:space="preserve">meteor.aihw.gov.au:31491:49f40cee66768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13b48bb2e33e43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c402998a584ddb">
              <w:r>
                <w:rPr>
                  <w:rStyle w:val="Hyperlink"/>
                </w:rPr>
                <w:t xml:space="preserve">2009-04-26T17:29:47.xml</w:t>
              </w:r>
            </w:hyperlink>
            <w:r>
              <w:rPr>
                <w:rStyle w:val="row-content"/>
              </w:rPr>
              <w:t xml:space="preserve"> (10.8 KB)</w:t>
            </w:r>
            <w:r>
              <w:br/>
            </w:r>
          </w:p>
        </w:tc>
      </w:tr>
    </w:tbl>
    <w:p>
      <w:r>
        <w:br/>
      </w:r>
    </w:p>
    <w:sectPr>
      <w:footerReference xmlns:r="http://schemas.openxmlformats.org/officeDocument/2006/relationships" w:type="default" r:id="Ra121ce249b92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468d09d86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1ce249b924637" /><Relationship Type="http://schemas.openxmlformats.org/officeDocument/2006/relationships/header" Target="/word/header1.xml" Id="R19c3e138e68e4116" /><Relationship Type="http://schemas.openxmlformats.org/officeDocument/2006/relationships/settings" Target="/word/settings.xml" Id="Rf720fab542c944a4" /><Relationship Type="http://schemas.openxmlformats.org/officeDocument/2006/relationships/styles" Target="/word/styles.xml" Id="R1d1e46f1de934da8" /><Relationship Type="http://schemas.openxmlformats.org/officeDocument/2006/relationships/image" Target="/media/image.gif" Id="Rc7491f9d7a244bb2" /><Relationship Type="http://schemas.openxmlformats.org/officeDocument/2006/relationships/image" Target="/media/image2.gif" Id="Ra5c8a9ca09454efe" /><Relationship Type="http://schemas.openxmlformats.org/officeDocument/2006/relationships/image" Target="/media/image3.gif" Id="R13b48bb2e33e436b" /><Relationship Type="http://schemas.openxmlformats.org/officeDocument/2006/relationships/hyperlink" Target="https://meteor.aihw.gov.au/content/377409" TargetMode="External" Id="R4e061778f4804c7e" /><Relationship Type="http://schemas.openxmlformats.org/officeDocument/2006/relationships/hyperlink" Target="https://meteor.aihw.gov.au/content/maintain/edit/index.phtml?itemId=377409" TargetMode="External" Id="R1ce6343745184c60" /><Relationship Type="http://schemas.openxmlformats.org/officeDocument/2006/relationships/hyperlink" Target="https://meteor.aihw.gov.au/content/377410" TargetMode="External" Id="R361c247e99e14ade" /><Relationship Type="http://schemas.openxmlformats.org/officeDocument/2006/relationships/hyperlink" Target="https://meteor.aihw.gov.au/content/maintain/edit/index.phtml?itemId=377410" TargetMode="External" Id="Re22b04a011204ecb" /><Relationship Type="http://schemas.openxmlformats.org/officeDocument/2006/relationships/hyperlink" Target="https://meteor.aihw.gov.au/content/377411/download?nodeId=file49f40d6b6412d" TargetMode="External" Id="R48c402998a584ddb" /></Relationships>
</file>

<file path=word/_rels/header1.xml.rels>&#65279;<?xml version="1.0" encoding="utf-8"?><Relationships xmlns="http://schemas.openxmlformats.org/package/2006/relationships"><Relationship Type="http://schemas.openxmlformats.org/officeDocument/2006/relationships/image" Target="/media/image.png" Id="Rceb468d09d864607" /></Relationships>
</file>