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0db4d5e0d3463c"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cd1f0777da4ee4">
              <w:r>
                <w:rPr>
                  <w:rStyle w:val="Hyperlink"/>
                  <w:color w:val="244061"/>
                </w:rPr>
                <w:t xml:space="preserve">Health</w:t>
              </w:r>
            </w:hyperlink>
            <w:r>
              <w:rPr>
                <w:rStyle w:val="row-content"/>
                <w:color w:val="244061"/>
              </w:rPr>
              <w:t xml:space="preserve">, Superseded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wages, salaries and supplements, superannuation employer contributions, workers compensation premiums and payouts, purchases of goods and services and consumption of fixed capital (depreciation).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 related function relevant to each State and Territory. This is supplied by the GHE and specified in the reporting guidelines as provided by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f18fe679a64ca5">
              <w:r>
                <w:rPr>
                  <w:rStyle w:val="Hyperlink"/>
                </w:rPr>
                <w:t xml:space="preserve">Government health expenditure organisation expenditure data cluster</w:t>
              </w:r>
            </w:hyperlink>
          </w:p>
          <w:p>
            <w:pPr>
              <w:spacing w:before="0" w:after="0"/>
            </w:pPr>
            <w:r>
              <w:rPr>
                <w:rStyle w:val="row-content"/>
                <w:color w:val="244061"/>
              </w:rPr>
              <w:t xml:space="preserve">       </w:t>
            </w:r>
            <w:hyperlink w:history="true" r:id="R4d6695e8be664975">
              <w:r>
                <w:rPr>
                  <w:rStyle w:val="Hyperlink"/>
                  <w:color w:val="244061"/>
                </w:rPr>
                <w:t xml:space="preserve">Health</w:t>
              </w:r>
            </w:hyperlink>
            <w:r>
              <w:rPr>
                <w:rStyle w:val="row-content"/>
                <w:color w:val="244061"/>
              </w:rPr>
              <w:t xml:space="preserve">, Superseded 01/04/2009</w:t>
            </w:r>
          </w:p>
          <w:p>
            <w:r>
              <w:br/>
            </w:r>
            <w:r>
              <w:rPr>
                <w:rStyle w:val="row-content"/>
              </w:rPr>
              <w:t xml:space="preserve">Has been superseded by </w:t>
            </w:r>
            <w:hyperlink w:history="true" r:id="Rd5759bed8f184431">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d3cdd9757e2b4a65">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b4e83753d3473e">
              <w:r>
                <w:rPr>
                  <w:rStyle w:val="Hyperlink"/>
                </w:rPr>
                <w:t xml:space="preserve">Government health expenditure NMDS 2009-14</w:t>
              </w:r>
            </w:hyperlink>
          </w:p>
          <w:p>
            <w:pPr>
              <w:spacing w:before="0" w:after="0"/>
            </w:pPr>
            <w:r>
              <w:rPr>
                <w:rStyle w:val="row-content"/>
                <w:color w:val="244061"/>
              </w:rPr>
              <w:t xml:space="preserve">       </w:t>
            </w:r>
            <w:hyperlink w:history="true" r:id="Raada2fc61408422d">
              <w:r>
                <w:rPr>
                  <w:rStyle w:val="Hyperlink"/>
                  <w:color w:val="244061"/>
                </w:rPr>
                <w:t xml:space="preserve">Health</w:t>
              </w:r>
            </w:hyperlink>
            <w:r>
              <w:rPr>
                <w:rStyle w:val="row-content"/>
                <w:color w:val="244061"/>
              </w:rPr>
              <w:t xml:space="preserve">, Superseded 04/12/2013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029724c5f94313">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e50cd73aa04447">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f39afc6b6c4e44">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8fefd33e994533">
                    <w:r>
                      <w:rPr>
                        <w:rStyle w:val="Hyperlink"/>
                      </w:rPr>
                      <w:t xml:space="preserve">Organisation—expenses,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43c5c3ebea4729">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69d1f5830e49b0">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5569b8da14c4f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376888</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8a66fdc54842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569b8da14c4f4c" /><Relationship Type="http://schemas.openxmlformats.org/officeDocument/2006/relationships/header" Target="/word/header1.xml" Id="R19adb07278294a6a" /><Relationship Type="http://schemas.openxmlformats.org/officeDocument/2006/relationships/settings" Target="/word/settings.xml" Id="Re7c2db2db6854afe" /><Relationship Type="http://schemas.openxmlformats.org/officeDocument/2006/relationships/styles" Target="/word/styles.xml" Id="Ra385c87cc27747c7" /><Relationship Type="http://schemas.openxmlformats.org/officeDocument/2006/relationships/hyperlink" Target="https://meteor.aihw.gov.au/RegistrationAuthority/12" TargetMode="External" Id="R1ccd1f0777da4ee4" /><Relationship Type="http://schemas.openxmlformats.org/officeDocument/2006/relationships/hyperlink" Target="https://meteor.aihw.gov.au/content/352473" TargetMode="External" Id="R33f18fe679a64ca5" /><Relationship Type="http://schemas.openxmlformats.org/officeDocument/2006/relationships/hyperlink" Target="https://meteor.aihw.gov.au/RegistrationAuthority/12" TargetMode="External" Id="R4d6695e8be664975" /><Relationship Type="http://schemas.openxmlformats.org/officeDocument/2006/relationships/hyperlink" Target="https://meteor.aihw.gov.au/content/541951" TargetMode="External" Id="Rd5759bed8f184431" /><Relationship Type="http://schemas.openxmlformats.org/officeDocument/2006/relationships/hyperlink" Target="https://meteor.aihw.gov.au/RegistrationAuthority/12" TargetMode="External" Id="Rd3cdd9757e2b4a65" /><Relationship Type="http://schemas.openxmlformats.org/officeDocument/2006/relationships/hyperlink" Target="https://meteor.aihw.gov.au/content/376403" TargetMode="External" Id="Rb9b4e83753d3473e" /><Relationship Type="http://schemas.openxmlformats.org/officeDocument/2006/relationships/hyperlink" Target="https://meteor.aihw.gov.au/RegistrationAuthority/12" TargetMode="External" Id="Raada2fc61408422d" /><Relationship Type="http://schemas.openxmlformats.org/officeDocument/2006/relationships/hyperlink" Target="https://meteor.aihw.gov.au/content/372264" TargetMode="External" Id="Rce029724c5f94313" /><Relationship Type="http://schemas.openxmlformats.org/officeDocument/2006/relationships/hyperlink" Target="https://meteor.aihw.gov.au/content/376399" TargetMode="External" Id="Rf9e50cd73aa04447" /><Relationship Type="http://schemas.openxmlformats.org/officeDocument/2006/relationships/hyperlink" Target="https://meteor.aihw.gov.au/content/359947" TargetMode="External" Id="Rdbf39afc6b6c4e44" /><Relationship Type="http://schemas.openxmlformats.org/officeDocument/2006/relationships/hyperlink" Target="https://meteor.aihw.gov.au/content/359963" TargetMode="External" Id="Rfa8fefd33e994533" /><Relationship Type="http://schemas.openxmlformats.org/officeDocument/2006/relationships/hyperlink" Target="https://meteor.aihw.gov.au/content/359935" TargetMode="External" Id="R1a43c5c3ebea4729" /><Relationship Type="http://schemas.openxmlformats.org/officeDocument/2006/relationships/hyperlink" Target="https://meteor.aihw.gov.au/content/352187" TargetMode="External" Id="R5a69d1f5830e49b0" /></Relationships>
</file>

<file path=word/_rels/header1.xml.rels>&#65279;<?xml version="1.0" encoding="utf-8"?><Relationships xmlns="http://schemas.openxmlformats.org/package/2006/relationships"><Relationship Type="http://schemas.openxmlformats.org/officeDocument/2006/relationships/image" Target="/media/image.png" Id="Rc18a66fdc5484228" /></Relationships>
</file>