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0e992dfd04283"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cd5e2c30e44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cc488947ad4e33">
              <w:r>
                <w:rPr>
                  <w:rStyle w:val="Hyperlink"/>
                  <w:color w:val="244061"/>
                </w:rPr>
                <w:t xml:space="preserve">Disability</w:t>
              </w:r>
            </w:hyperlink>
            <w:r>
              <w:rPr>
                <w:rStyle w:val="row-content"/>
                <w:color w:val="244061"/>
              </w:rPr>
              <w:t xml:space="preserve">, Standard 13/08/2015</w:t>
            </w:r>
          </w:p>
          <w:p>
            <w:pPr>
              <w:spacing w:before="0" w:after="0"/>
            </w:pPr>
            <w:hyperlink w:history="true" r:id="R3ba554057c7e4ce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5de028a87547d1">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abcb3c44bf409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Person—highest level of non-school qualification, code N</w:t>
            </w:r>
            <w:r>
              <w:rPr>
                <w:rStyle w:val="row-content-rich-text"/>
              </w:rPr>
              <w:t xml:space="preserve"> to provide information on the highest level of non-school qualification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d0855cfbeff4f36">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75e84c97dd4107">
              <w:r>
                <w:rPr>
                  <w:rStyle w:val="Hyperlink"/>
                </w:rPr>
                <w:t xml:space="preserve">Person—level of highest non-school qualification, code N</w:t>
              </w:r>
            </w:hyperlink>
          </w:p>
          <w:p>
            <w:pPr>
              <w:spacing w:before="0" w:after="0"/>
            </w:pPr>
            <w:r>
              <w:rPr>
                <w:rStyle w:val="row-content"/>
                <w:color w:val="244061"/>
              </w:rPr>
              <w:t xml:space="preserve">       </w:t>
            </w:r>
            <w:hyperlink w:history="true" r:id="R7264fee3a5e340a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f2d91c98521415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139c09989e41d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992c45352c4ab9">
              <w:r>
                <w:rPr>
                  <w:rStyle w:val="Hyperlink"/>
                </w:rPr>
                <w:t xml:space="preserve">Disability services client details cluster</w:t>
              </w:r>
            </w:hyperlink>
          </w:p>
          <w:p>
            <w:pPr>
              <w:spacing w:before="0" w:after="0"/>
            </w:pPr>
            <w:r>
              <w:rPr>
                <w:rStyle w:val="row-content"/>
                <w:color w:val="244061"/>
              </w:rPr>
              <w:t xml:space="preserve">       </w:t>
            </w:r>
            <w:hyperlink w:history="true" r:id="Rdf2e6c5d5eaf449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ae62a661baa47e2">
              <w:r>
                <w:rPr>
                  <w:rStyle w:val="Hyperlink"/>
                  <w:color w:val="244061"/>
                </w:rPr>
                <w:t xml:space="preserve">Disability</w:t>
              </w:r>
            </w:hyperlink>
            <w:r>
              <w:rPr>
                <w:rStyle w:val="row-content"/>
                <w:color w:val="244061"/>
              </w:rPr>
              <w:t xml:space="preserve">, Standard 13/08/2015</w:t>
            </w:r>
          </w:p>
          <w:p>
            <w:r>
              <w:br/>
            </w:r>
            <w:hyperlink w:history="true" r:id="Rd90fcf8ecc0e4716">
              <w:r>
                <w:rPr>
                  <w:rStyle w:val="Hyperlink"/>
                </w:rPr>
                <w:t xml:space="preserve">Non-school qualification cluster</w:t>
              </w:r>
            </w:hyperlink>
          </w:p>
          <w:p>
            <w:pPr>
              <w:spacing w:before="0" w:after="0"/>
            </w:pPr>
            <w:r>
              <w:rPr>
                <w:rStyle w:val="row-content"/>
                <w:color w:val="244061"/>
              </w:rPr>
              <w:t xml:space="preserve">       </w:t>
            </w:r>
            <w:hyperlink w:history="true" r:id="Rb78f48b1d55f421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a540a3514696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a668de206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0a35146964af3" /><Relationship Type="http://schemas.openxmlformats.org/officeDocument/2006/relationships/header" Target="/word/header1.xml" Id="Rf42995de033c4914" /><Relationship Type="http://schemas.openxmlformats.org/officeDocument/2006/relationships/settings" Target="/word/settings.xml" Id="R0f2273c788874e91" /><Relationship Type="http://schemas.openxmlformats.org/officeDocument/2006/relationships/styles" Target="/word/styles.xml" Id="R6f87fe9fafd74f3c" /><Relationship Type="http://schemas.openxmlformats.org/officeDocument/2006/relationships/hyperlink" Target="https://meteor.aihw.gov.au/RegistrationAuthority/1" TargetMode="External" Id="R03ecd5e2c30e4479" /><Relationship Type="http://schemas.openxmlformats.org/officeDocument/2006/relationships/hyperlink" Target="https://meteor.aihw.gov.au/RegistrationAuthority/16" TargetMode="External" Id="R4bcc488947ad4e33" /><Relationship Type="http://schemas.openxmlformats.org/officeDocument/2006/relationships/hyperlink" Target="https://meteor.aihw.gov.au/RegistrationAuthority/12" TargetMode="External" Id="R3ba554057c7e4ced" /><Relationship Type="http://schemas.openxmlformats.org/officeDocument/2006/relationships/hyperlink" Target="https://meteor.aihw.gov.au/content/376005" TargetMode="External" Id="Rcd5de028a87547d1" /><Relationship Type="http://schemas.openxmlformats.org/officeDocument/2006/relationships/hyperlink" Target="https://meteor.aihw.gov.au/content/301747" TargetMode="External" Id="R31abcb3c44bf4098" /><Relationship Type="http://schemas.openxmlformats.org/officeDocument/2006/relationships/hyperlink" Target="http://www.abs.gov.au/ausstats/abs@.nsf/a866861f12e106e0ca256a38002791fa/ce24579a8895fe78ca25713e0020921b!OpenDocument" TargetMode="External" Id="Rcd0855cfbeff4f36" /><Relationship Type="http://schemas.openxmlformats.org/officeDocument/2006/relationships/hyperlink" Target="https://meteor.aihw.gov.au/content/398769" TargetMode="External" Id="R2375e84c97dd4107" /><Relationship Type="http://schemas.openxmlformats.org/officeDocument/2006/relationships/hyperlink" Target="https://meteor.aihw.gov.au/RegistrationAuthority/1" TargetMode="External" Id="R7264fee3a5e340ae" /><Relationship Type="http://schemas.openxmlformats.org/officeDocument/2006/relationships/hyperlink" Target="https://meteor.aihw.gov.au/RegistrationAuthority/16" TargetMode="External" Id="R3f2d91c985214151" /><Relationship Type="http://schemas.openxmlformats.org/officeDocument/2006/relationships/hyperlink" Target="https://meteor.aihw.gov.au/RegistrationAuthority/12" TargetMode="External" Id="Rc3139c09989e41d7" /><Relationship Type="http://schemas.openxmlformats.org/officeDocument/2006/relationships/hyperlink" Target="https://meteor.aihw.gov.au/content/484543" TargetMode="External" Id="R94992c45352c4ab9" /><Relationship Type="http://schemas.openxmlformats.org/officeDocument/2006/relationships/hyperlink" Target="https://meteor.aihw.gov.au/RegistrationAuthority/1" TargetMode="External" Id="Rdf2e6c5d5eaf4494" /><Relationship Type="http://schemas.openxmlformats.org/officeDocument/2006/relationships/hyperlink" Target="https://meteor.aihw.gov.au/RegistrationAuthority/16" TargetMode="External" Id="Rfae62a661baa47e2" /><Relationship Type="http://schemas.openxmlformats.org/officeDocument/2006/relationships/hyperlink" Target="https://meteor.aihw.gov.au/content/413211" TargetMode="External" Id="Rd90fcf8ecc0e4716" /><Relationship Type="http://schemas.openxmlformats.org/officeDocument/2006/relationships/hyperlink" Target="https://meteor.aihw.gov.au/RegistrationAuthority/12" TargetMode="External" Id="Rb78f48b1d55f4212" /></Relationships>
</file>

<file path=word/_rels/header1.xml.rels>&#65279;<?xml version="1.0" encoding="utf-8"?><Relationships xmlns="http://schemas.openxmlformats.org/package/2006/relationships"><Relationship Type="http://schemas.openxmlformats.org/officeDocument/2006/relationships/image" Target="/media/image.png" Id="R497a668de2064e6b" /></Relationships>
</file>