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abd4e04fd4c1c" /></Relationships>
</file>

<file path=word/document.xml><?xml version="1.0" encoding="utf-8"?>
<w:document xmlns:r="http://schemas.openxmlformats.org/officeDocument/2006/relationships" xmlns:w="http://schemas.openxmlformats.org/wordprocessingml/2006/main">
  <w:body>
    <w:p>
      <w:pPr>
        <w:pStyle w:val="Title"/>
      </w:pPr>
      <w:r>
        <w:t>Length of employment in profession in Australia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employment in profession in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2f36e165e54d2d">
              <w:r>
                <w:rPr>
                  <w:rStyle w:val="Hyperlink"/>
                  <w:color w:val="244061"/>
                </w:rPr>
                <w:t xml:space="preserve">Health</w:t>
              </w:r>
            </w:hyperlink>
            <w:r>
              <w:rPr>
                <w:rStyle w:val="row-content"/>
                <w:color w:val="244061"/>
              </w:rPr>
              <w:t xml:space="preserve">, Recorded 02/07/2009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years a health professional has been employed in the profession of this registration in Australia, regardless of any other professions they may be employed in.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years expressed as 00, 01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Workforce Principal Committee</w:t>
            </w:r>
            <w:r>
              <w:br/>
            </w:r>
          </w:p>
        </w:tc>
      </w:tr>
    </w:tbl>
    <w:p>
      <w:r>
        <w:br/>
      </w:r>
    </w:p>
    <w:sectPr>
      <w:footerReference xmlns:r="http://schemas.openxmlformats.org/officeDocument/2006/relationships" w:type="default" r:id="Rcb0bd75441654b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375476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f6d580bf67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0bd75441654bf4" /><Relationship Type="http://schemas.openxmlformats.org/officeDocument/2006/relationships/header" Target="/word/header1.xml" Id="R12594107585145f2" /><Relationship Type="http://schemas.openxmlformats.org/officeDocument/2006/relationships/settings" Target="/word/settings.xml" Id="Rb5237beeeb7243a8" /><Relationship Type="http://schemas.openxmlformats.org/officeDocument/2006/relationships/styles" Target="/word/styles.xml" Id="Rff5899bfc82d49af" /><Relationship Type="http://schemas.openxmlformats.org/officeDocument/2006/relationships/hyperlink" Target="https://meteor.aihw.gov.au/RegistrationAuthority/12" TargetMode="External" Id="R1b2f36e165e54d2d" /></Relationships>
</file>

<file path=word/_rels/header1.xml.rels>&#65279;<?xml version="1.0" encoding="utf-8"?><Relationships xmlns="http://schemas.openxmlformats.org/package/2006/relationships"><Relationship Type="http://schemas.openxmlformats.org/officeDocument/2006/relationships/image" Target="/media/image.png" Id="Rbdf6d580bf6744cd" /></Relationships>
</file>