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785411502413b"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072d0a3164ff2">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fd389c678f4f50">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11bb1b187f4778">
              <w:r>
                <w:rPr>
                  <w:rStyle w:val="Hyperlink"/>
                </w:rPr>
                <w:t xml:space="preserve">Source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ae6afd81cfcf4b79">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655c772d4bde48ba">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ae7d335185a3451d">
              <w:r>
                <w:rPr>
                  <w:rStyle w:val="Hyperlink"/>
                  <w:b/>
                </w:rPr>
                <w:t xml:space="preserve">Unincorporated business cash income</w:t>
              </w:r>
            </w:hyperlink>
            <w:r>
              <w:rPr>
                <w:rStyle w:val="row-content-rich-text"/>
              </w:rPr>
              <w:t xml:space="preserv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a60418ba3c2e4171">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6724c0249491c">
              <w:r>
                <w:rPr>
                  <w:rStyle w:val="Hyperlink"/>
                </w:rPr>
                <w:t xml:space="preserve">Person—source of cash income (all) code NN</w:t>
              </w:r>
            </w:hyperlink>
          </w:p>
          <w:p>
            <w:pPr>
              <w:pStyle w:val="registration-status"/>
              <w:spacing w:before="0" w:after="0"/>
            </w:pPr>
            <w:hyperlink w:history="true" r:id="R779c68639fd2452e">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727649ae6902402d">
              <w:r>
                <w:rPr>
                  <w:rStyle w:val="Hyperlink"/>
                </w:rPr>
                <w:t xml:space="preserve">Person—source of cash income (principal), code N</w:t>
              </w:r>
            </w:hyperlink>
          </w:p>
          <w:p>
            <w:pPr>
              <w:pStyle w:val="registration-status"/>
              <w:spacing w:before="0" w:after="0"/>
            </w:pPr>
            <w:hyperlink w:history="true" r:id="R70a28e2480e94da3">
              <w:r>
                <w:rPr>
                  <w:rStyle w:val="Hyperlink"/>
                  <w:color w:val="244061"/>
                </w:rPr>
                <w:t xml:space="preserve">Community Services (retired)</w:t>
              </w:r>
            </w:hyperlink>
            <w:r>
              <w:rPr>
                <w:rStyle w:val="row-content"/>
                <w:color w:val="244061"/>
              </w:rPr>
              <w:t xml:space="preserve">, Recorded 01/07/2009</w:t>
            </w:r>
          </w:p>
          <w:p>
            <w:r>
              <w:br/>
            </w:r>
          </w:p>
        </w:tc>
      </w:tr>
    </w:tbl>
    <w:p/>
    <w:tbl>
      <w:tblPr>
        <w:tblStyle w:val="TableGrid"/>
        <w:tblW w:w="0" w:type="auto"/>
      </w:tblPr>
    </w:tbl>
    <w:p>
      <w:r>
        <w:br/>
      </w:r>
    </w:p>
    <w:sectPr>
      <w:footerReference xmlns:r="http://schemas.openxmlformats.org/officeDocument/2006/relationships" w:type="default" r:id="Rab610e444a95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ee3ec2f41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10e444a95436a" /><Relationship Type="http://schemas.openxmlformats.org/officeDocument/2006/relationships/header" Target="/word/header1.xml" Id="R4ebc6b430ecf4e03" /><Relationship Type="http://schemas.openxmlformats.org/officeDocument/2006/relationships/settings" Target="/word/settings.xml" Id="R122d2c866b984cbe" /><Relationship Type="http://schemas.openxmlformats.org/officeDocument/2006/relationships/styles" Target="/word/styles.xml" Id="R49ab8379b66d4a6c" /><Relationship Type="http://schemas.openxmlformats.org/officeDocument/2006/relationships/hyperlink" Target="https://meteor.aihw.gov.au/RegistrationAuthority/1" TargetMode="External" Id="Rfd7072d0a3164ff2" /><Relationship Type="http://schemas.openxmlformats.org/officeDocument/2006/relationships/hyperlink" Target="https://meteor.aihw.gov.au/content/321151" TargetMode="External" Id="R00fd389c678f4f50" /><Relationship Type="http://schemas.openxmlformats.org/officeDocument/2006/relationships/hyperlink" Target="https://meteor.aihw.gov.au/content/368030" TargetMode="External" Id="R1411bb1b187f4778" /><Relationship Type="http://schemas.openxmlformats.org/officeDocument/2006/relationships/hyperlink" Target="https://meteor.aihw.gov.au/content/368035" TargetMode="External" Id="Rae6afd81cfcf4b79" /><Relationship Type="http://schemas.openxmlformats.org/officeDocument/2006/relationships/hyperlink" Target="http://www.abs.gov.au/Ausstats/abs@.nsf/66f306f503e529a5ca25697e0017661f/3b68ad17755e9f33ca256e6200738de8!OpenDocument" TargetMode="External" Id="R655c772d4bde48ba" /><Relationship Type="http://schemas.openxmlformats.org/officeDocument/2006/relationships/hyperlink" Target="https://meteor.aihw.gov.au/content/368035" TargetMode="External" Id="Rae7d335185a3451d" /><Relationship Type="http://schemas.openxmlformats.org/officeDocument/2006/relationships/hyperlink" Target="http://www.abs.gov.au/Ausstats/abs@.nsf/66f306f503e529a5ca25697e0017661f/3b68ad17755e9f33ca256e6200738de8!OpenDocument" TargetMode="External" Id="Ra60418ba3c2e4171" /><Relationship Type="http://schemas.openxmlformats.org/officeDocument/2006/relationships/hyperlink" Target="https://meteor.aihw.gov.au/content/321156" TargetMode="External" Id="Rf916724c0249491c" /><Relationship Type="http://schemas.openxmlformats.org/officeDocument/2006/relationships/hyperlink" Target="https://meteor.aihw.gov.au/RegistrationAuthority/1" TargetMode="External" Id="R779c68639fd2452e" /><Relationship Type="http://schemas.openxmlformats.org/officeDocument/2006/relationships/hyperlink" Target="https://meteor.aihw.gov.au/content/367880" TargetMode="External" Id="R727649ae6902402d" /><Relationship Type="http://schemas.openxmlformats.org/officeDocument/2006/relationships/hyperlink" Target="https://meteor.aihw.gov.au/RegistrationAuthority/1" TargetMode="External" Id="R70a28e2480e94da3" /></Relationships>
</file>

<file path=word/_rels/header1.xml.rels>&#65279;<?xml version="1.0" encoding="utf-8"?><Relationships xmlns="http://schemas.openxmlformats.org/package/2006/relationships"><Relationship Type="http://schemas.openxmlformats.org/officeDocument/2006/relationships/image" Target="/media/image.png" Id="R776ee3ec2f414885" /></Relationships>
</file>