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d6592165d543f3" /></Relationships>
</file>

<file path=word/document.xml><?xml version="1.0" encoding="utf-8"?>
<w:document xmlns:r="http://schemas.openxmlformats.org/officeDocument/2006/relationships" xmlns:w="http://schemas.openxmlformats.org/wordprocessingml/2006/main">
  <w:body>
    <w:p>
      <w:pPr>
        <w:pStyle w:val="Title"/>
      </w:pPr>
      <w:r>
        <w:t>Child—care arrangements,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arrangements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arrangement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aff02773324c46">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p>
            <w:pPr>
              <w:spacing w:before="0" w:after="0"/>
            </w:pPr>
            <w:hyperlink w:history="true" r:id="R101defbc15014074">
              <w:r>
                <w:rPr>
                  <w:rStyle w:val="Hyperlink"/>
                  <w:color w:val="244061"/>
                </w:rPr>
                <w:t xml:space="preserve">Homelessness</w:t>
              </w:r>
            </w:hyperlink>
            <w:r>
              <w:rPr>
                <w:rStyle w:val="row-content"/>
                <w:color w:val="244061"/>
              </w:rPr>
              <w:t xml:space="preserve">, Standard 23/08/2010</w:t>
            </w:r>
          </w:p>
          <w:p>
            <w:pPr>
              <w:spacing w:before="0" w:after="0"/>
            </w:pPr>
            <w:hyperlink w:history="true" r:id="R5a43f9577f6f44e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care arrangement in which a child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3b9bfa9e4e424a">
              <w:r>
                <w:rPr>
                  <w:rStyle w:val="Hyperlink"/>
                </w:rPr>
                <w:t xml:space="preserve">Child—care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ee8c6f755a45bc">
              <w:r>
                <w:rPr>
                  <w:rStyle w:val="Hyperlink"/>
                </w:rPr>
                <w:t xml:space="preserve">Care arrangement (care and protection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for children who were on a care and protection order during the financial year. This item should be filled in for all children, regardless of when they came into care.</w:t>
            </w:r>
          </w:p>
          <w:p>
            <w:pPr/>
            <w:r>
              <w:rPr>
                <w:rStyle w:val="row-content-rich-text"/>
              </w:rPr>
              <w:t xml:space="preserve">If the child was not on an order at 30 June, this should be left blank. This refers to the usual place of residence of the child, as stated in the case plan. If the child is absent, either planned or unplanned, the usual place of residence should still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2bad223ced4728">
              <w:r>
                <w:rPr>
                  <w:rStyle w:val="Hyperlink"/>
                </w:rPr>
                <w:t xml:space="preserve">Living arrangement—living arrangement type, child under care code N[N]</w:t>
              </w:r>
            </w:hyperlink>
          </w:p>
          <w:p>
            <w:pPr>
              <w:spacing w:before="0" w:after="0"/>
            </w:pPr>
            <w:r>
              <w:rPr>
                <w:rStyle w:val="row-content"/>
                <w:color w:val="244061"/>
              </w:rPr>
              <w:t xml:space="preserve">       </w:t>
            </w:r>
            <w:hyperlink w:history="true" r:id="R04c3c17a5165470d">
              <w:r>
                <w:rPr>
                  <w:rStyle w:val="Hyperlink"/>
                  <w:color w:val="244061"/>
                </w:rPr>
                <w:t xml:space="preserve">Community Services (retired)</w:t>
              </w:r>
            </w:hyperlink>
            <w:r>
              <w:rPr>
                <w:rStyle w:val="row-content"/>
                <w:color w:val="244061"/>
              </w:rPr>
              <w:t xml:space="preserve">, Recorded 10/02/2014</w:t>
            </w:r>
          </w:p>
          <w:p>
            <w:r>
              <w:br/>
            </w:r>
            <w:r>
              <w:rPr>
                <w:rStyle w:val="row-content"/>
              </w:rPr>
              <w:t xml:space="preserve">Has been superseded by </w:t>
            </w:r>
            <w:hyperlink w:history="true" r:id="Ra514b6c3cac7413b">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bba3060c25a64c48">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fe1338633e4cef">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235f2ced6a89447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and support services (CPSS) - care and protection order episode NMDS, this data element is collected twice:</w:t>
            </w:r>
          </w:p>
          <w:p>
            <w:r>
              <w:rPr>
                <w:rStyle w:val="row-content"/>
              </w:rPr>
              <w:t xml:space="preserve">• It refers to the care arrangements of a child at the commencement of the care and protection order; and</w:t>
            </w:r>
          </w:p>
          <w:p>
            <w:r>
              <w:rPr>
                <w:rStyle w:val="row-content"/>
              </w:rPr>
              <w:t xml:space="preserve">• the care arrangements of a child who is on a care and protection order at 30 June.</w:t>
            </w:r>
          </w:p>
          <w:p>
            <w:r>
              <w:br/>
            </w:r>
            <w:r>
              <w:br/>
            </w:r>
            <w:hyperlink w:history="true" r:id="Rb974cd59ec5345ea">
              <w:r>
                <w:rPr>
                  <w:rStyle w:val="Hyperlink"/>
                </w:rPr>
                <w:t xml:space="preserve">Specialist Homelessness Services NMDS 2011</w:t>
              </w:r>
            </w:hyperlink>
          </w:p>
          <w:p>
            <w:pPr>
              <w:spacing w:before="0" w:after="0"/>
            </w:pPr>
            <w:r>
              <w:rPr>
                <w:rStyle w:val="row-content"/>
                <w:color w:val="244061"/>
              </w:rPr>
              <w:t xml:space="preserve">       </w:t>
            </w:r>
            <w:hyperlink w:history="true" r:id="R662b7b7ec56e414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e6ae3ae36f24b2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 </w:t>
            </w:r>
          </w:p>
          <w:p>
            <w:pPr>
              <w:pStyle w:val="ListParagraph"/>
              <w:numPr>
                <w:ilvl w:val="0"/>
                <w:numId w:val="2"/>
              </w:numPr>
            </w:pPr>
            <w:r>
              <w:rPr>
                <w:rStyle w:val="row-content"/>
              </w:rPr>
              <w:t xml:space="preserve">at the date of presentation; </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In the Specialist Homelessness Services NMDS this data element is collected for all clients aged 18 years and under.</w:t>
            </w:r>
          </w:p>
          <w:p>
            <w:r>
              <w:rPr>
                <w:rStyle w:val="row-content"/>
              </w:rPr>
              <w:t xml:space="preserve"> </w:t>
            </w:r>
          </w:p>
          <w:p>
            <w:r>
              <w:rPr>
                <w:rStyle w:val="row-content"/>
              </w:rPr>
              <w:t xml:space="preserve"> </w:t>
            </w:r>
          </w:p>
          <w:p>
            <w:r>
              <w:rPr>
                <w:rStyle w:val="row-content"/>
              </w:rPr>
              <w:t xml:space="preserve"> </w:t>
            </w:r>
          </w:p>
          <w:p>
            <w:r>
              <w:rPr>
                <w:rStyle w:val="row-content"/>
              </w:rPr>
              <w:t xml:space="preserve"> </w:t>
            </w:r>
          </w:p>
          <w:p>
            <w:r>
              <w:br/>
            </w:r>
            <w:r>
              <w:br/>
            </w:r>
            <w:hyperlink w:history="true" r:id="Re59d267cc90f4ddd">
              <w:r>
                <w:rPr>
                  <w:rStyle w:val="Hyperlink"/>
                </w:rPr>
                <w:t xml:space="preserve">Specialist Homelessness Services NMDS 2012-13</w:t>
              </w:r>
            </w:hyperlink>
          </w:p>
          <w:p>
            <w:pPr>
              <w:spacing w:before="0" w:after="0"/>
            </w:pPr>
            <w:r>
              <w:rPr>
                <w:rStyle w:val="row-content"/>
                <w:color w:val="244061"/>
              </w:rPr>
              <w:t xml:space="preserve">       </w:t>
            </w:r>
            <w:hyperlink w:history="true" r:id="Rc1aba4ab668642a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2b578f1755746d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In the Specialist Homelessness Services NMDS this data element is collected for all clients aged 18 years and under.</w:t>
            </w:r>
          </w:p>
          <w:p>
            <w:r>
              <w:br/>
            </w:r>
            <w:r>
              <w:br/>
            </w:r>
            <w:hyperlink w:history="true" r:id="R9f3d7a4e174b45ed">
              <w:r>
                <w:rPr>
                  <w:rStyle w:val="Hyperlink"/>
                </w:rPr>
                <w:t xml:space="preserve">Specialist Homelessness Services NMDS 2013-14</w:t>
              </w:r>
            </w:hyperlink>
          </w:p>
          <w:p>
            <w:pPr>
              <w:spacing w:before="0" w:after="0"/>
            </w:pPr>
            <w:r>
              <w:rPr>
                <w:rStyle w:val="row-content"/>
                <w:color w:val="244061"/>
              </w:rPr>
              <w:t xml:space="preserve">       </w:t>
            </w:r>
            <w:hyperlink w:history="true" r:id="R559a68780cab4f29">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5f8b8a036244406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br/>
            </w:r>
            <w:r>
              <w:br/>
            </w:r>
            <w:hyperlink w:history="true" r:id="R140a3599492c4497">
              <w:r>
                <w:rPr>
                  <w:rStyle w:val="Hyperlink"/>
                </w:rPr>
                <w:t xml:space="preserve">Specialist Homelessness Services NMDS 2014-15</w:t>
              </w:r>
            </w:hyperlink>
          </w:p>
          <w:p>
            <w:pPr>
              <w:spacing w:before="0" w:after="0"/>
            </w:pPr>
            <w:r>
              <w:rPr>
                <w:rStyle w:val="row-content"/>
                <w:color w:val="244061"/>
              </w:rPr>
              <w:t xml:space="preserve">       </w:t>
            </w:r>
            <w:hyperlink w:history="true" r:id="Rba43b6e66c2a453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cd39bd871e384473">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br/>
            </w:r>
            <w:r>
              <w:br/>
            </w:r>
            <w:hyperlink w:history="true" r:id="R8ef048e16abc4c3e">
              <w:r>
                <w:rPr>
                  <w:rStyle w:val="Hyperlink"/>
                </w:rPr>
                <w:t xml:space="preserve">Specialist Homelessness Services NMDS 2015-17</w:t>
              </w:r>
            </w:hyperlink>
          </w:p>
          <w:p>
            <w:pPr>
              <w:spacing w:before="0" w:after="0"/>
            </w:pPr>
            <w:r>
              <w:rPr>
                <w:rStyle w:val="row-content"/>
                <w:color w:val="244061"/>
              </w:rPr>
              <w:t xml:space="preserve">       </w:t>
            </w:r>
            <w:hyperlink w:history="true" r:id="Rbc71c5aa364e426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e0a38129184c44c3">
              <w:r>
                <w:rPr>
                  <w:rStyle w:val="Hyperlink"/>
                </w:rPr>
                <w:t xml:space="preserve">Specialist Homelessness Services NMDS 2017-19</w:t>
              </w:r>
            </w:hyperlink>
          </w:p>
          <w:p>
            <w:pPr>
              <w:spacing w:before="0" w:after="0"/>
            </w:pPr>
            <w:r>
              <w:rPr>
                <w:rStyle w:val="row-content"/>
                <w:color w:val="244061"/>
              </w:rPr>
              <w:t xml:space="preserve">       </w:t>
            </w:r>
            <w:hyperlink w:history="true" r:id="R052046efcac9425d">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13e9e832538b4d08">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852ac911db884d35">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2991691b73a240fb">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29cb72b1e7334ba6">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hyperlink w:history="true" r:id="Rfb4f538394cb4499">
              <w:r>
                <w:rPr>
                  <w:rStyle w:val="Hyperlink"/>
                </w:rPr>
                <w:t xml:space="preserve">Specialist Homelessness Services NMDS 2019-</w:t>
              </w:r>
            </w:hyperlink>
          </w:p>
          <w:p>
            <w:pPr>
              <w:spacing w:before="0" w:after="0"/>
            </w:pPr>
            <w:r>
              <w:rPr>
                <w:rStyle w:val="row-content"/>
                <w:color w:val="244061"/>
              </w:rPr>
              <w:t xml:space="preserve">       </w:t>
            </w:r>
            <w:hyperlink w:history="true" r:id="R97c23eea83fd4bc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a5f9dc8399fa48e1">
              <w:r>
                <w:rPr>
                  <w:rStyle w:val="Hyperlink"/>
                </w:rPr>
                <w:t xml:space="preserve">Client—consent indicator, yes/no code N</w:t>
              </w:r>
            </w:hyperlink>
            <w:r>
              <w:rPr>
                <w:rStyle w:val="row-content"/>
              </w:rPr>
              <w:t xml:space="preserve">,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10adf1faa4f84c43">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57fff5d8ad664bf7">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afc6d703e2c548b4">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e3149a198f7e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367626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358235280d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49a198f7e4733" /><Relationship Type="http://schemas.openxmlformats.org/officeDocument/2006/relationships/header" Target="/word/header1.xml" Id="R4390cff33d994718" /><Relationship Type="http://schemas.openxmlformats.org/officeDocument/2006/relationships/settings" Target="/word/settings.xml" Id="R17203327b51a4977" /><Relationship Type="http://schemas.openxmlformats.org/officeDocument/2006/relationships/styles" Target="/word/styles.xml" Id="Ra2cf3365652c42cc" /><Relationship Type="http://schemas.openxmlformats.org/officeDocument/2006/relationships/hyperlink" Target="https://meteor.aihw.gov.au/RegistrationAuthority/1" TargetMode="External" Id="R4aaff02773324c46" /><Relationship Type="http://schemas.openxmlformats.org/officeDocument/2006/relationships/hyperlink" Target="https://meteor.aihw.gov.au/RegistrationAuthority/14" TargetMode="External" Id="R101defbc15014074" /><Relationship Type="http://schemas.openxmlformats.org/officeDocument/2006/relationships/hyperlink" Target="https://meteor.aihw.gov.au/RegistrationAuthority/11" TargetMode="External" Id="R5a43f9577f6f44ee" /><Relationship Type="http://schemas.openxmlformats.org/officeDocument/2006/relationships/hyperlink" Target="https://meteor.aihw.gov.au/content/367636" TargetMode="External" Id="Rd73b9bfa9e4e424a" /><Relationship Type="http://schemas.openxmlformats.org/officeDocument/2006/relationships/hyperlink" Target="https://meteor.aihw.gov.au/content/331762" TargetMode="External" Id="R52ee8c6f755a45bc" /><Relationship Type="http://schemas.openxmlformats.org/officeDocument/2006/relationships/hyperlink" Target="https://meteor.aihw.gov.au/content/474135" TargetMode="External" Id="Rc02bad223ced4728" /><Relationship Type="http://schemas.openxmlformats.org/officeDocument/2006/relationships/hyperlink" Target="https://meteor.aihw.gov.au/RegistrationAuthority/1" TargetMode="External" Id="R04c3c17a5165470d" /><Relationship Type="http://schemas.openxmlformats.org/officeDocument/2006/relationships/hyperlink" Target="https://meteor.aihw.gov.au/content/620517" TargetMode="External" Id="Ra514b6c3cac7413b" /><Relationship Type="http://schemas.openxmlformats.org/officeDocument/2006/relationships/hyperlink" Target="https://meteor.aihw.gov.au/RegistrationAuthority/17" TargetMode="External" Id="Rbba3060c25a64c48" /><Relationship Type="http://schemas.openxmlformats.org/officeDocument/2006/relationships/hyperlink" Target="https://meteor.aihw.gov.au/content/367277" TargetMode="External" Id="Re7fe1338633e4cef" /><Relationship Type="http://schemas.openxmlformats.org/officeDocument/2006/relationships/hyperlink" Target="https://meteor.aihw.gov.au/RegistrationAuthority/1" TargetMode="External" Id="R235f2ced6a894472" /><Relationship Type="http://schemas.openxmlformats.org/officeDocument/2006/relationships/hyperlink" Target="https://meteor.aihw.gov.au/content/398238" TargetMode="External" Id="Rb974cd59ec5345ea" /><Relationship Type="http://schemas.openxmlformats.org/officeDocument/2006/relationships/hyperlink" Target="https://meteor.aihw.gov.au/RegistrationAuthority/14" TargetMode="External" Id="R662b7b7ec56e414d" /><Relationship Type="http://schemas.openxmlformats.org/officeDocument/2006/relationships/hyperlink" Target="https://meteor.aihw.gov.au/RegistrationAuthority/11" TargetMode="External" Id="R2e6ae3ae36f24b27" /><Relationship Type="http://schemas.openxmlformats.org/officeDocument/2006/relationships/numbering" Target="/word/numbering.xml" Id="R587b50825c48432b" /><Relationship Type="http://schemas.openxmlformats.org/officeDocument/2006/relationships/hyperlink" Target="https://meteor.aihw.gov.au/content/508954" TargetMode="External" Id="Re59d267cc90f4ddd" /><Relationship Type="http://schemas.openxmlformats.org/officeDocument/2006/relationships/hyperlink" Target="https://meteor.aihw.gov.au/RegistrationAuthority/14" TargetMode="External" Id="Rc1aba4ab668642a7" /><Relationship Type="http://schemas.openxmlformats.org/officeDocument/2006/relationships/hyperlink" Target="https://meteor.aihw.gov.au/RegistrationAuthority/11" TargetMode="External" Id="R12b578f1755746d3" /><Relationship Type="http://schemas.openxmlformats.org/officeDocument/2006/relationships/hyperlink" Target="https://meteor.aihw.gov.au/content/505626" TargetMode="External" Id="R9f3d7a4e174b45ed" /><Relationship Type="http://schemas.openxmlformats.org/officeDocument/2006/relationships/hyperlink" Target="https://meteor.aihw.gov.au/RegistrationAuthority/14" TargetMode="External" Id="R559a68780cab4f29" /><Relationship Type="http://schemas.openxmlformats.org/officeDocument/2006/relationships/hyperlink" Target="https://meteor.aihw.gov.au/RegistrationAuthority/11" TargetMode="External" Id="R5f8b8a0362444068" /><Relationship Type="http://schemas.openxmlformats.org/officeDocument/2006/relationships/hyperlink" Target="https://meteor.aihw.gov.au/content/581255" TargetMode="External" Id="R140a3599492c4497" /><Relationship Type="http://schemas.openxmlformats.org/officeDocument/2006/relationships/hyperlink" Target="https://meteor.aihw.gov.au/RegistrationAuthority/14" TargetMode="External" Id="Rba43b6e66c2a4535" /><Relationship Type="http://schemas.openxmlformats.org/officeDocument/2006/relationships/hyperlink" Target="https://meteor.aihw.gov.au/RegistrationAuthority/11" TargetMode="External" Id="Rcd39bd871e384473" /><Relationship Type="http://schemas.openxmlformats.org/officeDocument/2006/relationships/hyperlink" Target="https://meteor.aihw.gov.au/content/658005" TargetMode="External" Id="R8ef048e16abc4c3e" /><Relationship Type="http://schemas.openxmlformats.org/officeDocument/2006/relationships/hyperlink" Target="https://meteor.aihw.gov.au/RegistrationAuthority/14" TargetMode="External" Id="Rbc71c5aa364e4260" /><Relationship Type="http://schemas.openxmlformats.org/officeDocument/2006/relationships/hyperlink" Target="https://meteor.aihw.gov.au/content/650006" TargetMode="External" Id="Re0a38129184c44c3" /><Relationship Type="http://schemas.openxmlformats.org/officeDocument/2006/relationships/hyperlink" Target="https://meteor.aihw.gov.au/RegistrationAuthority/14" TargetMode="External" Id="R052046efcac9425d" /><Relationship Type="http://schemas.openxmlformats.org/officeDocument/2006/relationships/hyperlink" Target="https://meteor.aihw.gov.au/content/338737" TargetMode="External" Id="R13e9e832538b4d08" /><Relationship Type="http://schemas.openxmlformats.org/officeDocument/2006/relationships/hyperlink" Target="https://meteor.aihw.gov.au/content/338558" TargetMode="External" Id="R852ac911db884d35" /><Relationship Type="http://schemas.openxmlformats.org/officeDocument/2006/relationships/hyperlink" Target="https://meteor.aihw.gov.au/content/323253" TargetMode="External" Id="R2991691b73a240fb" /><Relationship Type="http://schemas.openxmlformats.org/officeDocument/2006/relationships/hyperlink" Target="https://meteor.aihw.gov.au/content/270160" TargetMode="External" Id="R29cb72b1e7334ba6" /><Relationship Type="http://schemas.openxmlformats.org/officeDocument/2006/relationships/hyperlink" Target="https://meteor.aihw.gov.au/content/689064" TargetMode="External" Id="Rfb4f538394cb4499" /><Relationship Type="http://schemas.openxmlformats.org/officeDocument/2006/relationships/hyperlink" Target="https://meteor.aihw.gov.au/RegistrationAuthority/14" TargetMode="External" Id="R97c23eea83fd4bce" /><Relationship Type="http://schemas.openxmlformats.org/officeDocument/2006/relationships/hyperlink" Target="https://meteor.aihw.gov.au/content/689402" TargetMode="External" Id="Ra5f9dc8399fa48e1" /><Relationship Type="http://schemas.openxmlformats.org/officeDocument/2006/relationships/hyperlink" Target="https://meteor.aihw.gov.au/content/651687" TargetMode="External" Id="R10adf1faa4f84c43" /><Relationship Type="http://schemas.openxmlformats.org/officeDocument/2006/relationships/hyperlink" Target="https://meteor.aihw.gov.au/content/692130" TargetMode="External" Id="R57fff5d8ad664bf7" /><Relationship Type="http://schemas.openxmlformats.org/officeDocument/2006/relationships/hyperlink" Target="https://meteor.aihw.gov.au/content/692003" TargetMode="External" Id="Rafc6d703e2c548b4" /></Relationships>
</file>

<file path=word/_rels/header1.xml.rels>&#65279;<?xml version="1.0" encoding="utf-8"?><Relationships xmlns="http://schemas.openxmlformats.org/package/2006/relationships"><Relationship Type="http://schemas.openxmlformats.org/officeDocument/2006/relationships/image" Target="/media/image.png" Id="R9c358235280d46f3" /></Relationships>
</file>