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b1253b2084051" /></Relationships>
</file>

<file path=word/document.xml><?xml version="1.0" encoding="utf-8"?>
<w:document xmlns:r="http://schemas.openxmlformats.org/officeDocument/2006/relationships" xmlns:w="http://schemas.openxmlformats.org/wordprocessingml/2006/main">
  <w:body>
    <w:p>
      <w:pPr>
        <w:pStyle w:val="Title"/>
      </w:pPr>
      <w:r>
        <w:t>National Community Services Data Dictionary Version 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Services Data Dictionary Version 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366829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d71830e894564ac4"/>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74c46b41a1e349dd">
              <w:r>
                <w:rPr>
                  <w:rStyle w:val="Hyperlink"/>
                </w:rPr>
                <w:t xml:space="preserve">NCSDD V4.3 Des A to I.doc</w:t>
              </w:r>
            </w:hyperlink>
            <w:r>
              <w:rPr>
                <w:rStyle w:val="row-content"/>
              </w:rPr>
              <w:t xml:space="preserve"> (2.1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810efcda712465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7778620f4f04d33">
              <w:r>
                <w:rPr>
                  <w:rStyle w:val="Hyperlink"/>
                </w:rPr>
                <w:t xml:space="preserve">NCSDD V4.3 Des A to I.pdf</w:t>
              </w:r>
            </w:hyperlink>
            <w:r>
              <w:rPr>
                <w:rStyle w:val="row-content"/>
              </w:rPr>
              <w:t xml:space="preserve"> (802.2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5a8513d964ad40fa"/>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0dc0f93eb8643fa">
              <w:r>
                <w:rPr>
                  <w:rStyle w:val="Hyperlink"/>
                </w:rPr>
                <w:t xml:space="preserve">NCSDD V4.3 DEs L to Y and data sets.doc</w:t>
              </w:r>
            </w:hyperlink>
            <w:r>
              <w:rPr>
                <w:rStyle w:val="row-content"/>
              </w:rPr>
              <w:t xml:space="preserve"> (2.3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115dd49c3b45458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cec7e8198f04410">
              <w:r>
                <w:rPr>
                  <w:rStyle w:val="Hyperlink"/>
                </w:rPr>
                <w:t xml:space="preserve">NCSDD V4.3 DEs L to Y and data sets.pdf</w:t>
              </w:r>
            </w:hyperlink>
            <w:r>
              <w:rPr>
                <w:rStyle w:val="row-content"/>
              </w:rPr>
              <w:t xml:space="preserve"> (836.8 KB)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Microsoft Word"/>
                          <pic:cNvPicPr>
                            <a:picLocks noChangeAspect="1" noChangeArrowheads="1"/>
                          </pic:cNvPicPr>
                        </pic:nvPicPr>
                        <pic:blipFill>
                          <a:blip r:embed="Rdf47b9388576424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90dcf27c6a842b3">
              <w:r>
                <w:rPr>
                  <w:rStyle w:val="Hyperlink"/>
                </w:rPr>
                <w:t xml:space="preserve">NCSDD V4.3 Supporting items.doc</w:t>
              </w:r>
            </w:hyperlink>
            <w:r>
              <w:rPr>
                <w:rStyle w:val="row-content"/>
              </w:rPr>
              <w:t xml:space="preserve"> (1.9 MB)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bc254b412c4e48f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ff84f9feb874752">
              <w:r>
                <w:rPr>
                  <w:rStyle w:val="Hyperlink"/>
                </w:rPr>
                <w:t xml:space="preserve">NCSDD V4.3 Supporting items.pdf</w:t>
              </w:r>
            </w:hyperlink>
            <w:r>
              <w:rPr>
                <w:rStyle w:val="row-content"/>
              </w:rPr>
              <w:t xml:space="preserve"> (792.4 KB)</w:t>
            </w:r>
            <w:r>
              <w:br/>
            </w:r>
            <w:r>
              <w:drawing>
                <wp:inline xmlns:wp="http://schemas.openxmlformats.org/drawingml/2006/wordprocessingDrawing" distT="0" distB="0" distL="0" distR="0">
                  <wp:extent cx="152400" cy="1524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Microsoft Word"/>
                          <pic:cNvPicPr>
                            <a:picLocks noChangeAspect="1" noChangeArrowheads="1"/>
                          </pic:cNvPicPr>
                        </pic:nvPicPr>
                        <pic:blipFill>
                          <a:blip r:embed="R98e8179a74d94da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5ff28b5242b4b5f">
              <w:r>
                <w:rPr>
                  <w:rStyle w:val="Hyperlink"/>
                </w:rPr>
                <w:t xml:space="preserve">Updates to NCSDD version 4 2.doc</w:t>
              </w:r>
            </w:hyperlink>
            <w:r>
              <w:rPr>
                <w:rStyle w:val="row-content"/>
              </w:rPr>
              <w:t xml:space="preserve"> (1.8 MB)</w:t>
            </w:r>
            <w:r>
              <w:br/>
            </w:r>
            <w:r>
              <w:drawing>
                <wp:inline xmlns:wp="http://schemas.openxmlformats.org/drawingml/2006/wordprocessingDrawing" distT="0" distB="0" distL="0" distR="0">
                  <wp:extent cx="152400" cy="15240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PDF"/>
                          <pic:cNvPicPr>
                            <a:picLocks noChangeAspect="1" noChangeArrowheads="1"/>
                          </pic:cNvPicPr>
                        </pic:nvPicPr>
                        <pic:blipFill>
                          <a:blip r:embed="R4029d6967c6045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e4b2b3921b4ede">
              <w:r>
                <w:rPr>
                  <w:rStyle w:val="Hyperlink"/>
                </w:rPr>
                <w:t xml:space="preserve">Updates to NCSDD version 4 2.pdf</w:t>
              </w:r>
            </w:hyperlink>
            <w:r>
              <w:rPr>
                <w:rStyle w:val="row-content"/>
              </w:rPr>
              <w:t xml:space="preserve"> (438.9 KB)</w:t>
            </w:r>
            <w:r>
              <w:br/>
            </w:r>
          </w:p>
        </w:tc>
      </w:tr>
    </w:tbl>
    <w:p>
      <w:r>
        <w:br/>
      </w:r>
    </w:p>
    <w:sectPr>
      <w:footerReference xmlns:r="http://schemas.openxmlformats.org/officeDocument/2006/relationships" w:type="default" r:id="R607d2a4d3b9b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366829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b6885bfb8f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d2a4d3b9b4ddc" /><Relationship Type="http://schemas.openxmlformats.org/officeDocument/2006/relationships/header" Target="/word/header1.xml" Id="Rd6958d51a7b94210" /><Relationship Type="http://schemas.openxmlformats.org/officeDocument/2006/relationships/settings" Target="/word/settings.xml" Id="Rce391ba1dc39419f" /><Relationship Type="http://schemas.openxmlformats.org/officeDocument/2006/relationships/styles" Target="/word/styles.xml" Id="R9bb9f87c197547ef" /><Relationship Type="http://schemas.openxmlformats.org/officeDocument/2006/relationships/image" Target="/media/image.gif" Id="Rd71830e894564ac4" /><Relationship Type="http://schemas.openxmlformats.org/officeDocument/2006/relationships/image" Target="/media/image2.gif" Id="Re810efcda7124659" /><Relationship Type="http://schemas.openxmlformats.org/officeDocument/2006/relationships/image" Target="/media/image3.gif" Id="R5a8513d964ad40fa" /><Relationship Type="http://schemas.openxmlformats.org/officeDocument/2006/relationships/image" Target="/media/image4.gif" Id="R115dd49c3b45458c" /><Relationship Type="http://schemas.openxmlformats.org/officeDocument/2006/relationships/image" Target="/media/image5.gif" Id="Rdf47b93885764245" /><Relationship Type="http://schemas.openxmlformats.org/officeDocument/2006/relationships/image" Target="/media/image6.gif" Id="Rbc254b412c4e48fe" /><Relationship Type="http://schemas.openxmlformats.org/officeDocument/2006/relationships/image" Target="/media/image7.gif" Id="R98e8179a74d94da5" /><Relationship Type="http://schemas.openxmlformats.org/officeDocument/2006/relationships/image" Target="/media/image8.gif" Id="R4029d6967c604589" /><Relationship Type="http://schemas.openxmlformats.org/officeDocument/2006/relationships/hyperlink" Target="https://meteor.aihw.gov.au/content/366829/download?nodeId=file47904a946ffd2" TargetMode="External" Id="R74c46b41a1e349dd" /><Relationship Type="http://schemas.openxmlformats.org/officeDocument/2006/relationships/hyperlink" Target="https://meteor.aihw.gov.au/content/366829/download?nodeId=file47904a94922b4" TargetMode="External" Id="Re7778620f4f04d33" /><Relationship Type="http://schemas.openxmlformats.org/officeDocument/2006/relationships/hyperlink" Target="https://meteor.aihw.gov.au/content/366829/download?nodeId=file47904a94c2fe5" TargetMode="External" Id="R80dc0f93eb8643fa" /><Relationship Type="http://schemas.openxmlformats.org/officeDocument/2006/relationships/hyperlink" Target="https://meteor.aihw.gov.au/content/366829/download?nodeId=file47904a94e79e8" TargetMode="External" Id="R3cec7e8198f04410" /><Relationship Type="http://schemas.openxmlformats.org/officeDocument/2006/relationships/hyperlink" Target="https://meteor.aihw.gov.au/content/366829/download?nodeId=file47904a951f6cf" TargetMode="External" Id="R390dcf27c6a842b3" /><Relationship Type="http://schemas.openxmlformats.org/officeDocument/2006/relationships/hyperlink" Target="https://meteor.aihw.gov.au/content/366829/download?nodeId=file47904a95440c1" TargetMode="External" Id="Reff84f9feb874752" /><Relationship Type="http://schemas.openxmlformats.org/officeDocument/2006/relationships/hyperlink" Target="https://meteor.aihw.gov.au/content/366829/download?nodeId=file47904a9552b21" TargetMode="External" Id="R15ff28b5242b4b5f" /><Relationship Type="http://schemas.openxmlformats.org/officeDocument/2006/relationships/hyperlink" Target="https://meteor.aihw.gov.au/content/366829/download?nodeId=file47904a956d8b3" TargetMode="External" Id="R7be4b2b3921b4ede" /></Relationships>
</file>

<file path=word/_rels/header1.xml.rels>&#65279;<?xml version="1.0" encoding="utf-8"?><Relationships xmlns="http://schemas.openxmlformats.org/package/2006/relationships"><Relationship Type="http://schemas.openxmlformats.org/officeDocument/2006/relationships/image" Target="/media/image.png" Id="R11b6885bfb8f44b3" /></Relationships>
</file>