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2c79a977754dc3" /></Relationships>
</file>

<file path=word/document.xml><?xml version="1.0" encoding="utf-8"?>
<w:document xmlns:r="http://schemas.openxmlformats.org/officeDocument/2006/relationships" xmlns:w="http://schemas.openxmlformats.org/wordprocessingml/2006/main">
  <w:body>
    <w:p>
      <w:pPr>
        <w:pStyle w:val="Title"/>
      </w:pPr>
      <w:r>
        <w:t>Person—medication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56f82beb074669">
              <w:r>
                <w:rPr>
                  <w:rStyle w:val="Hyperlink"/>
                  <w:color w:val="244061"/>
                </w:rPr>
                <w:t xml:space="preserve">Health</w:t>
              </w:r>
            </w:hyperlink>
            <w:r>
              <w:rPr>
                <w:rStyle w:val="row-content"/>
                <w:color w:val="244061"/>
              </w:rPr>
              <w:t xml:space="preserve">, Standard 25/08/2011</w:t>
            </w:r>
          </w:p>
          <w:p>
            <w:pPr>
              <w:spacing w:before="0" w:after="0"/>
            </w:pPr>
            <w:hyperlink w:history="true" r:id="Rae88189a0dcf4d1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prescribed medication administered to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5a41354460450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aa0277ed8514d1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3fb98a5d2634e0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acfc9b024e453a">
              <w:r>
                <w:rPr>
                  <w:rStyle w:val="Hyperlink"/>
                </w:rPr>
                <w:t xml:space="preserve">Medication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prescribed pharmaceutical drug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c3f8c6879f4c2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7914f2d0c014220">
              <w:r>
                <w:rPr>
                  <w:rStyle w:val="Hyperlink"/>
                </w:rPr>
                <w:t xml:space="preserve">Person—medication type, medication type (ATC/DDD) code A[{NN}AA{NN}]</w:t>
              </w:r>
            </w:hyperlink>
          </w:p>
          <w:p>
            <w:pPr>
              <w:spacing w:before="0" w:after="0"/>
            </w:pPr>
            <w:r>
              <w:rPr>
                <w:rStyle w:val="row-content"/>
                <w:color w:val="244061"/>
              </w:rPr>
              <w:t xml:space="preserve">       </w:t>
            </w:r>
            <w:hyperlink w:history="true" r:id="R9376e0a493124933">
              <w:r>
                <w:rPr>
                  <w:rStyle w:val="Hyperlink"/>
                  <w:color w:val="244061"/>
                </w:rPr>
                <w:t xml:space="preserve">Health</w:t>
              </w:r>
            </w:hyperlink>
            <w:r>
              <w:rPr>
                <w:rStyle w:val="row-content"/>
                <w:color w:val="244061"/>
              </w:rPr>
              <w:t xml:space="preserve">, Standard 25/08/2011</w:t>
            </w:r>
          </w:p>
          <w:p>
            <w:pPr>
              <w:spacing w:before="0" w:after="0"/>
            </w:pPr>
            <w:r>
              <w:rPr>
                <w:rStyle w:val="row-content"/>
                <w:color w:val="244061"/>
              </w:rPr>
              <w:t xml:space="preserve">       </w:t>
            </w:r>
            <w:hyperlink w:history="true" r:id="R6fbf7f7342d142b3">
              <w:r>
                <w:rPr>
                  <w:rStyle w:val="Hyperlink"/>
                  <w:color w:val="244061"/>
                </w:rPr>
                <w:t xml:space="preserve">National Health Performance Authority (retired)</w:t>
              </w:r>
            </w:hyperlink>
            <w:r>
              <w:rPr>
                <w:rStyle w:val="row-content"/>
                <w:color w:val="244061"/>
              </w:rPr>
              <w:t xml:space="preserve">, Retired 01/07/2016</w:t>
            </w:r>
          </w:p>
          <w:p>
            <w:r>
              <w:br/>
            </w:r>
            <w:hyperlink w:history="true" r:id="Rf50ab82103134a9a">
              <w:r>
                <w:rPr>
                  <w:rStyle w:val="Hyperlink"/>
                </w:rPr>
                <w:t xml:space="preserve">Person—medication type, text [X(40)]</w:t>
              </w:r>
            </w:hyperlink>
          </w:p>
          <w:p>
            <w:pPr>
              <w:spacing w:before="0" w:after="0"/>
            </w:pPr>
            <w:r>
              <w:rPr>
                <w:rStyle w:val="row-content"/>
                <w:color w:val="244061"/>
              </w:rPr>
              <w:t xml:space="preserve">       </w:t>
            </w:r>
            <w:hyperlink w:history="true" r:id="R6ad4c163a7f5431d">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ebff473c979444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365467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0af5051d4841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ff473c9794443d" /><Relationship Type="http://schemas.openxmlformats.org/officeDocument/2006/relationships/header" Target="/word/header1.xml" Id="R382ecfbaf0444894" /><Relationship Type="http://schemas.openxmlformats.org/officeDocument/2006/relationships/settings" Target="/word/settings.xml" Id="R0900b84cfc6640dc" /><Relationship Type="http://schemas.openxmlformats.org/officeDocument/2006/relationships/styles" Target="/word/styles.xml" Id="Rdbc43c6190ce4032" /><Relationship Type="http://schemas.openxmlformats.org/officeDocument/2006/relationships/hyperlink" Target="https://meteor.aihw.gov.au/RegistrationAuthority/12" TargetMode="External" Id="R6a56f82beb074669" /><Relationship Type="http://schemas.openxmlformats.org/officeDocument/2006/relationships/hyperlink" Target="https://meteor.aihw.gov.au/RegistrationAuthority/8" TargetMode="External" Id="Rae88189a0dcf4d1b" /><Relationship Type="http://schemas.openxmlformats.org/officeDocument/2006/relationships/hyperlink" Target="https://meteor.aihw.gov.au/content/268955" TargetMode="External" Id="Rfd5a41354460450b" /><Relationship Type="http://schemas.openxmlformats.org/officeDocument/2006/relationships/hyperlink" Target="https://www.ag.gov.au/Publications/Pages/AustralianGovernmentGuidelinesontheRecognitionofSexandGender.aspx" TargetMode="External" Id="R6aa0277ed8514d11" /><Relationship Type="http://schemas.openxmlformats.org/officeDocument/2006/relationships/hyperlink" Target="http://abs.gov.au/AUSSTATS/abs@.nsf/Lookup/1200.0.55.012Main+Features12016?OpenDocument" TargetMode="External" Id="R13fb98a5d2634e0a" /><Relationship Type="http://schemas.openxmlformats.org/officeDocument/2006/relationships/hyperlink" Target="https://meteor.aihw.gov.au/content/365465" TargetMode="External" Id="R34acfc9b024e453a" /><Relationship Type="http://schemas.openxmlformats.org/officeDocument/2006/relationships/hyperlink" Target="https://meteor.aihw.gov.au/content/274661" TargetMode="External" Id="R78c3f8c6879f4c21" /><Relationship Type="http://schemas.openxmlformats.org/officeDocument/2006/relationships/hyperlink" Target="https://meteor.aihw.gov.au/content/365469" TargetMode="External" Id="Rf7914f2d0c014220" /><Relationship Type="http://schemas.openxmlformats.org/officeDocument/2006/relationships/hyperlink" Target="https://meteor.aihw.gov.au/RegistrationAuthority/12" TargetMode="External" Id="R9376e0a493124933" /><Relationship Type="http://schemas.openxmlformats.org/officeDocument/2006/relationships/hyperlink" Target="https://meteor.aihw.gov.au/RegistrationAuthority/8" TargetMode="External" Id="R6fbf7f7342d142b3" /><Relationship Type="http://schemas.openxmlformats.org/officeDocument/2006/relationships/hyperlink" Target="https://meteor.aihw.gov.au/content/624732" TargetMode="External" Id="Rf50ab82103134a9a" /><Relationship Type="http://schemas.openxmlformats.org/officeDocument/2006/relationships/hyperlink" Target="https://meteor.aihw.gov.au/RegistrationAuthority/12" TargetMode="External" Id="R6ad4c163a7f5431d" /></Relationships>
</file>

<file path=word/_rels/header1.xml.rels>&#65279;<?xml version="1.0" encoding="utf-8"?><Relationships xmlns="http://schemas.openxmlformats.org/package/2006/relationships"><Relationship Type="http://schemas.openxmlformats.org/officeDocument/2006/relationships/image" Target="/media/image.png" Id="R9b0af5051d484107" /></Relationships>
</file>