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18d95abf8465d"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3edbda164463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3de49af98042e6">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d5d7af1bf14f84">
              <w:r>
                <w:rPr>
                  <w:rStyle w:val="Hyperlink"/>
                </w:rPr>
                <w:t xml:space="preserve">Neonatal morbidity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0e67fd01834a8e">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8ad953f73e4059">
              <w:r>
                <w:rPr>
                  <w:rStyle w:val="Hyperlink"/>
                </w:rPr>
                <w:t xml:space="preserve">Admitted patient (neonate)—neonatal morbidity, code (ICD-10-AM 5th edn) ANN{.N[N]}</w:t>
              </w:r>
            </w:hyperlink>
          </w:p>
          <w:p>
            <w:pPr>
              <w:pStyle w:val="registration-status"/>
              <w:spacing w:before="0" w:after="0"/>
            </w:pPr>
            <w:hyperlink w:history="true" r:id="Rf3db0af6e8884d9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2772b35845342b1">
              <w:r>
                <w:rPr>
                  <w:rStyle w:val="Hyperlink"/>
                </w:rPr>
                <w:t xml:space="preserve">Admitted patient (neonate)—neonatal morbidity, code (ICD-10-AM 7th edn) ANN{.N[N]}</w:t>
              </w:r>
            </w:hyperlink>
          </w:p>
          <w:p>
            <w:pPr>
              <w:pStyle w:val="registration-status"/>
              <w:spacing w:before="0" w:after="0"/>
            </w:pPr>
            <w:hyperlink w:history="true" r:id="R0eb9097c71684ef4">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91e133e0fff3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361928</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b3a73039e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133e0fff34d92" /><Relationship Type="http://schemas.openxmlformats.org/officeDocument/2006/relationships/header" Target="/word/header1.xml" Id="R44eb5e95f2914838" /><Relationship Type="http://schemas.openxmlformats.org/officeDocument/2006/relationships/settings" Target="/word/settings.xml" Id="R533c85113c9847db" /><Relationship Type="http://schemas.openxmlformats.org/officeDocument/2006/relationships/styles" Target="/word/styles.xml" Id="R9612948a4e2f4124" /><Relationship Type="http://schemas.openxmlformats.org/officeDocument/2006/relationships/hyperlink" Target="https://meteor.aihw.gov.au/RegistrationAuthority/12" TargetMode="External" Id="R72f3edbda1644636" /><Relationship Type="http://schemas.openxmlformats.org/officeDocument/2006/relationships/hyperlink" Target="https://meteor.aihw.gov.au/content/269510" TargetMode="External" Id="Rc93de49af98042e6" /><Relationship Type="http://schemas.openxmlformats.org/officeDocument/2006/relationships/hyperlink" Target="https://meteor.aihw.gov.au/content/360996" TargetMode="External" Id="Rd8d5d7af1bf14f84" /><Relationship Type="http://schemas.openxmlformats.org/officeDocument/2006/relationships/hyperlink" Target="https://meteor.aihw.gov.au/content/360927" TargetMode="External" Id="R4e0e67fd01834a8e" /><Relationship Type="http://schemas.openxmlformats.org/officeDocument/2006/relationships/hyperlink" Target="https://meteor.aihw.gov.au/content/333806" TargetMode="External" Id="Re88ad953f73e4059" /><Relationship Type="http://schemas.openxmlformats.org/officeDocument/2006/relationships/hyperlink" Target="https://meteor.aihw.gov.au/RegistrationAuthority/12" TargetMode="External" Id="Rf3db0af6e8884d9d" /><Relationship Type="http://schemas.openxmlformats.org/officeDocument/2006/relationships/hyperlink" Target="https://meteor.aihw.gov.au/content/391332" TargetMode="External" Id="Re2772b35845342b1" /><Relationship Type="http://schemas.openxmlformats.org/officeDocument/2006/relationships/hyperlink" Target="https://meteor.aihw.gov.au/RegistrationAuthority/12" TargetMode="External" Id="R0eb9097c71684ef4" /></Relationships>
</file>

<file path=word/_rels/header1.xml.rels>&#65279;<?xml version="1.0" encoding="utf-8"?><Relationships xmlns="http://schemas.openxmlformats.org/package/2006/relationships"><Relationship Type="http://schemas.openxmlformats.org/officeDocument/2006/relationships/image" Target="/media/image.png" Id="R0eeb3a73039e49b9" /></Relationships>
</file>