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739bc878d4222" /></Relationships>
</file>

<file path=word/document.xml><?xml version="1.0" encoding="utf-8"?>
<w:document xmlns:r="http://schemas.openxmlformats.org/officeDocument/2006/relationships" xmlns:w="http://schemas.openxmlformats.org/wordprocessingml/2006/main">
  <w:body>
    <w:p>
      <w:pPr>
        <w:pStyle w:val="Title"/>
      </w:pPr>
      <w:r>
        <w:t>Person—pacemaker insertion time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Person—pacemaker insertion time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8f7840bfb44e1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 procedure is performed for insertion of a pacemaker.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6975d1030f34a9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369e9762d034b4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bec33ed0dc48f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f906f28bf64f26">
              <w:r>
                <w:rPr>
                  <w:rStyle w:val="Hyperlink"/>
                </w:rPr>
                <w:t xml:space="preserve">Pacemaker insertion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an artificial pacemaker is inserted to regulate the heart beat.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1f2a27fc67147c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f25d4bc22f43f2">
              <w:r>
                <w:rPr>
                  <w:rStyle w:val="Hyperlink"/>
                </w:rPr>
                <w:t xml:space="preserve">Person—pacemaker insertion time, hhmm</w:t>
              </w:r>
            </w:hyperlink>
          </w:p>
          <w:p>
            <w:pPr>
              <w:spacing w:before="0" w:after="0"/>
            </w:pPr>
            <w:r>
              <w:rPr>
                <w:rStyle w:val="row-content"/>
                <w:color w:val="244061"/>
              </w:rPr>
              <w:t xml:space="preserve">       </w:t>
            </w:r>
            <w:hyperlink w:history="true" r:id="Ra8f755e0a4044cd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805d6a9957c49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359659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9dba6c0e2842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05d6a9957c49b6" /><Relationship Type="http://schemas.openxmlformats.org/officeDocument/2006/relationships/header" Target="/word/header1.xml" Id="Rf3f463a099344ec6" /><Relationship Type="http://schemas.openxmlformats.org/officeDocument/2006/relationships/settings" Target="/word/settings.xml" Id="Rb2d1aaa380e145c0" /><Relationship Type="http://schemas.openxmlformats.org/officeDocument/2006/relationships/styles" Target="/word/styles.xml" Id="R48b3654cc7a04ecb" /><Relationship Type="http://schemas.openxmlformats.org/officeDocument/2006/relationships/hyperlink" Target="https://meteor.aihw.gov.au/RegistrationAuthority/12" TargetMode="External" Id="R038f7840bfb44e10" /><Relationship Type="http://schemas.openxmlformats.org/officeDocument/2006/relationships/hyperlink" Target="https://meteor.aihw.gov.au/content/268955" TargetMode="External" Id="R56975d1030f34a93" /><Relationship Type="http://schemas.openxmlformats.org/officeDocument/2006/relationships/hyperlink" Target="https://www.ag.gov.au/Publications/Pages/AustralianGovernmentGuidelinesontheRecognitionofSexandGender.aspx" TargetMode="External" Id="R3369e9762d034b46" /><Relationship Type="http://schemas.openxmlformats.org/officeDocument/2006/relationships/hyperlink" Target="http://abs.gov.au/AUSSTATS/abs@.nsf/Lookup/1200.0.55.012Main+Features12016?OpenDocument" TargetMode="External" Id="R05bec33ed0dc48f0" /><Relationship Type="http://schemas.openxmlformats.org/officeDocument/2006/relationships/hyperlink" Target="https://meteor.aihw.gov.au/content/359657" TargetMode="External" Id="Rf2f906f28bf64f26" /><Relationship Type="http://schemas.openxmlformats.org/officeDocument/2006/relationships/hyperlink" Target="https://meteor.aihw.gov.au/content/274661" TargetMode="External" Id="R41f2a27fc67147c9" /><Relationship Type="http://schemas.openxmlformats.org/officeDocument/2006/relationships/hyperlink" Target="https://meteor.aihw.gov.au/content/359662" TargetMode="External" Id="Rd4f25d4bc22f43f2" /><Relationship Type="http://schemas.openxmlformats.org/officeDocument/2006/relationships/hyperlink" Target="https://meteor.aihw.gov.au/RegistrationAuthority/12" TargetMode="External" Id="Ra8f755e0a4044cd0" /></Relationships>
</file>

<file path=word/_rels/header1.xml.rels>&#65279;<?xml version="1.0" encoding="utf-8"?><Relationships xmlns="http://schemas.openxmlformats.org/package/2006/relationships"><Relationship Type="http://schemas.openxmlformats.org/officeDocument/2006/relationships/image" Target="/media/image.png" Id="R149dba6c0e284215" /></Relationships>
</file>