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84223aeb9943b8"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8022fd95104fe4">
              <w:r>
                <w:rPr>
                  <w:rStyle w:val="Hyperlink"/>
                  <w:color w:val="244061"/>
                </w:rPr>
                <w:t xml:space="preserve">Health</w:t>
              </w:r>
            </w:hyperlink>
            <w:r>
              <w:rPr>
                <w:rStyle w:val="row-content"/>
                <w:color w:val="244061"/>
              </w:rPr>
              <w:t xml:space="preserve">, Standard 25/08/2011</w:t>
            </w:r>
          </w:p>
          <w:p>
            <w:pPr>
              <w:spacing w:before="0" w:after="0"/>
            </w:pPr>
            <w:hyperlink w:history="true" r:id="R66aa5115a1e34f5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982bf9c34e404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11709fde69479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307de82a744edf">
              <w:r>
                <w:rPr>
                  <w:rStyle w:val="Hyperlink"/>
                </w:rPr>
                <w:t xml:space="preserv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cervical screening has been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d0f4e169004a65">
              <w:r>
                <w:rPr>
                  <w:rStyle w:val="Hyperlink"/>
                </w:rPr>
                <w:t xml:space="preserve">Screening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3dec98e2d84de9">
              <w:r>
                <w:rPr>
                  <w:rStyle w:val="Hyperlink"/>
                </w:rPr>
                <w:t xml:space="preserve">Female—cervical screening indicator, prisoner health yes/no/unknown code N</w:t>
              </w:r>
            </w:hyperlink>
          </w:p>
          <w:p>
            <w:pPr>
              <w:spacing w:before="0" w:after="0"/>
            </w:pPr>
            <w:r>
              <w:rPr>
                <w:rStyle w:val="row-content"/>
                <w:color w:val="244061"/>
              </w:rPr>
              <w:t xml:space="preserve">       </w:t>
            </w:r>
            <w:hyperlink w:history="true" r:id="Rfb5a683955e34535">
              <w:r>
                <w:rPr>
                  <w:rStyle w:val="Hyperlink"/>
                  <w:color w:val="244061"/>
                </w:rPr>
                <w:t xml:space="preserve">Health</w:t>
              </w:r>
            </w:hyperlink>
            <w:r>
              <w:rPr>
                <w:rStyle w:val="row-content"/>
                <w:color w:val="244061"/>
              </w:rPr>
              <w:t xml:space="preserve">, Standard 28/04/2016</w:t>
            </w:r>
          </w:p>
          <w:p>
            <w:r>
              <w:br/>
            </w:r>
            <w:hyperlink w:history="true" r:id="Rea6e6b1b1f564827">
              <w:r>
                <w:rPr>
                  <w:rStyle w:val="Hyperlink"/>
                </w:rPr>
                <w:t xml:space="preserve">Female—cervical screening indicator, prisoner health yes/no/unknown code N</w:t>
              </w:r>
            </w:hyperlink>
          </w:p>
          <w:p>
            <w:pPr>
              <w:spacing w:before="0" w:after="0"/>
            </w:pPr>
            <w:r>
              <w:rPr>
                <w:rStyle w:val="row-content"/>
                <w:color w:val="244061"/>
              </w:rPr>
              <w:t xml:space="preserve">       </w:t>
            </w:r>
            <w:hyperlink w:history="true" r:id="R14fb3c847bab41fd">
              <w:r>
                <w:rPr>
                  <w:rStyle w:val="Hyperlink"/>
                  <w:color w:val="244061"/>
                </w:rPr>
                <w:t xml:space="preserve">Health</w:t>
              </w:r>
            </w:hyperlink>
            <w:r>
              <w:rPr>
                <w:rStyle w:val="row-content"/>
                <w:color w:val="244061"/>
              </w:rPr>
              <w:t xml:space="preserve">, Qualified 06/07/2023</w:t>
            </w:r>
          </w:p>
          <w:p>
            <w:r>
              <w:br/>
            </w:r>
            <w:hyperlink w:history="true" r:id="Rac1db5aa2e2d4cc9">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b8112d64f12c477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fb39c287a1747aa">
              <w:r>
                <w:rPr>
                  <w:rStyle w:val="Hyperlink"/>
                  <w:color w:val="244061"/>
                </w:rPr>
                <w:t xml:space="preserve">Indigenous</w:t>
              </w:r>
            </w:hyperlink>
            <w:r>
              <w:rPr>
                <w:rStyle w:val="row-content"/>
                <w:color w:val="244061"/>
              </w:rPr>
              <w:t xml:space="preserve">, Superseded 14/07/2021</w:t>
            </w:r>
          </w:p>
          <w:p>
            <w:r>
              <w:br/>
            </w:r>
            <w:hyperlink w:history="true" r:id="R2b233779682c4f52">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248e27ab3431464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00ae9587b364313">
              <w:r>
                <w:rPr>
                  <w:rStyle w:val="Hyperlink"/>
                  <w:color w:val="244061"/>
                </w:rPr>
                <w:t xml:space="preserve">Indigenous</w:t>
              </w:r>
            </w:hyperlink>
            <w:r>
              <w:rPr>
                <w:rStyle w:val="row-content"/>
                <w:color w:val="244061"/>
              </w:rPr>
              <w:t xml:space="preserve">, Superseded 27/02/2018</w:t>
            </w:r>
          </w:p>
          <w:p>
            <w:r>
              <w:br/>
            </w:r>
            <w:hyperlink w:history="true" r:id="R29600d3b2f884206">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148d53fd6eea46b1">
              <w:r>
                <w:rPr>
                  <w:rStyle w:val="Hyperlink"/>
                  <w:color w:val="244061"/>
                </w:rPr>
                <w:t xml:space="preserve">Health</w:t>
              </w:r>
            </w:hyperlink>
            <w:r>
              <w:rPr>
                <w:rStyle w:val="row-content"/>
                <w:color w:val="244061"/>
              </w:rPr>
              <w:t xml:space="preserve">, Standard 16/01/2020</w:t>
            </w:r>
          </w:p>
          <w:p>
            <w:r>
              <w:br/>
            </w:r>
            <w:hyperlink w:history="true" r:id="Raa8624f6c7b24c74">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472f25d47ec44c8f">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4337c6fda77444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358915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48ba02c744d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7c6fda77444c5" /><Relationship Type="http://schemas.openxmlformats.org/officeDocument/2006/relationships/header" Target="/word/header1.xml" Id="Rd2092f7129a34755" /><Relationship Type="http://schemas.openxmlformats.org/officeDocument/2006/relationships/settings" Target="/word/settings.xml" Id="R39fdb65d9e21409f" /><Relationship Type="http://schemas.openxmlformats.org/officeDocument/2006/relationships/styles" Target="/word/styles.xml" Id="Rb978a80e7c3e42ee" /><Relationship Type="http://schemas.openxmlformats.org/officeDocument/2006/relationships/hyperlink" Target="https://meteor.aihw.gov.au/RegistrationAuthority/12" TargetMode="External" Id="Re28022fd95104fe4" /><Relationship Type="http://schemas.openxmlformats.org/officeDocument/2006/relationships/hyperlink" Target="https://meteor.aihw.gov.au/RegistrationAuthority/6" TargetMode="External" Id="R66aa5115a1e34f5f" /><Relationship Type="http://schemas.openxmlformats.org/officeDocument/2006/relationships/hyperlink" Target="https://meteor.aihw.gov.au/content/269000" TargetMode="External" Id="R66982bf9c34e4049" /><Relationship Type="http://schemas.openxmlformats.org/officeDocument/2006/relationships/hyperlink" Target="https://meteor.aihw.gov.au/content/281123" TargetMode="External" Id="Ree11709fde69479b" /><Relationship Type="http://schemas.openxmlformats.org/officeDocument/2006/relationships/hyperlink" Target="https://meteor.aihw.gov.au/content/358912" TargetMode="External" Id="Rff307de82a744edf" /><Relationship Type="http://schemas.openxmlformats.org/officeDocument/2006/relationships/hyperlink" Target="https://meteor.aihw.gov.au/content/524430" TargetMode="External" Id="R11d0f4e169004a65" /><Relationship Type="http://schemas.openxmlformats.org/officeDocument/2006/relationships/hyperlink" Target="https://meteor.aihw.gov.au/content/631726" TargetMode="External" Id="R193dec98e2d84de9" /><Relationship Type="http://schemas.openxmlformats.org/officeDocument/2006/relationships/hyperlink" Target="https://meteor.aihw.gov.au/RegistrationAuthority/12" TargetMode="External" Id="Rfb5a683955e34535" /><Relationship Type="http://schemas.openxmlformats.org/officeDocument/2006/relationships/hyperlink" Target="https://meteor.aihw.gov.au/content/697306" TargetMode="External" Id="Rea6e6b1b1f564827" /><Relationship Type="http://schemas.openxmlformats.org/officeDocument/2006/relationships/hyperlink" Target="https://meteor.aihw.gov.au/RegistrationAuthority/12" TargetMode="External" Id="R14fb3c847bab41fd" /><Relationship Type="http://schemas.openxmlformats.org/officeDocument/2006/relationships/hyperlink" Target="https://meteor.aihw.gov.au/content/686938" TargetMode="External" Id="Rac1db5aa2e2d4cc9" /><Relationship Type="http://schemas.openxmlformats.org/officeDocument/2006/relationships/hyperlink" Target="https://meteor.aihw.gov.au/RegistrationAuthority/12" TargetMode="External" Id="Rb8112d64f12c4773" /><Relationship Type="http://schemas.openxmlformats.org/officeDocument/2006/relationships/hyperlink" Target="https://meteor.aihw.gov.au/RegistrationAuthority/6" TargetMode="External" Id="R2fb39c287a1747aa" /><Relationship Type="http://schemas.openxmlformats.org/officeDocument/2006/relationships/hyperlink" Target="https://meteor.aihw.gov.au/content/358921" TargetMode="External" Id="R2b233779682c4f52" /><Relationship Type="http://schemas.openxmlformats.org/officeDocument/2006/relationships/hyperlink" Target="https://meteor.aihw.gov.au/RegistrationAuthority/12" TargetMode="External" Id="R248e27ab3431464c" /><Relationship Type="http://schemas.openxmlformats.org/officeDocument/2006/relationships/hyperlink" Target="https://meteor.aihw.gov.au/RegistrationAuthority/6" TargetMode="External" Id="R600ae9587b364313" /><Relationship Type="http://schemas.openxmlformats.org/officeDocument/2006/relationships/hyperlink" Target="https://meteor.aihw.gov.au/content/719551" TargetMode="External" Id="R29600d3b2f884206" /><Relationship Type="http://schemas.openxmlformats.org/officeDocument/2006/relationships/hyperlink" Target="https://meteor.aihw.gov.au/RegistrationAuthority/12" TargetMode="External" Id="R148d53fd6eea46b1" /><Relationship Type="http://schemas.openxmlformats.org/officeDocument/2006/relationships/hyperlink" Target="https://meteor.aihw.gov.au/content/731925" TargetMode="External" Id="Raa8624f6c7b24c74" /><Relationship Type="http://schemas.openxmlformats.org/officeDocument/2006/relationships/hyperlink" Target="https://meteor.aihw.gov.au/RegistrationAuthority/6" TargetMode="External" Id="R472f25d47ec44c8f" /></Relationships>
</file>

<file path=word/_rels/header1.xml.rels>&#65279;<?xml version="1.0" encoding="utf-8"?><Relationships xmlns="http://schemas.openxmlformats.org/package/2006/relationships"><Relationship Type="http://schemas.openxmlformats.org/officeDocument/2006/relationships/image" Target="/media/image.png" Id="Rb8648ba02c744d7e" /></Relationships>
</file>