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bdf75c772a4e76" /></Relationships>
</file>

<file path=word/document.xml><?xml version="1.0" encoding="utf-8"?>
<w:document xmlns:r="http://schemas.openxmlformats.org/officeDocument/2006/relationships" xmlns:w="http://schemas.openxmlformats.org/wordprocessingml/2006/main">
  <w:body>
    <w:p>
      <w:pPr>
        <w:pStyle w:val="Title"/>
      </w:pPr>
      <w:r>
        <w:t>Child protection and support services (CPSS) sibling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and support services (CPSS) sibling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e2242adfc84a32">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is referred to as the CPSS sibling file. It is used in all three of the CPSS NMDS, all of which are unit record data. The first is the child protection specific data, which includes notifications, investigations and substantiations and services provided. The second is data on children who are on care and protection orders. The third is data on children in out-of-home care.</w:t>
            </w:r>
          </w:p>
          <w:p>
            <w:pPr/>
            <w:r>
              <w:rPr>
                <w:rStyle w:val="row-content-rich-text"/>
              </w:rPr>
              <w:t xml:space="preserve">The Child Protection and Support Services National Minimum Data Set (CPSS NDMS), is designed to capture information on all children and young people involved in the child protection systems throughout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22/06/2007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working group (NCPASS).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September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7f92e58a8f24917">
              <w:r>
                <w:rPr>
                  <w:rStyle w:val="Hyperlink"/>
                </w:rPr>
                <w:t xml:space="preserve">Sibling file cluster</w:t>
              </w:r>
            </w:hyperlink>
          </w:p>
          <w:p>
            <w:pPr>
              <w:spacing w:before="0" w:after="0"/>
            </w:pPr>
            <w:r>
              <w:rPr>
                <w:rStyle w:val="row-content"/>
                <w:color w:val="244061"/>
              </w:rPr>
              <w:t xml:space="preserve">       </w:t>
            </w:r>
            <w:hyperlink w:history="true" r:id="R3668078bbafe45e1">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17b9298365c14068">
              <w:r>
                <w:rPr>
                  <w:rStyle w:val="Hyperlink"/>
                  <w:color w:val="244061"/>
                </w:rPr>
                <w:t xml:space="preserve">Community Services (retired)</w:t>
              </w:r>
            </w:hyperlink>
            <w:r>
              <w:rPr>
                <w:rStyle w:val="row-content"/>
                <w:color w:val="244061"/>
              </w:rPr>
              <w:t xml:space="preserve">, Recorded 04/10/2014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1c6f4be0294e45">
              <w:r>
                <w:rPr>
                  <w:rStyle w:val="Hyperlink"/>
                </w:rPr>
                <w:t xml:space="preserve">Child protection and support services  (CPSS) - out-of-home care NMDS  (July 2007)</w:t>
              </w:r>
            </w:hyperlink>
          </w:p>
          <w:p>
            <w:pPr>
              <w:spacing w:before="0" w:after="0"/>
            </w:pPr>
            <w:r>
              <w:rPr>
                <w:rStyle w:val="row-content"/>
                <w:color w:val="244061"/>
              </w:rPr>
              <w:t xml:space="preserve">       </w:t>
            </w:r>
            <w:hyperlink w:history="true" r:id="Re3b191d3adea4d99">
              <w:r>
                <w:rPr>
                  <w:rStyle w:val="Hyperlink"/>
                  <w:color w:val="244061"/>
                </w:rPr>
                <w:t xml:space="preserve">Community Services (retired)</w:t>
              </w:r>
            </w:hyperlink>
            <w:r>
              <w:rPr>
                <w:rStyle w:val="row-content"/>
                <w:color w:val="244061"/>
              </w:rPr>
              <w:t xml:space="preserve">, Superseded 01/05/2008</w:t>
            </w:r>
          </w:p>
          <w:p>
            <w:r>
              <w:br/>
            </w:r>
            <w:hyperlink w:history="true" r:id="R05be898a94904c95">
              <w:r>
                <w:rPr>
                  <w:rStyle w:val="Hyperlink"/>
                </w:rPr>
                <w:t xml:space="preserve">Child protection and support services  (CPSS) - out-of-home care NMDS  pilot (2008)</w:t>
              </w:r>
            </w:hyperlink>
          </w:p>
          <w:p>
            <w:pPr>
              <w:spacing w:before="0" w:after="0"/>
            </w:pPr>
            <w:r>
              <w:rPr>
                <w:rStyle w:val="row-content"/>
                <w:color w:val="244061"/>
              </w:rPr>
              <w:t xml:space="preserve">       </w:t>
            </w:r>
            <w:hyperlink w:history="true" r:id="R0266d987ded740e2">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a8cb7363e040f2">
                    <w:r>
                      <w:rPr>
                        <w:rStyle w:val="Hyperlink"/>
                      </w:rPr>
                      <w:t xml:space="preserve">Person—date of birth, DDMMYYYY</w:t>
                    </w:r>
                  </w:hyperlink>
                </w:p>
                <w:p>
                  <w:r>
                    <w:rPr>
                      <w:b/>
                      <w:i/>
                      <w:color w:val="333333"/>
                    </w:rPr>
                    <w:t xml:space="preserve">DSS specific information:</w:t>
                  </w:r>
                </w:p>
                <w:p>
                  <w:r>
                    <w:t xml:space="preserve">Date of birth may be implemented more than once within each of the three CPSS data collections and collected for the client as well as siblings.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bbf18fac884929">
                    <w:r>
                      <w:rPr>
                        <w:rStyle w:val="Hyperlink"/>
                      </w:rPr>
                      <w:t xml:space="preserve">Person—person identifier, (child protection and support services) NX[X(13)]</w:t>
                    </w:r>
                  </w:hyperlink>
                </w:p>
                <w:p>
                  <w:r>
                    <w:rPr>
                      <w:b/>
                      <w:i/>
                      <w:color w:val="333333"/>
                    </w:rPr>
                    <w:t xml:space="preserve">DSS specific information:</w:t>
                  </w:r>
                </w:p>
                <w:p>
                  <w:r>
                    <w:t xml:space="preserve">This identifier is used to identifer clients across all CPSS data files. This identifier maybe implemented more than once within each of the three CPSS data collections to uniquely identify the client as well as siblings.</w:t>
                  </w:r>
                </w:p>
                <w:p>
                  <w:r>
                    <w:t xml:space="preserve">Any sibling of the child subject to the contact should be identified. This code should be used in conjunction with ‘Unique client identification number’ to ensure consistency of identification numbers.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7384aabed941e1">
                    <w:r>
                      <w:rPr>
                        <w:rStyle w:val="Hyperlink"/>
                      </w:rPr>
                      <w:t xml:space="preserve">Person—sex, code N</w:t>
                    </w:r>
                  </w:hyperlink>
                </w:p>
                <w:p>
                  <w:r>
                    <w:rPr>
                      <w:b/>
                      <w:i/>
                      <w:color w:val="333333"/>
                    </w:rPr>
                    <w:t xml:space="preserve">DSS specific information:</w:t>
                  </w:r>
                </w:p>
                <w:p>
                  <w:r>
                    <w:t xml:space="preserve">Sex of a person may be implemented more than once within each of the three CPSS data collections and collected for the client as well as siblings.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16ad508cb15c48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355795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33ba6f2cc248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ad508cb15c488f" /><Relationship Type="http://schemas.openxmlformats.org/officeDocument/2006/relationships/header" Target="/word/header1.xml" Id="R572b93d54ec44b71" /><Relationship Type="http://schemas.openxmlformats.org/officeDocument/2006/relationships/settings" Target="/word/settings.xml" Id="Rdcee1a9c286246f3" /><Relationship Type="http://schemas.openxmlformats.org/officeDocument/2006/relationships/styles" Target="/word/styles.xml" Id="R1e247da6faa7487b" /><Relationship Type="http://schemas.openxmlformats.org/officeDocument/2006/relationships/hyperlink" Target="https://meteor.aihw.gov.au/RegistrationAuthority/1" TargetMode="External" Id="R2ce2242adfc84a32" /><Relationship Type="http://schemas.openxmlformats.org/officeDocument/2006/relationships/hyperlink" Target="https://meteor.aihw.gov.au/content/525049" TargetMode="External" Id="R57f92e58a8f24917" /><Relationship Type="http://schemas.openxmlformats.org/officeDocument/2006/relationships/hyperlink" Target="https://meteor.aihw.gov.au/RegistrationAuthority/17" TargetMode="External" Id="R3668078bbafe45e1" /><Relationship Type="http://schemas.openxmlformats.org/officeDocument/2006/relationships/hyperlink" Target="https://meteor.aihw.gov.au/RegistrationAuthority/1" TargetMode="External" Id="R17b9298365c14068" /><Relationship Type="http://schemas.openxmlformats.org/officeDocument/2006/relationships/hyperlink" Target="https://meteor.aihw.gov.au/content/355779" TargetMode="External" Id="R9d1c6f4be0294e45" /><Relationship Type="http://schemas.openxmlformats.org/officeDocument/2006/relationships/hyperlink" Target="https://meteor.aihw.gov.au/RegistrationAuthority/1" TargetMode="External" Id="Re3b191d3adea4d99" /><Relationship Type="http://schemas.openxmlformats.org/officeDocument/2006/relationships/hyperlink" Target="https://meteor.aihw.gov.au/content/367283" TargetMode="External" Id="R05be898a94904c95" /><Relationship Type="http://schemas.openxmlformats.org/officeDocument/2006/relationships/hyperlink" Target="https://meteor.aihw.gov.au/RegistrationAuthority/1" TargetMode="External" Id="R0266d987ded740e2" /><Relationship Type="http://schemas.openxmlformats.org/officeDocument/2006/relationships/hyperlink" Target="https://meteor.aihw.gov.au/content/287007" TargetMode="External" Id="R90a8cb7363e040f2" /><Relationship Type="http://schemas.openxmlformats.org/officeDocument/2006/relationships/hyperlink" Target="https://meteor.aihw.gov.au/content/340193" TargetMode="External" Id="R35bbf18fac884929" /><Relationship Type="http://schemas.openxmlformats.org/officeDocument/2006/relationships/hyperlink" Target="https://meteor.aihw.gov.au/content/287316" TargetMode="External" Id="Rc07384aabed941e1" /></Relationships>
</file>

<file path=word/_rels/header1.xml.rels>&#65279;<?xml version="1.0" encoding="utf-8"?><Relationships xmlns="http://schemas.openxmlformats.org/package/2006/relationships"><Relationship Type="http://schemas.openxmlformats.org/officeDocument/2006/relationships/image" Target="/media/image.png" Id="Rcb33ba6f2cc2488d" /></Relationships>
</file>