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c17f50684454f" /></Relationships>
</file>

<file path=word/document.xml><?xml version="1.0" encoding="utf-8"?>
<w:document xmlns:r="http://schemas.openxmlformats.org/officeDocument/2006/relationships" xmlns:w="http://schemas.openxmlformats.org/wordprocessingml/2006/main">
  <w:body>
    <w:p>
      <w:pPr>
        <w:pStyle w:val="Title"/>
      </w:pPr>
      <w:r>
        <w:t>Local Government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Government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3eef82066414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spatial unit which represents the whole geographical area of responsibility of an incorporated Local Government Council, an Aboriginal or Island Council in Queensland, or a Community Government Council (CGC)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c1d4ee722384bf9">
              <w:r>
                <w:rPr>
                  <w:rStyle w:val="Hyperlink"/>
                </w:rPr>
                <w:t xml:space="preserve">Person—geographic location (LGA), code (ASGC 2009) NNNNN</w:t>
              </w:r>
            </w:hyperlink>
          </w:p>
          <w:p>
            <w:pPr>
              <w:spacing w:before="0" w:after="0"/>
            </w:pPr>
            <w:r>
              <w:rPr>
                <w:rStyle w:val="row-content"/>
                <w:color w:val="244061"/>
              </w:rPr>
              <w:t xml:space="preserve">       </w:t>
            </w:r>
            <w:hyperlink w:history="true" r:id="R7fbe42410987486a">
              <w:r>
                <w:rPr>
                  <w:rStyle w:val="Hyperlink"/>
                  <w:color w:val="244061"/>
                </w:rPr>
                <w:t xml:space="preserve">Community Services (retired)</w:t>
              </w:r>
            </w:hyperlink>
            <w:r>
              <w:rPr>
                <w:rStyle w:val="row-content"/>
                <w:color w:val="244061"/>
              </w:rPr>
              <w:t xml:space="preserve">, Superseded 17/12/2010</w:t>
            </w:r>
          </w:p>
          <w:p>
            <w:r>
              <w:br/>
            </w:r>
            <w:hyperlink w:history="true" r:id="R60ed10f4fb90493c">
              <w:r>
                <w:rPr>
                  <w:rStyle w:val="Hyperlink"/>
                </w:rPr>
                <w:t xml:space="preserve">Person—geographic location (LGA), code (ASGC 2010) NNNNN</w:t>
              </w:r>
            </w:hyperlink>
          </w:p>
          <w:p>
            <w:pPr>
              <w:spacing w:before="0" w:after="0"/>
            </w:pPr>
            <w:r>
              <w:rPr>
                <w:rStyle w:val="row-content"/>
                <w:color w:val="244061"/>
              </w:rPr>
              <w:t xml:space="preserve">       </w:t>
            </w:r>
            <w:hyperlink w:history="true" r:id="R40c4c1621b984e73">
              <w:r>
                <w:rPr>
                  <w:rStyle w:val="Hyperlink"/>
                  <w:color w:val="244061"/>
                </w:rPr>
                <w:t xml:space="preserve">Community Services (retired)</w:t>
              </w:r>
            </w:hyperlink>
            <w:r>
              <w:rPr>
                <w:rStyle w:val="row-content"/>
                <w:color w:val="244061"/>
              </w:rPr>
              <w:t xml:space="preserve">, Recorded 15/12/2010</w:t>
            </w:r>
          </w:p>
          <w:p>
            <w:r>
              <w:br/>
            </w:r>
            <w:hyperlink w:history="true" r:id="R486d7e8a6d6f4cf1">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2983d19b513f40f2">
              <w:r>
                <w:rPr>
                  <w:rStyle w:val="Hyperlink"/>
                  <w:color w:val="244061"/>
                </w:rPr>
                <w:t xml:space="preserve">Community Services (retired)</w:t>
              </w:r>
            </w:hyperlink>
            <w:r>
              <w:rPr>
                <w:rStyle w:val="row-content"/>
                <w:color w:val="244061"/>
              </w:rPr>
              <w:t xml:space="preserve">, Superseded 09/04/2009</w:t>
            </w:r>
          </w:p>
          <w:p>
            <w:r>
              <w:br/>
            </w:r>
            <w:hyperlink w:history="true" r:id="R1d70153fcca34297">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014187356ff84dd2">
              <w:r>
                <w:rPr>
                  <w:rStyle w:val="Hyperlink"/>
                  <w:color w:val="244061"/>
                </w:rPr>
                <w:t xml:space="preserve">Community Services (retired)</w:t>
              </w:r>
            </w:hyperlink>
            <w:r>
              <w:rPr>
                <w:rStyle w:val="row-content"/>
                <w:color w:val="244061"/>
              </w:rPr>
              <w:t xml:space="preserve">, Superseded 02/10/2009</w:t>
            </w:r>
          </w:p>
          <w:p>
            <w:r>
              <w:br/>
            </w:r>
            <w:hyperlink w:history="true" r:id="R41315113b6104bfc">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9b9fc1c82f4646ee">
              <w:r>
                <w:rPr>
                  <w:rStyle w:val="Hyperlink"/>
                  <w:color w:val="244061"/>
                </w:rPr>
                <w:t xml:space="preserve">Community Services (retired)</w:t>
              </w:r>
            </w:hyperlink>
            <w:r>
              <w:rPr>
                <w:rStyle w:val="row-content"/>
                <w:color w:val="244061"/>
              </w:rPr>
              <w:t xml:space="preserve">, Superseded 16/12/2010</w:t>
            </w:r>
          </w:p>
          <w:p>
            <w:r>
              <w:br/>
            </w:r>
            <w:hyperlink w:history="true" r:id="Rb6845fac0b83426c">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cb1fec8d7e41485d">
              <w:r>
                <w:rPr>
                  <w:rStyle w:val="Hyperlink"/>
                  <w:color w:val="244061"/>
                </w:rPr>
                <w:t xml:space="preserve">Community Services (retired)</w:t>
              </w:r>
            </w:hyperlink>
            <w:r>
              <w:rPr>
                <w:rStyle w:val="row-content"/>
                <w:color w:val="244061"/>
              </w:rPr>
              <w:t xml:space="preserve">, Superseded 14/07/2011</w:t>
            </w:r>
          </w:p>
          <w:p>
            <w:r>
              <w:br/>
            </w:r>
            <w:hyperlink w:history="true" r:id="Rfb8c6fe8e1664f61">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0792c7777f9d4ac1">
              <w:r>
                <w:rPr>
                  <w:rStyle w:val="Hyperlink"/>
                  <w:color w:val="244061"/>
                </w:rPr>
                <w:t xml:space="preserve">Community Services (retired)</w:t>
              </w:r>
            </w:hyperlink>
            <w:r>
              <w:rPr>
                <w:rStyle w:val="row-content"/>
                <w:color w:val="244061"/>
              </w:rPr>
              <w:t xml:space="preserve">, Standard 21/02/2012</w:t>
            </w:r>
          </w:p>
          <w:p>
            <w:r>
              <w:br/>
            </w:r>
          </w:p>
        </w:tc>
      </w:tr>
    </w:tbl>
    <w:p>
      <w:r>
        <w:br/>
      </w:r>
    </w:p>
    <w:sectPr>
      <w:footerReference xmlns:r="http://schemas.openxmlformats.org/officeDocument/2006/relationships" w:type="default" r:id="R5b20f4459fa2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4928b243f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0f4459fa24cc8" /><Relationship Type="http://schemas.openxmlformats.org/officeDocument/2006/relationships/header" Target="/word/header1.xml" Id="Ra4d80183ee344619" /><Relationship Type="http://schemas.openxmlformats.org/officeDocument/2006/relationships/settings" Target="/word/settings.xml" Id="R5fb9cd0ff1cf4893" /><Relationship Type="http://schemas.openxmlformats.org/officeDocument/2006/relationships/styles" Target="/word/styles.xml" Id="R6dbb9b46b32c4333" /><Relationship Type="http://schemas.openxmlformats.org/officeDocument/2006/relationships/hyperlink" Target="https://meteor.aihw.gov.au/RegistrationAuthority/1" TargetMode="External" Id="R2233eef820664148" /><Relationship Type="http://schemas.openxmlformats.org/officeDocument/2006/relationships/hyperlink" Target="https://meteor.aihw.gov.au/content/397295" TargetMode="External" Id="R8c1d4ee722384bf9" /><Relationship Type="http://schemas.openxmlformats.org/officeDocument/2006/relationships/hyperlink" Target="https://meteor.aihw.gov.au/RegistrationAuthority/1" TargetMode="External" Id="R7fbe42410987486a" /><Relationship Type="http://schemas.openxmlformats.org/officeDocument/2006/relationships/hyperlink" Target="https://meteor.aihw.gov.au/content/426304" TargetMode="External" Id="R60ed10f4fb90493c" /><Relationship Type="http://schemas.openxmlformats.org/officeDocument/2006/relationships/hyperlink" Target="https://meteor.aihw.gov.au/RegistrationAuthority/1" TargetMode="External" Id="R40c4c1621b984e73" /><Relationship Type="http://schemas.openxmlformats.org/officeDocument/2006/relationships/hyperlink" Target="https://meteor.aihw.gov.au/content/336658" TargetMode="External" Id="R486d7e8a6d6f4cf1" /><Relationship Type="http://schemas.openxmlformats.org/officeDocument/2006/relationships/hyperlink" Target="https://meteor.aihw.gov.au/RegistrationAuthority/1" TargetMode="External" Id="R2983d19b513f40f2" /><Relationship Type="http://schemas.openxmlformats.org/officeDocument/2006/relationships/hyperlink" Target="https://meteor.aihw.gov.au/content/377241" TargetMode="External" Id="R1d70153fcca34297" /><Relationship Type="http://schemas.openxmlformats.org/officeDocument/2006/relationships/hyperlink" Target="https://meteor.aihw.gov.au/RegistrationAuthority/1" TargetMode="External" Id="R014187356ff84dd2" /><Relationship Type="http://schemas.openxmlformats.org/officeDocument/2006/relationships/hyperlink" Target="https://meteor.aihw.gov.au/content/386789" TargetMode="External" Id="R41315113b6104bfc" /><Relationship Type="http://schemas.openxmlformats.org/officeDocument/2006/relationships/hyperlink" Target="https://meteor.aihw.gov.au/RegistrationAuthority/1" TargetMode="External" Id="R9b9fc1c82f4646ee" /><Relationship Type="http://schemas.openxmlformats.org/officeDocument/2006/relationships/hyperlink" Target="https://meteor.aihw.gov.au/content/426356" TargetMode="External" Id="Rb6845fac0b83426c" /><Relationship Type="http://schemas.openxmlformats.org/officeDocument/2006/relationships/hyperlink" Target="https://meteor.aihw.gov.au/RegistrationAuthority/1" TargetMode="External" Id="Rcb1fec8d7e41485d" /><Relationship Type="http://schemas.openxmlformats.org/officeDocument/2006/relationships/hyperlink" Target="https://meteor.aihw.gov.au/content/455559" TargetMode="External" Id="Rfb8c6fe8e1664f61" /><Relationship Type="http://schemas.openxmlformats.org/officeDocument/2006/relationships/hyperlink" Target="https://meteor.aihw.gov.au/RegistrationAuthority/1" TargetMode="External" Id="R0792c7777f9d4ac1" /></Relationships>
</file>

<file path=word/_rels/header1.xml.rels>&#65279;<?xml version="1.0" encoding="utf-8"?><Relationships xmlns="http://schemas.openxmlformats.org/package/2006/relationships"><Relationship Type="http://schemas.openxmlformats.org/officeDocument/2006/relationships/image" Target="/media/image.png" Id="Rbcb4928b243f41c2" /></Relationships>
</file>