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864f9f01724112" /></Relationships>
</file>

<file path=word/document.xml><?xml version="1.0" encoding="utf-8"?>
<w:document xmlns:r="http://schemas.openxmlformats.org/officeDocument/2006/relationships" xmlns:w="http://schemas.openxmlformats.org/wordprocessingml/2006/main">
  <w:body>
    <w:p>
      <w:pPr>
        <w:pStyle w:val="Title"/>
      </w:pPr>
      <w:r>
        <w:t>Person—number of people accommodated,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people accommodated,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people accommodated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23ae01bb1a4ef1">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who will be accommodated by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6e216b0e9f4845">
              <w:r>
                <w:rPr>
                  <w:rStyle w:val="Hyperlink"/>
                </w:rPr>
                <w:t xml:space="preserve">Person—number of persons accommodated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3a7c65e615414b">
              <w:r>
                <w:rPr>
                  <w:rStyle w:val="Hyperlink"/>
                </w:rPr>
                <w:t xml:space="preserve">Total people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can be cross checked against the number of adults and accompanying children who requested accommodation to estimate unmet versus met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4162d33aa2466c">
              <w:r>
                <w:rPr>
                  <w:rStyle w:val="Hyperlink"/>
                </w:rPr>
                <w:t xml:space="preserve">SAAP Demand for Accommodation National Minimum Data Set</w:t>
              </w:r>
            </w:hyperlink>
          </w:p>
          <w:p>
            <w:pPr>
              <w:spacing w:before="0" w:after="0"/>
            </w:pPr>
            <w:r>
              <w:rPr>
                <w:rStyle w:val="row-content"/>
                <w:color w:val="244061"/>
              </w:rPr>
              <w:t xml:space="preserve">       </w:t>
            </w:r>
            <w:hyperlink w:history="true" r:id="Rd250b487e0db4d71">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r>
              <w:rPr>
                <w:rStyle w:val="row-content"/>
                <w:b/>
                <w:i/>
              </w:rPr>
              <w:t xml:space="preserve">Implementation end date: </w:t>
            </w:r>
            <w:r>
              <w:rPr>
                <w:rStyle w:val="row-content"/>
              </w:rPr>
              <w:t xml:space="preserve">01/08/2006</w:t>
            </w:r>
            <w:r>
              <w:br/>
            </w:r>
            <w:r>
              <w:rPr>
                <w:rStyle w:val="row-content"/>
                <w:b/>
                <w:i/>
              </w:rPr>
              <w:t xml:space="preserve">DSS specific information: </w:t>
            </w:r>
          </w:p>
          <w:p>
            <w:r>
              <w:rPr>
                <w:rStyle w:val="row-content"/>
              </w:rPr>
              <w:t xml:space="preserve">This items counts the number of adults who will receive accommodation from the agency, as week as the number of children under 18 needing accommodation with their parent/guardian separately. Children under 18 without a parent/guardian are counted as adults.</w:t>
            </w:r>
          </w:p>
          <w:p>
            <w:r>
              <w:br/>
            </w:r>
            <w:r>
              <w:br/>
            </w:r>
          </w:p>
        </w:tc>
      </w:tr>
    </w:tbl>
    <w:p/>
    <w:tbl>
      <w:tblPr>
        <w:tblStyle w:val="TableGrid"/>
        <w:tblW w:w="0" w:type="auto"/>
      </w:tblPr>
    </w:tbl>
    <w:p>
      <w:r>
        <w:br/>
      </w:r>
    </w:p>
    <w:sectPr>
      <w:footerReference xmlns:r="http://schemas.openxmlformats.org/officeDocument/2006/relationships" w:type="default" r:id="R691262c647b54a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231b7b4c3046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1262c647b54ace" /><Relationship Type="http://schemas.openxmlformats.org/officeDocument/2006/relationships/header" Target="/word/header1.xml" Id="Rdf850d0615e74db7" /><Relationship Type="http://schemas.openxmlformats.org/officeDocument/2006/relationships/settings" Target="/word/settings.xml" Id="R7353ee921eea40b3" /><Relationship Type="http://schemas.openxmlformats.org/officeDocument/2006/relationships/styles" Target="/word/styles.xml" Id="R95f0ee7514654dfd" /><Relationship Type="http://schemas.openxmlformats.org/officeDocument/2006/relationships/hyperlink" Target="https://meteor.aihw.gov.au/RegistrationAuthority/1" TargetMode="External" Id="R1523ae01bb1a4ef1" /><Relationship Type="http://schemas.openxmlformats.org/officeDocument/2006/relationships/hyperlink" Target="https://meteor.aihw.gov.au/content/352411" TargetMode="External" Id="R376e216b0e9f4845" /><Relationship Type="http://schemas.openxmlformats.org/officeDocument/2006/relationships/hyperlink" Target="https://meteor.aihw.gov.au/content/352413" TargetMode="External" Id="Rb03a7c65e615414b" /><Relationship Type="http://schemas.openxmlformats.org/officeDocument/2006/relationships/hyperlink" Target="https://meteor.aihw.gov.au/content/336748" TargetMode="External" Id="Rbd4162d33aa2466c" /><Relationship Type="http://schemas.openxmlformats.org/officeDocument/2006/relationships/hyperlink" Target="https://meteor.aihw.gov.au/RegistrationAuthority/1" TargetMode="External" Id="Rd250b487e0db4d71" /></Relationships>
</file>

<file path=word/_rels/header1.xml.rels>&#65279;<?xml version="1.0" encoding="utf-8"?><Relationships xmlns="http://schemas.openxmlformats.org/package/2006/relationships"><Relationship Type="http://schemas.openxmlformats.org/officeDocument/2006/relationships/image" Target="/media/image.png" Id="R68231b7b4c30465f" /></Relationships>
</file>