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1aff809a84236" /></Relationships>
</file>

<file path=word/document.xml><?xml version="1.0" encoding="utf-8"?>
<w:document xmlns:r="http://schemas.openxmlformats.org/officeDocument/2006/relationships" xmlns:w="http://schemas.openxmlformats.org/wordprocessingml/2006/main">
  <w:body>
    <w:p>
      <w:pPr>
        <w:pStyle w:val="Title"/>
      </w:pPr>
      <w:r>
        <w:t>Client—service activity type referral arranged,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referral arranged,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referral arranged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refarral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6558263194d27">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referral is arranged for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326f1e172d4885">
              <w:r>
                <w:rPr>
                  <w:rStyle w:val="Hyperlink"/>
                </w:rPr>
                <w:t xml:space="preserve">Client—service activity type 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09a32f2d184d00">
              <w:r>
                <w:rPr>
                  <w:rStyle w:val="Hyperlink"/>
                </w:rPr>
                <w:t xml:space="preserve">Type of support services for SAAP client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support services may be chosen for which a referral has been arranged for the client that cannot be provided by the agency.</w:t>
            </w:r>
          </w:p>
          <w:p>
            <w:pPr>
              <w:spacing w:after="160"/>
            </w:pPr>
            <w:r>
              <w:rPr>
                <w:rStyle w:val="row-content-rich-text"/>
              </w:rPr>
              <w:t xml:space="preserve">A formal referral occurs when a SAAP agency has referred a client to another service and that service has accepted the client for an appointment or interview. The referring SAAp agency needs to know whether an appointment or interview was organised in order to record this as a referral arranged but does not need to know whether the client kept the appointment, or whether the appointment led to the client receiving a service.</w:t>
            </w:r>
          </w:p>
          <w:p>
            <w:pPr/>
            <w:r>
              <w:rPr>
                <w:rStyle w:val="row-content-rich-text"/>
              </w:rPr>
              <w:t xml:space="preserve">A referral has not been arranged if the client is not accepted for an appointment or initerview.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192f2a4f814985">
              <w:r>
                <w:rPr>
                  <w:rStyle w:val="Hyperlink"/>
                </w:rPr>
                <w:t xml:space="preserve">Client—needs assessment service activity outcome, code N</w:t>
              </w:r>
            </w:hyperlink>
          </w:p>
          <w:p>
            <w:pPr>
              <w:spacing w:before="0" w:after="0"/>
            </w:pPr>
            <w:r>
              <w:rPr>
                <w:rStyle w:val="row-content"/>
                <w:color w:val="244061"/>
              </w:rPr>
              <w:t xml:space="preserve">       </w:t>
            </w:r>
            <w:hyperlink w:history="true" r:id="R2c0d4bbd6991494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2210daa59d445f6">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012865d732c24136">
              <w:r>
                <w:rPr>
                  <w:rStyle w:val="Hyperlink"/>
                </w:rPr>
                <w:t xml:space="preserve">Client—service activity type needed, SAAP code N[N]</w:t>
              </w:r>
            </w:hyperlink>
          </w:p>
          <w:p>
            <w:pPr>
              <w:spacing w:before="0" w:after="0"/>
            </w:pPr>
            <w:r>
              <w:rPr>
                <w:rStyle w:val="row-content"/>
                <w:color w:val="244061"/>
              </w:rPr>
              <w:t xml:space="preserve">       </w:t>
            </w:r>
            <w:hyperlink w:history="true" r:id="Rd5b00ce1c320461a">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See also </w:t>
            </w:r>
            <w:hyperlink w:history="true" r:id="R0d0cbb1e2ef540c9">
              <w:r>
                <w:rPr>
                  <w:rStyle w:val="Hyperlink"/>
                </w:rPr>
                <w:t xml:space="preserve">Client—service activity type provided, SAAP code N[N]</w:t>
              </w:r>
            </w:hyperlink>
          </w:p>
          <w:p>
            <w:pPr>
              <w:spacing w:before="0" w:after="0"/>
            </w:pPr>
            <w:r>
              <w:rPr>
                <w:rStyle w:val="row-content"/>
                <w:color w:val="244061"/>
              </w:rPr>
              <w:t xml:space="preserve">       </w:t>
            </w:r>
            <w:hyperlink w:history="true" r:id="R911faa5c66cb4a59">
              <w:r>
                <w:rPr>
                  <w:rStyle w:val="Hyperlink"/>
                  <w:color w:val="244061"/>
                </w:rPr>
                <w:t xml:space="preserve">Community Services (retired)</w:t>
              </w:r>
            </w:hyperlink>
            <w:r>
              <w:rPr>
                <w:rStyle w:val="row-content"/>
                <w:color w:val="244061"/>
              </w:rPr>
              <w:t xml:space="preserve">, Superseded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0ac994c6d4224">
              <w:r>
                <w:rPr>
                  <w:rStyle w:val="Hyperlink"/>
                </w:rPr>
                <w:t xml:space="preserve">SAAP Client Collection National Minimum Data Set</w:t>
              </w:r>
            </w:hyperlink>
          </w:p>
          <w:p>
            <w:pPr>
              <w:spacing w:before="0" w:after="0"/>
            </w:pPr>
            <w:r>
              <w:rPr>
                <w:rStyle w:val="row-content"/>
                <w:color w:val="244061"/>
              </w:rPr>
              <w:t xml:space="preserve">       </w:t>
            </w:r>
            <w:hyperlink w:history="true" r:id="R1216007ae5364eaa">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6552b16eb7b4d0f">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8c5337289f3c4a2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3e5f9fc12854a0c">
              <w:r>
                <w:rPr>
                  <w:rStyle w:val="Hyperlink"/>
                  <w:color w:val="244061"/>
                </w:rPr>
                <w:t xml:space="preserve">Housing assistance</w:t>
              </w:r>
            </w:hyperlink>
            <w:r>
              <w:rPr>
                <w:rStyle w:val="row-content"/>
                <w:color w:val="244061"/>
              </w:rPr>
              <w:t xml:space="preserve">, Recorded 27/09/2011</w:t>
            </w:r>
          </w:p>
          <w:p>
            <w:r>
              <w:br/>
            </w:r>
            <w:hyperlink w:history="true" r:id="R8e0cbf78726c464d">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e1cfb3899c884fa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87aff6b60134b51">
              <w:r>
                <w:rPr>
                  <w:rStyle w:val="Hyperlink"/>
                  <w:color w:val="244061"/>
                </w:rPr>
                <w:t xml:space="preserve">Housing assistance</w:t>
              </w:r>
            </w:hyperlink>
            <w:r>
              <w:rPr>
                <w:rStyle w:val="row-content"/>
                <w:color w:val="244061"/>
              </w:rPr>
              <w:t xml:space="preserve">, Recorded 27/09/2011</w:t>
            </w:r>
          </w:p>
          <w:p>
            <w:r>
              <w:br/>
            </w:r>
            <w:hyperlink w:history="true" r:id="R1b07a6a97e5c4b40">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d31dba0cd1cd402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e91835470e8437b">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2be10f2b6afc4724">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f5f2f1bfa5e0438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c162dd63d9747a2">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6badf0240c00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04d68406c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adf0240c004482" /><Relationship Type="http://schemas.openxmlformats.org/officeDocument/2006/relationships/header" Target="/word/header1.xml" Id="R2fafe6d43aa44d72" /><Relationship Type="http://schemas.openxmlformats.org/officeDocument/2006/relationships/settings" Target="/word/settings.xml" Id="Rb022fa23c45a48d5" /><Relationship Type="http://schemas.openxmlformats.org/officeDocument/2006/relationships/styles" Target="/word/styles.xml" Id="Rfb55604b78d94a2c" /><Relationship Type="http://schemas.openxmlformats.org/officeDocument/2006/relationships/hyperlink" Target="https://meteor.aihw.gov.au/RegistrationAuthority/1" TargetMode="External" Id="R6396558263194d27" /><Relationship Type="http://schemas.openxmlformats.org/officeDocument/2006/relationships/hyperlink" Target="https://meteor.aihw.gov.au/content/352289" TargetMode="External" Id="Rac326f1e172d4885" /><Relationship Type="http://schemas.openxmlformats.org/officeDocument/2006/relationships/hyperlink" Target="https://meteor.aihw.gov.au/content/338034" TargetMode="External" Id="Ra209a32f2d184d00" /><Relationship Type="http://schemas.openxmlformats.org/officeDocument/2006/relationships/hyperlink" Target="https://meteor.aihw.gov.au/content/406162" TargetMode="External" Id="Rab192f2a4f814985" /><Relationship Type="http://schemas.openxmlformats.org/officeDocument/2006/relationships/hyperlink" Target="https://meteor.aihw.gov.au/RegistrationAuthority/14" TargetMode="External" Id="R2c0d4bbd6991494e" /><Relationship Type="http://schemas.openxmlformats.org/officeDocument/2006/relationships/hyperlink" Target="https://meteor.aihw.gov.au/RegistrationAuthority/11" TargetMode="External" Id="R32210daa59d445f6" /><Relationship Type="http://schemas.openxmlformats.org/officeDocument/2006/relationships/hyperlink" Target="https://meteor.aihw.gov.au/content/348873" TargetMode="External" Id="R012865d732c24136" /><Relationship Type="http://schemas.openxmlformats.org/officeDocument/2006/relationships/hyperlink" Target="https://meteor.aihw.gov.au/RegistrationAuthority/1" TargetMode="External" Id="Rd5b00ce1c320461a" /><Relationship Type="http://schemas.openxmlformats.org/officeDocument/2006/relationships/hyperlink" Target="https://meteor.aihw.gov.au/content/352292" TargetMode="External" Id="R0d0cbb1e2ef540c9" /><Relationship Type="http://schemas.openxmlformats.org/officeDocument/2006/relationships/hyperlink" Target="https://meteor.aihw.gov.au/RegistrationAuthority/1" TargetMode="External" Id="R911faa5c66cb4a59" /><Relationship Type="http://schemas.openxmlformats.org/officeDocument/2006/relationships/hyperlink" Target="https://meteor.aihw.gov.au/content/339019" TargetMode="External" Id="R3170ac994c6d4224" /><Relationship Type="http://schemas.openxmlformats.org/officeDocument/2006/relationships/hyperlink" Target="https://meteor.aihw.gov.au/RegistrationAuthority/1" TargetMode="External" Id="R1216007ae5364eaa" /><Relationship Type="http://schemas.openxmlformats.org/officeDocument/2006/relationships/hyperlink" Target="https://meteor.aihw.gov.au/content/429277" TargetMode="External" Id="R06552b16eb7b4d0f" /><Relationship Type="http://schemas.openxmlformats.org/officeDocument/2006/relationships/hyperlink" Target="https://meteor.aihw.gov.au/RegistrationAuthority/14" TargetMode="External" Id="R8c5337289f3c4a2d" /><Relationship Type="http://schemas.openxmlformats.org/officeDocument/2006/relationships/hyperlink" Target="https://meteor.aihw.gov.au/RegistrationAuthority/11" TargetMode="External" Id="R33e5f9fc12854a0c" /><Relationship Type="http://schemas.openxmlformats.org/officeDocument/2006/relationships/hyperlink" Target="https://meteor.aihw.gov.au/content/429283" TargetMode="External" Id="R8e0cbf78726c464d" /><Relationship Type="http://schemas.openxmlformats.org/officeDocument/2006/relationships/hyperlink" Target="https://meteor.aihw.gov.au/RegistrationAuthority/14" TargetMode="External" Id="Re1cfb3899c884faa" /><Relationship Type="http://schemas.openxmlformats.org/officeDocument/2006/relationships/hyperlink" Target="https://meteor.aihw.gov.au/RegistrationAuthority/11" TargetMode="External" Id="R887aff6b60134b51" /><Relationship Type="http://schemas.openxmlformats.org/officeDocument/2006/relationships/hyperlink" Target="https://meteor.aihw.gov.au/content/429765" TargetMode="External" Id="R1b07a6a97e5c4b40" /><Relationship Type="http://schemas.openxmlformats.org/officeDocument/2006/relationships/hyperlink" Target="https://meteor.aihw.gov.au/RegistrationAuthority/14" TargetMode="External" Id="Rd31dba0cd1cd4025" /><Relationship Type="http://schemas.openxmlformats.org/officeDocument/2006/relationships/hyperlink" Target="https://meteor.aihw.gov.au/RegistrationAuthority/11" TargetMode="External" Id="R8e91835470e8437b" /><Relationship Type="http://schemas.openxmlformats.org/officeDocument/2006/relationships/hyperlink" Target="https://meteor.aihw.gov.au/content/429277" TargetMode="External" Id="R2be10f2b6afc4724" /><Relationship Type="http://schemas.openxmlformats.org/officeDocument/2006/relationships/hyperlink" Target="https://meteor.aihw.gov.au/RegistrationAuthority/14" TargetMode="External" Id="Rf5f2f1bfa5e04388" /><Relationship Type="http://schemas.openxmlformats.org/officeDocument/2006/relationships/hyperlink" Target="https://meteor.aihw.gov.au/RegistrationAuthority/11" TargetMode="External" Id="R5c162dd63d9747a2" /></Relationships>
</file>

<file path=word/_rels/header1.xml.rels>&#65279;<?xml version="1.0" encoding="utf-8"?><Relationships xmlns="http://schemas.openxmlformats.org/package/2006/relationships"><Relationship Type="http://schemas.openxmlformats.org/officeDocument/2006/relationships/image" Target="/media/image.png" Id="R66104d68406c4b3c" /></Relationships>
</file>