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52511461e64324" /></Relationships>
</file>

<file path=word/document.xml><?xml version="1.0" encoding="utf-8"?>
<w:document xmlns:r="http://schemas.openxmlformats.org/officeDocument/2006/relationships" xmlns:w="http://schemas.openxmlformats.org/wordprocessingml/2006/main">
  <w:body>
    <w:p>
      <w:pPr>
        <w:pStyle w:val="Title"/>
      </w:pPr>
      <w:r>
        <w:t>Income unit composition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composition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b07e55f43c46e7">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Couple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Couple only</w:t>
            </w:r>
          </w:p>
          <w:p>
            <w:pPr>
              <w:spacing w:after="160"/>
            </w:pPr>
            <w:r>
              <w:rPr>
                <w:rStyle w:val="row-content-rich-text"/>
              </w:rPr>
              <w:t xml:space="preserve">An income unit comprising two partners in a couple relationship.</w:t>
            </w:r>
          </w:p>
          <w:p>
            <w:pPr>
              <w:spacing w:after="160"/>
            </w:pPr>
            <w:r>
              <w:rPr>
                <w:rStyle w:val="row-content-rich-text"/>
              </w:rPr>
              <w:t xml:space="preserve">CODE 2 Couple with dependent children income unit</w:t>
            </w:r>
          </w:p>
          <w:p>
            <w:pPr>
              <w:spacing w:after="160"/>
            </w:pPr>
            <w:r>
              <w:rPr>
                <w:rStyle w:val="row-content-rich-text"/>
              </w:rPr>
              <w:t xml:space="preserve">An income unit comprising two partners in a couple relationship and all of their dependent children.</w:t>
            </w:r>
          </w:p>
          <w:p>
            <w:pPr>
              <w:spacing w:after="160"/>
            </w:pPr>
            <w:r>
              <w:rPr>
                <w:rStyle w:val="row-content-rich-text"/>
              </w:rPr>
              <w:t xml:space="preserve">CODE 3 One parent</w:t>
            </w:r>
          </w:p>
          <w:p>
            <w:pPr>
              <w:spacing w:after="160"/>
            </w:pPr>
            <w:r>
              <w:rPr>
                <w:rStyle w:val="row-content-rich-text"/>
              </w:rPr>
              <w:t xml:space="preserve">An income unit comprising a lone parent and all of his or her dependent children.</w:t>
            </w:r>
          </w:p>
          <w:p>
            <w:pPr>
              <w:spacing w:after="160"/>
            </w:pPr>
            <w:r>
              <w:rPr>
                <w:rStyle w:val="row-content-rich-text"/>
              </w:rPr>
              <w:t xml:space="preserve">CODE 4 One person income</w:t>
            </w:r>
          </w:p>
          <w:p>
            <w:pPr>
              <w:spacing w:after="160"/>
            </w:pPr>
            <w:r>
              <w:rPr>
                <w:rStyle w:val="row-content-rich-text"/>
              </w:rPr>
              <w:t xml:space="preserve">An income unit comprising a person who is not party to either a couple or parent/dependent child relationship. Specifically this includes all persons identified as a non-dependent child, other related individual or non-family member.</w:t>
            </w:r>
          </w:p>
          <w:p>
            <w:pPr>
              <w:spacing w:after="160"/>
            </w:pPr>
            <w:r>
              <w:rPr>
                <w:rStyle w:val="row-content-rich-text"/>
              </w:rPr>
              <w:t xml:space="preserve">CODE 9 Not stated/inadequately described</w:t>
            </w:r>
          </w:p>
          <w:p>
            <w:pPr/>
            <w:r>
              <w:rPr>
                <w:rStyle w:val="row-content-rich-text"/>
              </w:rPr>
              <w:t xml:space="preserve">This option refers to those cases where there is insufficient data to identify and classify the component income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386ae9eca2f44fe">
              <w:r>
                <w:rPr>
                  <w:rStyle w:val="Hyperlink"/>
                </w:rPr>
                <w:t xml:space="preserve">Income unit—income unit composition, code N</w:t>
              </w:r>
            </w:hyperlink>
          </w:p>
          <w:p>
            <w:pPr>
              <w:spacing w:before="0" w:after="0"/>
            </w:pPr>
            <w:r>
              <w:rPr>
                <w:rStyle w:val="row-content"/>
                <w:color w:val="244061"/>
              </w:rPr>
              <w:t xml:space="preserve">       </w:t>
            </w:r>
            <w:hyperlink w:history="true" r:id="Rd7a35d91bdba427c">
              <w:r>
                <w:rPr>
                  <w:rStyle w:val="Hyperlink"/>
                  <w:color w:val="244061"/>
                </w:rPr>
                <w:t xml:space="preserve">Community Services (retired)</w:t>
              </w:r>
            </w:hyperlink>
            <w:r>
              <w:rPr>
                <w:rStyle w:val="row-content"/>
                <w:color w:val="244061"/>
              </w:rPr>
              <w:t xml:space="preserve">, Standard 31/08/2007</w:t>
            </w:r>
          </w:p>
          <w:p>
            <w:r>
              <w:br/>
            </w:r>
          </w:p>
        </w:tc>
      </w:tr>
    </w:tbl>
    <w:p>
      <w:r>
        <w:br/>
      </w:r>
    </w:p>
    <w:sectPr>
      <w:footerReference xmlns:r="http://schemas.openxmlformats.org/officeDocument/2006/relationships" w:type="default" r:id="R0a4406057eaa46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351141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f27a045f83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4406057eaa462c" /><Relationship Type="http://schemas.openxmlformats.org/officeDocument/2006/relationships/header" Target="/word/header1.xml" Id="Rc257c0cbfd2140e5" /><Relationship Type="http://schemas.openxmlformats.org/officeDocument/2006/relationships/settings" Target="/word/settings.xml" Id="R93a6df964b184bcc" /><Relationship Type="http://schemas.openxmlformats.org/officeDocument/2006/relationships/styles" Target="/word/styles.xml" Id="R982fd8907db54d20" /><Relationship Type="http://schemas.openxmlformats.org/officeDocument/2006/relationships/hyperlink" Target="https://meteor.aihw.gov.au/RegistrationAuthority/1" TargetMode="External" Id="Reab07e55f43c46e7" /><Relationship Type="http://schemas.openxmlformats.org/officeDocument/2006/relationships/hyperlink" Target="https://meteor.aihw.gov.au/content/351139" TargetMode="External" Id="R4386ae9eca2f44fe" /><Relationship Type="http://schemas.openxmlformats.org/officeDocument/2006/relationships/hyperlink" Target="https://meteor.aihw.gov.au/RegistrationAuthority/1" TargetMode="External" Id="Rd7a35d91bdba427c" /></Relationships>
</file>

<file path=word/_rels/header1.xml.rels>&#65279;<?xml version="1.0" encoding="utf-8"?><Relationships xmlns="http://schemas.openxmlformats.org/package/2006/relationships"><Relationship Type="http://schemas.openxmlformats.org/officeDocument/2006/relationships/image" Target="/media/image.png" Id="Rdaf27a045f834ac6" /></Relationships>
</file>