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6bb5458a2447a"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 (measured), total units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 (measured),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level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CK measured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fc12c50a242a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 in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f1db83a232497b">
              <w:r>
                <w:rPr>
                  <w:rStyle w:val="Hyperlink"/>
                </w:rPr>
                <w:t xml:space="preserve">Person—creatine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6e75cfc584f4b">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 was not done for this hospital presentation.</w:t>
            </w:r>
          </w:p>
          <w:p>
            <w:pPr>
              <w:spacing w:after="160"/>
            </w:pPr>
            <w:r>
              <w:rPr>
                <w:rStyle w:val="row-content-rich-text"/>
              </w:rPr>
              <w:t xml:space="preserve">Where possible, several CK measures should be recorded and their associated date and time. At a minimum, an initial, peak and late value should be recorded.</w:t>
            </w:r>
          </w:p>
          <w:p>
            <w:pPr/>
            <w:r>
              <w:rPr>
                <w:rStyle w:val="row-content-rich-text"/>
              </w:rPr>
              <w:t xml:space="preserve">When only one CK level is recorded, this should be the peak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Elevation of CK isoenzyme is an indication of damage to muscle.</w:t>
            </w:r>
          </w:p>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39f60f1a93407a">
              <w:r>
                <w:rPr>
                  <w:rStyle w:val="Hyperlink"/>
                </w:rPr>
                <w:t xml:space="preserve">Laboratory standard—upper limit of normal range for creatine kinase isoenzyme, total units per litre N[NNN]</w:t>
              </w:r>
            </w:hyperlink>
          </w:p>
          <w:p>
            <w:pPr>
              <w:pStyle w:val="registration-status"/>
              <w:spacing w:before="0" w:after="0"/>
            </w:pPr>
            <w:hyperlink w:history="true" r:id="Rc70582fa76844ae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76ab345c094e02">
              <w:r>
                <w:rPr>
                  <w:rStyle w:val="Hyperlink"/>
                </w:rPr>
                <w:t xml:space="preserve">Acute coronary syndrome (clinical) DSS</w:t>
              </w:r>
            </w:hyperlink>
          </w:p>
          <w:p>
            <w:pPr>
              <w:pStyle w:val="registration-status"/>
              <w:spacing w:before="0" w:after="0"/>
            </w:pPr>
            <w:hyperlink w:history="true" r:id="R2512c4cb333b4e9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5c9c1d0470c04f63">
              <w:r>
                <w:rPr>
                  <w:rStyle w:val="Hyperlink"/>
                </w:rPr>
                <w:t xml:space="preserve">Acute coronary syndrome (clinical) DSS</w:t>
              </w:r>
            </w:hyperlink>
          </w:p>
          <w:p>
            <w:pPr>
              <w:pStyle w:val="registration-status"/>
              <w:spacing w:before="0" w:after="0"/>
            </w:pPr>
            <w:hyperlink w:history="true" r:id="Rf645a3558851486d">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2074b348f1dc409c">
              <w:r>
                <w:rPr>
                  <w:rStyle w:val="Hyperlink"/>
                </w:rPr>
                <w:t xml:space="preserve">Acute coronary syndrome (clinical) NBPDS 2013-</w:t>
              </w:r>
            </w:hyperlink>
          </w:p>
          <w:p>
            <w:pPr>
              <w:pStyle w:val="registration-status"/>
              <w:spacing w:before="0" w:after="0"/>
            </w:pPr>
            <w:hyperlink w:history="true" r:id="R40dea5310e184c9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1ac5e181afc2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42fc9a003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5e181afc24b50" /><Relationship Type="http://schemas.openxmlformats.org/officeDocument/2006/relationships/header" Target="/word/header1.xml" Id="Rf4064a78f7f849a7" /><Relationship Type="http://schemas.openxmlformats.org/officeDocument/2006/relationships/settings" Target="/word/settings.xml" Id="Rc8d69aead5034ee8" /><Relationship Type="http://schemas.openxmlformats.org/officeDocument/2006/relationships/styles" Target="/word/styles.xml" Id="Rf259a66ad6e4410d" /><Relationship Type="http://schemas.openxmlformats.org/officeDocument/2006/relationships/hyperlink" Target="https://meteor.aihw.gov.au/RegistrationAuthority/12" TargetMode="External" Id="Re97fc12c50a242a6" /><Relationship Type="http://schemas.openxmlformats.org/officeDocument/2006/relationships/hyperlink" Target="https://meteor.aihw.gov.au/content/349538" TargetMode="External" Id="R6cf1db83a232497b" /><Relationship Type="http://schemas.openxmlformats.org/officeDocument/2006/relationships/hyperlink" Target="https://meteor.aihw.gov.au/content/349534" TargetMode="External" Id="Rb936e75cfc584f4b" /><Relationship Type="http://schemas.openxmlformats.org/officeDocument/2006/relationships/hyperlink" Target="https://meteor.aihw.gov.au/content/349630" TargetMode="External" Id="R6a39f60f1a93407a" /><Relationship Type="http://schemas.openxmlformats.org/officeDocument/2006/relationships/hyperlink" Target="https://meteor.aihw.gov.au/RegistrationAuthority/12" TargetMode="External" Id="Rc70582fa76844ae5" /><Relationship Type="http://schemas.openxmlformats.org/officeDocument/2006/relationships/hyperlink" Target="https://meteor.aihw.gov.au/content/372930" TargetMode="External" Id="R9576ab345c094e02" /><Relationship Type="http://schemas.openxmlformats.org/officeDocument/2006/relationships/hyperlink" Target="https://meteor.aihw.gov.au/RegistrationAuthority/12" TargetMode="External" Id="R2512c4cb333b4e95" /><Relationship Type="http://schemas.openxmlformats.org/officeDocument/2006/relationships/hyperlink" Target="https://meteor.aihw.gov.au/content/482119" TargetMode="External" Id="R5c9c1d0470c04f63" /><Relationship Type="http://schemas.openxmlformats.org/officeDocument/2006/relationships/hyperlink" Target="https://meteor.aihw.gov.au/RegistrationAuthority/12" TargetMode="External" Id="Rf645a3558851486d" /><Relationship Type="http://schemas.openxmlformats.org/officeDocument/2006/relationships/hyperlink" Target="https://meteor.aihw.gov.au/content/523140" TargetMode="External" Id="R2074b348f1dc409c" /><Relationship Type="http://schemas.openxmlformats.org/officeDocument/2006/relationships/hyperlink" Target="https://meteor.aihw.gov.au/RegistrationAuthority/12" TargetMode="External" Id="R40dea5310e184c90" /></Relationships>
</file>

<file path=word/_rels/header1.xml.rels>&#65279;<?xml version="1.0" encoding="utf-8"?><Relationships xmlns="http://schemas.openxmlformats.org/package/2006/relationships"><Relationship Type="http://schemas.openxmlformats.org/officeDocument/2006/relationships/image" Target="/media/image.png" Id="R4b342fc9a0034219" /></Relationships>
</file>