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9ded6174c4793"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2007-01-12T10:42:24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2007-01-12T10:42:24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11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100" w:type="pct"/>
                  <w:vAlign w:val="top"/>
                </w:tcPr>
                <w:p>
                  <w:r>
                    <w:drawing>
                      <wp:inline xmlns:wp="http://schemas.openxmlformats.org/drawingml/2006/wordprocessingDrawing" distT="0" distB="0" distL="0" distR="0">
                        <wp:extent cx="476250" cy="4762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ui/images/mediaTypeIcons/xls.gif" descr=""/>
                                <pic:cNvPicPr>
                                  <a:picLocks noChangeAspect="1" noChangeArrowheads="1"/>
                                </pic:cNvPicPr>
                              </pic:nvPicPr>
                              <pic:blipFill>
                                <a:blip r:embed="Re7e7263a9ef54811"/>
                                <a:srcRect/>
                                <a:stretch>
                                  <a:fillRect/>
                                </a:stretch>
                              </pic:blipFill>
                              <pic:spPr bwMode="auto">
                                <a:xfrm>
                                  <a:off x="0" y="0"/>
                                  <a:ext cx="476250" cy="476250"/>
                                </a:xfrm>
                                <a:prstGeom prst="rect">
                                  <a:avLst/>
                                </a:prstGeom>
                              </pic:spPr>
                            </pic:pic>
                          </a:graphicData>
                        </a:graphic>
                      </wp:inline>
                    </w:drawing>
                  </w:r>
                </w:p>
                <w:p>
                  <w:hyperlink w:history="true" r:id="Refe7a2f8730a4750">
                    <w:r>
                      <w:rPr>
                        <w:rStyle w:val="Hyperlink"/>
                      </w:rPr>
                      <w:t xml:space="preserve">Contact list.xls</w:t>
                    </w:r>
                  </w:hyperlink>
                  <w:r>
                    <w:rPr>
                      <w:rStyle w:val="row-content-rich-text"/>
                    </w:rPr>
                    <w:t xml:space="preserve"> (25 KB)</w:t>
                  </w:r>
                </w:p>
              </w:tc>
              <w:tc>
                <w:tcPr>
                  <w:tcW w:w="300" w:type="pct"/>
                  <w:vAlign w:val="top"/>
                </w:tcPr>
                <w:p>
                  <w:r>
                    <w:t xml:space="preserve">File</w:t>
                  </w:r>
                </w:p>
              </w:tc>
              <w:tc>
                <w:tcPr>
                  <w:tcW w:w="1150" w:type="pct"/>
                  <w:vAlign w:val="top"/>
                </w:tcPr>
                <w:p>
                  <w:r>
                    <w:t xml:space="preserve">METeOR - administration content</w:t>
                  </w:r>
                </w:p>
              </w:tc>
              <w:tc>
                <w:tcPr>
                  <w:tcW w:w="500" w:type="pct"/>
                  <w:vAlign w:val="top"/>
                </w:tcPr>
                <w:p>
                  <w:r>
                    <w:t xml:space="preserve">348759</w:t>
                  </w:r>
                </w:p>
              </w:tc>
              <w:tc>
                <w:tcPr>
                  <w:tcW w:w="1850" w:type="pct"/>
                  <w:vAlign w:val="top"/>
                </w:tcPr>
                <w:p>
                  <w:r>
                    <w:t xml:space="preserve">meteor.aihw.gov.au:20401:45a6cb3735c4a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3f73e5e99d540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5ff2084b5b74686">
              <w:r>
                <w:rPr>
                  <w:rStyle w:val="Hyperlink"/>
                </w:rPr>
                <w:t xml:space="preserve">2007-01-12T10:42:24.xml</w:t>
              </w:r>
            </w:hyperlink>
            <w:r>
              <w:rPr>
                <w:rStyle w:val="row-content"/>
              </w:rPr>
              <w:t xml:space="preserve"> (38.7 KB)</w:t>
            </w:r>
            <w:r>
              <w:br/>
            </w:r>
          </w:p>
        </w:tc>
      </w:tr>
    </w:tbl>
    <w:p>
      <w:r>
        <w:br/>
      </w:r>
    </w:p>
    <w:sectPr>
      <w:footerReference xmlns:r="http://schemas.openxmlformats.org/officeDocument/2006/relationships" w:type="default" r:id="Rc36aad3aa47048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348760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f474e5279040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6aad3aa47048e7" /><Relationship Type="http://schemas.openxmlformats.org/officeDocument/2006/relationships/header" Target="/word/header1.xml" Id="R640275bd4a224cf9" /><Relationship Type="http://schemas.openxmlformats.org/officeDocument/2006/relationships/settings" Target="/word/settings.xml" Id="R6a93647dac9e4de4" /><Relationship Type="http://schemas.openxmlformats.org/officeDocument/2006/relationships/styles" Target="/word/styles.xml" Id="R5629ed041606437d" /><Relationship Type="http://schemas.openxmlformats.org/officeDocument/2006/relationships/image" Target="/media/image.gif" Id="Re7e7263a9ef54811" /><Relationship Type="http://schemas.openxmlformats.org/officeDocument/2006/relationships/image" Target="/media/image2.gif" Id="Rd3f73e5e99d540bf" /><Relationship Type="http://schemas.openxmlformats.org/officeDocument/2006/relationships/hyperlink" Target="https://meteor.aihw.gov.au/content/item.phtml?itemId=348759&amp;nodeId=file45a6cb36f1c19&amp;fn=Contact list.xls" TargetMode="External" Id="Refe7a2f8730a4750" /><Relationship Type="http://schemas.openxmlformats.org/officeDocument/2006/relationships/hyperlink" Target="https://meteor.aihw.gov.au/content/348760/download?nodeId=file45a6cb60e58ca" TargetMode="External" Id="Rc5ff2084b5b74686" /></Relationships>
</file>

<file path=word/_rels/header1.xml.rels>&#65279;<?xml version="1.0" encoding="utf-8"?><Relationships xmlns="http://schemas.openxmlformats.org/package/2006/relationships"><Relationship Type="http://schemas.openxmlformats.org/officeDocument/2006/relationships/image" Target="/media/image.png" Id="R2ff474e5279040ea" /></Relationships>
</file>