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d99c2aef64d52"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764dee6494596">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e51c7a892524db2">
              <w:r>
                <w:rPr>
                  <w:rStyle w:val="Hyperlink"/>
                  <w:color w:val="244061"/>
                </w:rPr>
                <w:t xml:space="preserve">Homelessness</w:t>
              </w:r>
            </w:hyperlink>
            <w:r>
              <w:rPr>
                <w:rStyle w:val="row-content"/>
                <w:color w:val="244061"/>
              </w:rPr>
              <w:t xml:space="preserve">, Superseded 10/08/2018</w:t>
            </w:r>
          </w:p>
          <w:p>
            <w:pPr>
              <w:spacing w:before="0" w:after="0"/>
            </w:pPr>
            <w:hyperlink w:history="true" r:id="R92d9cd46b7ac4a3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which an </w:t>
            </w:r>
          </w:p>
          <w:p>
            <w:hyperlink w:tooltip="The period during which a client was in supported accommodation. A client may have no accommodation periods or one or more accommodation periods within a support period." w:history="true" r:id="R26903704884b4132">
              <w:r>
                <w:rPr>
                  <w:rStyle w:val="Hyperlink"/>
                  <w:b/>
                </w:rPr>
                <w:t xml:space="preserve">accommodation period </w:t>
              </w:r>
            </w:hyperlink>
            <w:r>
              <w:rPr>
                <w:rStyle w:val="row-content-rich-text"/>
              </w:rPr>
              <w:t xml:space="preserve">was completed.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9c524318f040be">
              <w:r>
                <w:rPr>
                  <w:rStyle w:val="Hyperlink"/>
                </w:rPr>
                <w:t xml:space="preserve">Service event—accommodation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08e2aebda7464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Accommodation period start date and supported accommodation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384341d36f42fb">
              <w:r>
                <w:rPr>
                  <w:rStyle w:val="Hyperlink"/>
                </w:rPr>
                <w:t xml:space="preserve">Service event—accommodation period end date, DDMMYYYY</w:t>
              </w:r>
            </w:hyperlink>
          </w:p>
          <w:p>
            <w:pPr>
              <w:spacing w:before="0" w:after="0"/>
            </w:pPr>
            <w:r>
              <w:rPr>
                <w:rStyle w:val="row-content"/>
                <w:color w:val="244061"/>
              </w:rPr>
              <w:t xml:space="preserve">       </w:t>
            </w:r>
            <w:hyperlink w:history="true" r:id="Rb97ba6c11a6a47f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12764d1d384661">
              <w:r>
                <w:rPr>
                  <w:rStyle w:val="Hyperlink"/>
                </w:rPr>
                <w:t xml:space="preserve">SAAP Client Collection National Minimum Data Set</w:t>
              </w:r>
            </w:hyperlink>
          </w:p>
          <w:p>
            <w:pPr>
              <w:spacing w:before="0" w:after="0"/>
            </w:pPr>
            <w:r>
              <w:rPr>
                <w:rStyle w:val="row-content"/>
                <w:color w:val="244061"/>
              </w:rPr>
              <w:t xml:space="preserve">       </w:t>
            </w:r>
            <w:hyperlink w:history="true" r:id="Rcbec6bccf3964b7d">
              <w:r>
                <w:rPr>
                  <w:rStyle w:val="Hyperlink"/>
                  <w:color w:val="244061"/>
                </w:rPr>
                <w:t xml:space="preserve">Community Services (retired)</w:t>
              </w:r>
            </w:hyperlink>
            <w:r>
              <w:rPr>
                <w:rStyle w:val="row-content"/>
                <w:color w:val="244061"/>
              </w:rPr>
              <w:t xml:space="preserve">, Retired 01/07/2011</w:t>
            </w:r>
          </w:p>
          <w:p>
            <w:r>
              <w:br/>
            </w:r>
            <w:hyperlink w:history="true" r:id="Rea3aca7d208e4d28">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af9e7bdee41341e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e65c1a86d044866">
              <w:r>
                <w:rPr>
                  <w:rStyle w:val="Hyperlink"/>
                  <w:color w:val="244061"/>
                </w:rPr>
                <w:t xml:space="preserve">Housing assistance</w:t>
              </w:r>
            </w:hyperlink>
            <w:r>
              <w:rPr>
                <w:rStyle w:val="row-content"/>
                <w:color w:val="244061"/>
              </w:rPr>
              <w:t xml:space="preserve">, Standard 01/05/2013</w:t>
            </w:r>
          </w:p>
          <w:p>
            <w:r>
              <w:rPr>
                <w:rStyle w:val="row-content"/>
                <w:b/>
                <w:i/>
              </w:rPr>
              <w:t xml:space="preserve">Implementation start date: </w:t>
            </w:r>
            <w:r>
              <w:rPr>
                <w:rStyle w:val="row-content"/>
              </w:rPr>
              <w:t xml:space="preserve">10/12/2012</w:t>
            </w:r>
            <w:r>
              <w:br/>
            </w:r>
            <w:r>
              <w:rPr>
                <w:rStyle w:val="row-content"/>
                <w:b/>
                <w:i/>
              </w:rPr>
              <w:t xml:space="preserve">DSS specific information: </w:t>
            </w:r>
          </w:p>
          <w:p>
            <w:r>
              <w:rPr>
                <w:rStyle w:val="row-content"/>
              </w:rPr>
              <w:t xml:space="preserve">In the SHS NMDS, accommodation end date may be asked for three types of accommodation:</w:t>
            </w:r>
          </w:p>
          <w:p>
            <w:r>
              <w:rPr>
                <w:rStyle w:val="row-content"/>
              </w:rPr>
              <w:t xml:space="preserve">1) Short term or emergency, 2) Medium term or transitional, and 3) Long term.</w:t>
            </w:r>
          </w:p>
          <w:p>
            <w:r>
              <w:rPr>
                <w:rStyle w:val="row-content"/>
              </w:rPr>
              <w:t xml:space="preserve">Clients may have breaks in accommodation, or move between different types of accommodation. Clients may have multiple start and end dates for the various types of accommodation.</w:t>
            </w:r>
          </w:p>
          <w:p>
            <w:r>
              <w:br/>
            </w:r>
            <w:r>
              <w:br/>
            </w:r>
            <w:hyperlink w:history="true" r:id="R2d7aae967d3a4a8a">
              <w:r>
                <w:rPr>
                  <w:rStyle w:val="Hyperlink"/>
                </w:rPr>
                <w:t xml:space="preserve">Specialist Homelessness Services NMDS 2011</w:t>
              </w:r>
            </w:hyperlink>
          </w:p>
          <w:p>
            <w:pPr>
              <w:spacing w:before="0" w:after="0"/>
            </w:pPr>
            <w:r>
              <w:rPr>
                <w:rStyle w:val="row-content"/>
                <w:color w:val="244061"/>
              </w:rPr>
              <w:t xml:space="preserve">       </w:t>
            </w:r>
            <w:hyperlink w:history="true" r:id="R9ad09fef3aa844c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2ff1166ea63434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dfa9cf6902a64871">
              <w:r>
                <w:rPr>
                  <w:rStyle w:val="Hyperlink"/>
                </w:rPr>
                <w:t xml:space="preserve">Specialist Homelessness Services NMDS 2012-13</w:t>
              </w:r>
            </w:hyperlink>
          </w:p>
          <w:p>
            <w:pPr>
              <w:spacing w:before="0" w:after="0"/>
            </w:pPr>
            <w:r>
              <w:rPr>
                <w:rStyle w:val="row-content"/>
                <w:color w:val="244061"/>
              </w:rPr>
              <w:t xml:space="preserve">       </w:t>
            </w:r>
            <w:hyperlink w:history="true" r:id="Rf8a286c01b374cd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86151d6b8d74e4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1ace1701c834a62">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309ddd57c9034b3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a23a0f604ff4184">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f21068edc59b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347334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650107b32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068edc59b4da0" /><Relationship Type="http://schemas.openxmlformats.org/officeDocument/2006/relationships/header" Target="/word/header1.xml" Id="Rcae5a0b6510d4a73" /><Relationship Type="http://schemas.openxmlformats.org/officeDocument/2006/relationships/settings" Target="/word/settings.xml" Id="Rc5fb684a0ad943e7" /><Relationship Type="http://schemas.openxmlformats.org/officeDocument/2006/relationships/styles" Target="/word/styles.xml" Id="Rd301b5162dc542dc" /><Relationship Type="http://schemas.openxmlformats.org/officeDocument/2006/relationships/hyperlink" Target="https://meteor.aihw.gov.au/RegistrationAuthority/1" TargetMode="External" Id="R582764dee6494596" /><Relationship Type="http://schemas.openxmlformats.org/officeDocument/2006/relationships/hyperlink" Target="https://meteor.aihw.gov.au/RegistrationAuthority/14" TargetMode="External" Id="Rce51c7a892524db2" /><Relationship Type="http://schemas.openxmlformats.org/officeDocument/2006/relationships/hyperlink" Target="https://meteor.aihw.gov.au/RegistrationAuthority/11" TargetMode="External" Id="R92d9cd46b7ac4a37" /><Relationship Type="http://schemas.openxmlformats.org/officeDocument/2006/relationships/hyperlink" Target="https://meteor.aihw.gov.au/content/357096" TargetMode="External" Id="R26903704884b4132" /><Relationship Type="http://schemas.openxmlformats.org/officeDocument/2006/relationships/hyperlink" Target="https://meteor.aihw.gov.au/content/350909" TargetMode="External" Id="Rb59c524318f040be" /><Relationship Type="http://schemas.openxmlformats.org/officeDocument/2006/relationships/hyperlink" Target="https://meteor.aihw.gov.au/content/270566" TargetMode="External" Id="R2008e2aebda74644" /><Relationship Type="http://schemas.openxmlformats.org/officeDocument/2006/relationships/hyperlink" Target="https://meteor.aihw.gov.au/content/691796" TargetMode="External" Id="R96384341d36f42fb" /><Relationship Type="http://schemas.openxmlformats.org/officeDocument/2006/relationships/hyperlink" Target="https://meteor.aihw.gov.au/RegistrationAuthority/14" TargetMode="External" Id="Rb97ba6c11a6a47fa" /><Relationship Type="http://schemas.openxmlformats.org/officeDocument/2006/relationships/hyperlink" Target="https://meteor.aihw.gov.au/content/339019" TargetMode="External" Id="Re512764d1d384661" /><Relationship Type="http://schemas.openxmlformats.org/officeDocument/2006/relationships/hyperlink" Target="https://meteor.aihw.gov.au/RegistrationAuthority/1" TargetMode="External" Id="Rcbec6bccf3964b7d" /><Relationship Type="http://schemas.openxmlformats.org/officeDocument/2006/relationships/hyperlink" Target="https://meteor.aihw.gov.au/content/508932" TargetMode="External" Id="Rea3aca7d208e4d28" /><Relationship Type="http://schemas.openxmlformats.org/officeDocument/2006/relationships/hyperlink" Target="https://meteor.aihw.gov.au/RegistrationAuthority/14" TargetMode="External" Id="Raf9e7bdee41341e8" /><Relationship Type="http://schemas.openxmlformats.org/officeDocument/2006/relationships/hyperlink" Target="https://meteor.aihw.gov.au/RegistrationAuthority/11" TargetMode="External" Id="R6e65c1a86d044866" /><Relationship Type="http://schemas.openxmlformats.org/officeDocument/2006/relationships/hyperlink" Target="https://meteor.aihw.gov.au/content/398238" TargetMode="External" Id="R2d7aae967d3a4a8a" /><Relationship Type="http://schemas.openxmlformats.org/officeDocument/2006/relationships/hyperlink" Target="https://meteor.aihw.gov.au/RegistrationAuthority/14" TargetMode="External" Id="R9ad09fef3aa844ca" /><Relationship Type="http://schemas.openxmlformats.org/officeDocument/2006/relationships/hyperlink" Target="https://meteor.aihw.gov.au/RegistrationAuthority/11" TargetMode="External" Id="R02ff1166ea63434b" /><Relationship Type="http://schemas.openxmlformats.org/officeDocument/2006/relationships/hyperlink" Target="https://meteor.aihw.gov.au/content/508954" TargetMode="External" Id="Rdfa9cf6902a64871" /><Relationship Type="http://schemas.openxmlformats.org/officeDocument/2006/relationships/hyperlink" Target="https://meteor.aihw.gov.au/RegistrationAuthority/14" TargetMode="External" Id="Rf8a286c01b374cd3" /><Relationship Type="http://schemas.openxmlformats.org/officeDocument/2006/relationships/hyperlink" Target="https://meteor.aihw.gov.au/RegistrationAuthority/11" TargetMode="External" Id="R686151d6b8d74e4a" /><Relationship Type="http://schemas.openxmlformats.org/officeDocument/2006/relationships/hyperlink" Target="https://meteor.aihw.gov.au/content/429765" TargetMode="External" Id="R71ace1701c834a62" /><Relationship Type="http://schemas.openxmlformats.org/officeDocument/2006/relationships/hyperlink" Target="https://meteor.aihw.gov.au/RegistrationAuthority/14" TargetMode="External" Id="R309ddd57c9034b3c" /><Relationship Type="http://schemas.openxmlformats.org/officeDocument/2006/relationships/hyperlink" Target="https://meteor.aihw.gov.au/RegistrationAuthority/11" TargetMode="External" Id="R0a23a0f604ff4184" /></Relationships>
</file>

<file path=word/_rels/header1.xml.rels>&#65279;<?xml version="1.0" encoding="utf-8"?><Relationships xmlns="http://schemas.openxmlformats.org/package/2006/relationships"><Relationship Type="http://schemas.openxmlformats.org/officeDocument/2006/relationships/image" Target="/media/image.png" Id="R6e7650107b324717" /></Relationships>
</file>