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b87055057044592" /></Relationships>
</file>

<file path=word/document.xml><?xml version="1.0" encoding="utf-8"?>
<w:document xmlns:r="http://schemas.openxmlformats.org/officeDocument/2006/relationships" xmlns:w="http://schemas.openxmlformats.org/wordprocessingml/2006/main">
  <w:body>
    <w:p>
      <w:pPr>
        <w:pStyle w:val="Title"/>
      </w:pPr>
      <w:r>
        <w:t>Person—coronary artery bypass graft location,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Person—coronary artery bypass graft location,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Coronary artery bypass graft location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347161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bdfdd107b264296">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location of the artery where a coronary artery bypass graft has been performed,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74447310ba7478a">
              <w:r>
                <w:rPr>
                  <w:rStyle w:val="Hyperlink"/>
                </w:rPr>
                <w:t xml:space="preserve">Person—coronary artery bypass graft location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7bb81b7beea4cd0">
              <w:r>
                <w:rPr>
                  <w:rStyle w:val="Hyperlink"/>
                </w:rPr>
                <w:t xml:space="preserve">Coronary bypass graft location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Left anterior descending artery (LAD)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Diagonal artery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Left circumflex artery (LCx)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Inferior surface artery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Posterior descending artery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Right coronary artery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 artery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bypass may be performed on more than one artery. In these cases more than one code may be recorded.</w:t>
            </w:r>
          </w:p>
          <w:p>
            <w:pPr/>
            <w:r>
              <w:rPr>
                <w:rStyle w:val="row-content-rich-text"/>
              </w:rPr>
              <w:t xml:space="preserve">For each graft location the data elements Person-coronary artery stenosis location, code N; Person-maximum stenosis coronary artery, percentage N[NN] must also be recorded.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d4c39df2dd74412">
              <w:r>
                <w:rPr>
                  <w:rStyle w:val="Hyperlink"/>
                </w:rPr>
                <w:t xml:space="preserve">Coronary artery cluster</w:t>
              </w:r>
            </w:hyperlink>
          </w:p>
          <w:p>
            <w:pPr>
              <w:spacing w:before="0" w:after="0"/>
            </w:pPr>
            <w:r>
              <w:rPr>
                <w:rStyle w:val="row-content"/>
                <w:color w:val="244061"/>
              </w:rPr>
              <w:t xml:space="preserve">       </w:t>
            </w:r>
            <w:hyperlink w:history="true" r:id="R77f84ca3a9944102">
              <w:r>
                <w:rPr>
                  <w:rStyle w:val="Hyperlink"/>
                  <w:color w:val="244061"/>
                </w:rPr>
                <w:t xml:space="preserve">Health</w:t>
              </w:r>
            </w:hyperlink>
            <w:r>
              <w:rPr>
                <w:rStyle w:val="row-content"/>
                <w:color w:val="244061"/>
              </w:rPr>
              <w:t xml:space="preserve">, Standard 01/10/2008</w:t>
            </w:r>
          </w:p>
          <w:p>
            <w:r>
              <w:rPr>
                <w:rStyle w:val="row-content"/>
                <w:b/>
                <w:i/>
              </w:rPr>
              <w:t xml:space="preserve">Conditional obligation: </w:t>
            </w:r>
            <w:r>
              <w:rPr>
                <w:rStyle w:val="row-content"/>
              </w:rPr>
              <w:t xml:space="preserve">Record when a coronary artery bypass graft is performed.</w:t>
            </w:r>
            <w:r>
              <w:br/>
            </w:r>
          </w:p>
          <w:p>
            <w:r>
              <w:rPr>
                <w:rStyle w:val="row-content"/>
                <w:b/>
                <w:i/>
              </w:rPr>
              <w:t xml:space="preserve">DSS specific information: </w:t>
            </w:r>
            <w:r>
              <w:rPr>
                <w:rStyle w:val="row-content"/>
              </w:rPr>
              <w:t xml:space="preserve">Codes provided for each location where a graft is performed during this hospital presentation.</w:t>
            </w:r>
            <w:r>
              <w:br/>
            </w:r>
            <w:r>
              <w:br/>
            </w:r>
          </w:p>
        </w:tc>
      </w:tr>
    </w:tbl>
    <w:p/>
    <w:tbl>
      <w:tblPr>
        <w:tblStyle w:val="TableGrid"/>
        <w:tblW w:w="0" w:type="auto"/>
      </w:tblPr>
    </w:tbl>
    <w:p>
      <w:r>
        <w:br/>
      </w:r>
    </w:p>
    <w:sectPr>
      <w:footerReference xmlns:r="http://schemas.openxmlformats.org/officeDocument/2006/relationships" w:type="default" r:id="Rc7933ccb83bf4b4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347161</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db02b8bfdf74e3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7933ccb83bf4b43" /><Relationship Type="http://schemas.openxmlformats.org/officeDocument/2006/relationships/header" Target="/word/header1.xml" Id="R038e497991c9463e" /><Relationship Type="http://schemas.openxmlformats.org/officeDocument/2006/relationships/settings" Target="/word/settings.xml" Id="R611ddd37f6c949d5" /><Relationship Type="http://schemas.openxmlformats.org/officeDocument/2006/relationships/styles" Target="/word/styles.xml" Id="R75afbf2de0734278" /><Relationship Type="http://schemas.openxmlformats.org/officeDocument/2006/relationships/hyperlink" Target="https://meteor.aihw.gov.au/RegistrationAuthority/12" TargetMode="External" Id="R5bdfdd107b264296" /><Relationship Type="http://schemas.openxmlformats.org/officeDocument/2006/relationships/hyperlink" Target="https://meteor.aihw.gov.au/content/347159" TargetMode="External" Id="Rc74447310ba7478a" /><Relationship Type="http://schemas.openxmlformats.org/officeDocument/2006/relationships/hyperlink" Target="https://meteor.aihw.gov.au/content/347125" TargetMode="External" Id="Re7bb81b7beea4cd0" /><Relationship Type="http://schemas.openxmlformats.org/officeDocument/2006/relationships/hyperlink" Target="https://meteor.aihw.gov.au/content/352651" TargetMode="External" Id="Rad4c39df2dd74412" /><Relationship Type="http://schemas.openxmlformats.org/officeDocument/2006/relationships/hyperlink" Target="https://meteor.aihw.gov.au/RegistrationAuthority/12" TargetMode="External" Id="R77f84ca3a9944102" /></Relationships>
</file>

<file path=word/_rels/header1.xml.rels>&#65279;<?xml version="1.0" encoding="utf-8"?><Relationships xmlns="http://schemas.openxmlformats.org/package/2006/relationships"><Relationship Type="http://schemas.openxmlformats.org/officeDocument/2006/relationships/image" Target="/media/image.png" Id="R6db02b8bfdf74e31" /></Relationships>
</file>