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8dd41c1e44a27"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2006-12-08T13:32:06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2006-12-08T13:32:06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850" w:type="pct"/>
                  <w:vAlign w:val="top"/>
                </w:tcPr>
                <w:p>
                  <w:hyperlink w:history="true" r:id="R9c4b4831a2824200">
                    <w:r>
                      <w:rPr>
                        <w:rStyle w:val="Hyperlink"/>
                      </w:rPr>
                      <w:t xml:space="preserve">Mohammed Huque</w:t>
                    </w:r>
                  </w:hyperlink>
                  <w:r>
                    <w:rPr>
                      <w:rStyle w:val="row-content-rich-text"/>
                    </w:rPr>
                    <w:t xml:space="preserve">[</w:t>
                  </w:r>
                  <w:hyperlink w:history="true" r:id="R5613744803a949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613744803a949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0a6c9ed23b42e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Classification Scheme</w:t>
                  </w:r>
                </w:p>
              </w:tc>
              <w:tc>
                <w:tcPr>
                  <w:tcW w:w="750" w:type="pct"/>
                  <w:vAlign w:val="top"/>
                </w:tcPr>
                <w:p>
                  <w:r>
                    <w:t xml:space="preserve">Training workgroup</w:t>
                  </w:r>
                </w:p>
              </w:tc>
              <w:tc>
                <w:tcPr>
                  <w:tcW w:w="550" w:type="pct"/>
                  <w:vAlign w:val="top"/>
                </w:tcPr>
                <w:p>
                  <w:r>
                    <w:t xml:space="preserve">345015</w:t>
                  </w:r>
                </w:p>
              </w:tc>
              <w:tc>
                <w:tcPr>
                  <w:tcW w:w="1900" w:type="pct"/>
                  <w:vAlign w:val="top"/>
                </w:tcPr>
                <w:p>
                  <w:r>
                    <w:t xml:space="preserve">meteor.aihw.gov.au:20593:456cfc4cd475a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26b395fb1041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58b4355476432d">
              <w:r>
                <w:rPr>
                  <w:rStyle w:val="Hyperlink"/>
                </w:rPr>
                <w:t xml:space="preserve">2006-12-08T13:32:06.xml</w:t>
              </w:r>
            </w:hyperlink>
            <w:r>
              <w:rPr>
                <w:rStyle w:val="row-content"/>
              </w:rPr>
              <w:t xml:space="preserve"> (5.8 KB)</w:t>
            </w:r>
            <w:r>
              <w:br/>
            </w:r>
          </w:p>
        </w:tc>
      </w:tr>
    </w:tbl>
    <w:p>
      <w:r>
        <w:br/>
      </w:r>
    </w:p>
    <w:sectPr>
      <w:footerReference xmlns:r="http://schemas.openxmlformats.org/officeDocument/2006/relationships" w:type="default" r:id="R56f17d6fa834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b7bf063b7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17d6fa8344049" /><Relationship Type="http://schemas.openxmlformats.org/officeDocument/2006/relationships/header" Target="/word/header1.xml" Id="R7527fdcfd3384d73" /><Relationship Type="http://schemas.openxmlformats.org/officeDocument/2006/relationships/settings" Target="/word/settings.xml" Id="Rf3b6616021c14b2c" /><Relationship Type="http://schemas.openxmlformats.org/officeDocument/2006/relationships/styles" Target="/word/styles.xml" Id="R0d7d00245bb64bfd" /><Relationship Type="http://schemas.openxmlformats.org/officeDocument/2006/relationships/image" Target="/media/image.gif" Id="R240a6c9ed23b42ef" /><Relationship Type="http://schemas.openxmlformats.org/officeDocument/2006/relationships/image" Target="/media/image2.gif" Id="R2226b395fb104115" /><Relationship Type="http://schemas.openxmlformats.org/officeDocument/2006/relationships/hyperlink" Target="https://meteor.aihw.gov.au/content/344987" TargetMode="External" Id="R9c4b4831a2824200" /><Relationship Type="http://schemas.openxmlformats.org/officeDocument/2006/relationships/hyperlink" Target="https://meteor.aihw.gov.au/content/maintain/edit/index.phtml?itemId=344987" TargetMode="External" Id="R5613744803a949b0" /><Relationship Type="http://schemas.openxmlformats.org/officeDocument/2006/relationships/hyperlink" Target="https://meteor.aihw.gov.au/content/347102/download?nodeId=file4578cea7d476c" TargetMode="External" Id="R7e58b4355476432d" /></Relationships>
</file>

<file path=word/_rels/header1.xml.rels>&#65279;<?xml version="1.0" encoding="utf-8"?><Relationships xmlns="http://schemas.openxmlformats.org/package/2006/relationships"><Relationship Type="http://schemas.openxmlformats.org/officeDocument/2006/relationships/image" Target="/media/image.png" Id="R764b7bf063b74129" /></Relationships>
</file>